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D8B0" w14:textId="7A00DC8C" w:rsidR="00F828C0" w:rsidRPr="0092327B" w:rsidRDefault="002947C1" w:rsidP="00F828C0">
      <w:pPr>
        <w:spacing w:line="600" w:lineRule="auto"/>
        <w:jc w:val="center"/>
        <w:rPr>
          <w:rFonts w:ascii="Times New Roman" w:hAnsi="Times New Roman" w:cs="Times New Roman"/>
          <w:noProof/>
          <w:sz w:val="28"/>
          <w:szCs w:val="28"/>
        </w:rPr>
      </w:pPr>
      <w:r w:rsidRPr="0092327B">
        <w:rPr>
          <w:rFonts w:ascii="Times New Roman" w:hAnsi="Times New Roman" w:cs="Times New Roman"/>
          <w:noProof/>
          <w:sz w:val="28"/>
          <w:szCs w:val="28"/>
        </w:rPr>
        <w:t xml:space="preserve">The </w:t>
      </w:r>
      <w:r w:rsidR="00151E65" w:rsidRPr="0092327B">
        <w:rPr>
          <w:rFonts w:ascii="Times New Roman" w:hAnsi="Times New Roman" w:cs="Times New Roman"/>
          <w:noProof/>
          <w:sz w:val="28"/>
          <w:szCs w:val="28"/>
        </w:rPr>
        <w:t>Contents</w:t>
      </w:r>
      <w:r w:rsidRPr="0092327B">
        <w:rPr>
          <w:rFonts w:ascii="Times New Roman" w:hAnsi="Times New Roman" w:cs="Times New Roman"/>
          <w:noProof/>
          <w:sz w:val="28"/>
          <w:szCs w:val="28"/>
        </w:rPr>
        <w:t xml:space="preserve"> of Imagination</w:t>
      </w:r>
    </w:p>
    <w:p w14:paraId="0B02A554" w14:textId="51B2DFAD" w:rsidR="00F828C0" w:rsidRPr="0092327B" w:rsidRDefault="005152C0" w:rsidP="00F828C0">
      <w:pPr>
        <w:spacing w:line="24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Our imaginings seem to be similar to our perceiving and remembering episodes in that they all</w:t>
      </w:r>
      <w:r w:rsidR="00A3052D" w:rsidRPr="0092327B">
        <w:rPr>
          <w:rFonts w:ascii="Times New Roman" w:hAnsi="Times New Roman" w:cs="Times New Roman"/>
          <w:noProof/>
          <w:sz w:val="24"/>
          <w:szCs w:val="24"/>
        </w:rPr>
        <w:t xml:space="preserve"> represent something. They all</w:t>
      </w:r>
      <w:r w:rsidR="00F6433F" w:rsidRPr="0092327B">
        <w:rPr>
          <w:rFonts w:ascii="Times New Roman" w:hAnsi="Times New Roman" w:cs="Times New Roman"/>
          <w:noProof/>
          <w:sz w:val="24"/>
          <w:szCs w:val="24"/>
        </w:rPr>
        <w:t xml:space="preserve"> seem to</w:t>
      </w:r>
      <w:r w:rsidRPr="0092327B">
        <w:rPr>
          <w:rFonts w:ascii="Times New Roman" w:hAnsi="Times New Roman" w:cs="Times New Roman"/>
          <w:noProof/>
          <w:sz w:val="24"/>
          <w:szCs w:val="24"/>
        </w:rPr>
        <w:t xml:space="preserve"> have content. But what exactly is the structure, and the source, of </w:t>
      </w:r>
      <w:r w:rsidR="00E9023A" w:rsidRPr="0092327B">
        <w:rPr>
          <w:rFonts w:ascii="Times New Roman" w:hAnsi="Times New Roman" w:cs="Times New Roman"/>
          <w:noProof/>
          <w:sz w:val="24"/>
          <w:szCs w:val="24"/>
        </w:rPr>
        <w:t>the content of our imaginings</w:t>
      </w:r>
      <w:r w:rsidRPr="0092327B">
        <w:rPr>
          <w:rFonts w:ascii="Times New Roman" w:hAnsi="Times New Roman" w:cs="Times New Roman"/>
          <w:noProof/>
          <w:sz w:val="24"/>
          <w:szCs w:val="24"/>
        </w:rPr>
        <w:t xml:space="preserve">? </w:t>
      </w:r>
      <w:r w:rsidR="00F828C0" w:rsidRPr="0092327B">
        <w:rPr>
          <w:rFonts w:ascii="Times New Roman" w:hAnsi="Times New Roman" w:cs="Times New Roman"/>
          <w:noProof/>
          <w:sz w:val="24"/>
          <w:szCs w:val="24"/>
        </w:rPr>
        <w:t xml:space="preserve">In this paper, I </w:t>
      </w:r>
      <w:r w:rsidRPr="0092327B">
        <w:rPr>
          <w:rFonts w:ascii="Times New Roman" w:hAnsi="Times New Roman" w:cs="Times New Roman"/>
          <w:noProof/>
          <w:sz w:val="24"/>
          <w:szCs w:val="24"/>
        </w:rPr>
        <w:t>p</w:t>
      </w:r>
      <w:r w:rsidR="00E9023A" w:rsidRPr="0092327B">
        <w:rPr>
          <w:rFonts w:ascii="Times New Roman" w:hAnsi="Times New Roman" w:cs="Times New Roman"/>
          <w:noProof/>
          <w:sz w:val="24"/>
          <w:szCs w:val="24"/>
        </w:rPr>
        <w:t>ut forward</w:t>
      </w:r>
      <w:r w:rsidRPr="0092327B">
        <w:rPr>
          <w:rFonts w:ascii="Times New Roman" w:hAnsi="Times New Roman" w:cs="Times New Roman"/>
          <w:noProof/>
          <w:sz w:val="24"/>
          <w:szCs w:val="24"/>
        </w:rPr>
        <w:t xml:space="preserve"> an account of imaginative content.</w:t>
      </w:r>
      <w:r w:rsidR="00E9023A" w:rsidRPr="0092327B">
        <w:rPr>
          <w:rFonts w:ascii="Times New Roman" w:hAnsi="Times New Roman" w:cs="Times New Roman"/>
          <w:noProof/>
          <w:sz w:val="24"/>
          <w:szCs w:val="24"/>
        </w:rPr>
        <w:t xml:space="preserve"> </w:t>
      </w:r>
      <w:r w:rsidR="00F828C0" w:rsidRPr="0092327B">
        <w:rPr>
          <w:rFonts w:ascii="Times New Roman" w:hAnsi="Times New Roman" w:cs="Times New Roman"/>
          <w:noProof/>
          <w:sz w:val="24"/>
          <w:szCs w:val="24"/>
        </w:rPr>
        <w:t xml:space="preserve">The main </w:t>
      </w:r>
      <w:r w:rsidR="00994E9C" w:rsidRPr="0092327B">
        <w:rPr>
          <w:rFonts w:ascii="Times New Roman" w:hAnsi="Times New Roman" w:cs="Times New Roman"/>
          <w:noProof/>
          <w:sz w:val="24"/>
          <w:szCs w:val="24"/>
        </w:rPr>
        <w:t>tenet of this account</w:t>
      </w:r>
      <w:r w:rsidR="00F828C0" w:rsidRPr="0092327B">
        <w:rPr>
          <w:rFonts w:ascii="Times New Roman" w:hAnsi="Times New Roman" w:cs="Times New Roman"/>
          <w:noProof/>
          <w:sz w:val="24"/>
          <w:szCs w:val="24"/>
        </w:rPr>
        <w:t xml:space="preserve"> is that, when a subject</w:t>
      </w:r>
      <w:r w:rsidR="00A3052D" w:rsidRPr="0092327B">
        <w:rPr>
          <w:rFonts w:ascii="Times New Roman" w:hAnsi="Times New Roman" w:cs="Times New Roman"/>
          <w:noProof/>
          <w:sz w:val="24"/>
          <w:szCs w:val="24"/>
        </w:rPr>
        <w:t xml:space="preserve"> tries to</w:t>
      </w:r>
      <w:r w:rsidR="00F828C0" w:rsidRPr="0092327B">
        <w:rPr>
          <w:rFonts w:ascii="Times New Roman" w:hAnsi="Times New Roman" w:cs="Times New Roman"/>
          <w:noProof/>
          <w:sz w:val="24"/>
          <w:szCs w:val="24"/>
        </w:rPr>
        <w:t xml:space="preserve"> imagine </w:t>
      </w:r>
      <w:r w:rsidR="00A3052D" w:rsidRPr="0092327B">
        <w:rPr>
          <w:rFonts w:ascii="Times New Roman" w:hAnsi="Times New Roman" w:cs="Times New Roman"/>
          <w:noProof/>
          <w:sz w:val="24"/>
          <w:szCs w:val="24"/>
        </w:rPr>
        <w:t>a</w:t>
      </w:r>
      <w:r w:rsidR="00F828C0" w:rsidRPr="0092327B">
        <w:rPr>
          <w:rFonts w:ascii="Times New Roman" w:hAnsi="Times New Roman" w:cs="Times New Roman"/>
          <w:noProof/>
          <w:sz w:val="24"/>
          <w:szCs w:val="24"/>
        </w:rPr>
        <w:t xml:space="preserve"> state of affairs </w:t>
      </w:r>
      <w:r w:rsidR="00A3052D" w:rsidRPr="0092327B">
        <w:rPr>
          <w:rFonts w:ascii="Times New Roman" w:hAnsi="Times New Roman" w:cs="Times New Roman"/>
          <w:noProof/>
          <w:sz w:val="24"/>
          <w:szCs w:val="24"/>
        </w:rPr>
        <w:t>by</w:t>
      </w:r>
      <w:r w:rsidR="00F828C0" w:rsidRPr="0092327B">
        <w:rPr>
          <w:rFonts w:ascii="Times New Roman" w:hAnsi="Times New Roman" w:cs="Times New Roman"/>
          <w:noProof/>
          <w:sz w:val="24"/>
          <w:szCs w:val="24"/>
        </w:rPr>
        <w:t xml:space="preserve"> having </w:t>
      </w:r>
      <w:r w:rsidR="00A3052D" w:rsidRPr="0092327B">
        <w:rPr>
          <w:rFonts w:ascii="Times New Roman" w:hAnsi="Times New Roman" w:cs="Times New Roman"/>
          <w:noProof/>
          <w:sz w:val="24"/>
          <w:szCs w:val="24"/>
        </w:rPr>
        <w:t>some</w:t>
      </w:r>
      <w:r w:rsidR="00F828C0" w:rsidRPr="0092327B">
        <w:rPr>
          <w:rFonts w:ascii="Times New Roman" w:hAnsi="Times New Roman" w:cs="Times New Roman"/>
          <w:noProof/>
          <w:sz w:val="24"/>
          <w:szCs w:val="24"/>
        </w:rPr>
        <w:t xml:space="preserve"> experience,</w:t>
      </w:r>
      <w:r w:rsidR="00495540" w:rsidRPr="0092327B">
        <w:rPr>
          <w:rFonts w:ascii="Times New Roman" w:hAnsi="Times New Roman" w:cs="Times New Roman"/>
          <w:noProof/>
          <w:sz w:val="24"/>
          <w:szCs w:val="24"/>
        </w:rPr>
        <w:t xml:space="preserve"> their imagining has a counterfactual content.</w:t>
      </w:r>
      <w:r w:rsidR="00F828C0" w:rsidRPr="0092327B">
        <w:rPr>
          <w:rFonts w:ascii="Times New Roman" w:hAnsi="Times New Roman" w:cs="Times New Roman"/>
          <w:noProof/>
          <w:sz w:val="24"/>
          <w:szCs w:val="24"/>
        </w:rPr>
        <w:t xml:space="preserve"> </w:t>
      </w:r>
      <w:r w:rsidR="00495540" w:rsidRPr="0092327B">
        <w:rPr>
          <w:rFonts w:ascii="Times New Roman" w:hAnsi="Times New Roman" w:cs="Times New Roman"/>
          <w:noProof/>
          <w:sz w:val="24"/>
          <w:szCs w:val="24"/>
        </w:rPr>
        <w:t>W</w:t>
      </w:r>
      <w:r w:rsidR="00F828C0" w:rsidRPr="0092327B">
        <w:rPr>
          <w:rFonts w:ascii="Times New Roman" w:hAnsi="Times New Roman" w:cs="Times New Roman"/>
          <w:noProof/>
          <w:sz w:val="24"/>
          <w:szCs w:val="24"/>
        </w:rPr>
        <w:t>hat the subject imagines is that perceiving the state of affairs would be, for them, like having that experience. I discuss t</w:t>
      </w:r>
      <w:r w:rsidR="00C972E0">
        <w:rPr>
          <w:rFonts w:ascii="Times New Roman" w:hAnsi="Times New Roman" w:cs="Times New Roman"/>
          <w:noProof/>
          <w:sz w:val="24"/>
          <w:szCs w:val="24"/>
        </w:rPr>
        <w:t>hree alternative views of imaginative</w:t>
      </w:r>
      <w:r w:rsidR="00F828C0" w:rsidRPr="0092327B">
        <w:rPr>
          <w:rFonts w:ascii="Times New Roman" w:hAnsi="Times New Roman" w:cs="Times New Roman"/>
          <w:noProof/>
          <w:sz w:val="24"/>
          <w:szCs w:val="24"/>
        </w:rPr>
        <w:t xml:space="preserve"> co</w:t>
      </w:r>
      <w:r w:rsidR="00E9023A" w:rsidRPr="0092327B">
        <w:rPr>
          <w:rFonts w:ascii="Times New Roman" w:hAnsi="Times New Roman" w:cs="Times New Roman"/>
          <w:noProof/>
          <w:sz w:val="24"/>
          <w:szCs w:val="24"/>
        </w:rPr>
        <w:t>ntent</w:t>
      </w:r>
      <w:r w:rsidR="00495540" w:rsidRPr="0092327B">
        <w:rPr>
          <w:rFonts w:ascii="Times New Roman" w:hAnsi="Times New Roman" w:cs="Times New Roman"/>
          <w:noProof/>
          <w:sz w:val="24"/>
          <w:szCs w:val="24"/>
        </w:rPr>
        <w:t xml:space="preserve">, </w:t>
      </w:r>
      <w:r w:rsidR="00F828C0" w:rsidRPr="0092327B">
        <w:rPr>
          <w:rFonts w:ascii="Times New Roman" w:hAnsi="Times New Roman" w:cs="Times New Roman"/>
          <w:noProof/>
          <w:sz w:val="24"/>
          <w:szCs w:val="24"/>
        </w:rPr>
        <w:t xml:space="preserve">and argue that none of them can account for </w:t>
      </w:r>
      <w:r w:rsidR="00F510B5" w:rsidRPr="0092327B">
        <w:rPr>
          <w:rFonts w:ascii="Times New Roman" w:hAnsi="Times New Roman" w:cs="Times New Roman"/>
          <w:noProof/>
          <w:sz w:val="24"/>
          <w:szCs w:val="24"/>
        </w:rPr>
        <w:t>t</w:t>
      </w:r>
      <w:r w:rsidR="00E9023A" w:rsidRPr="0092327B">
        <w:rPr>
          <w:rFonts w:ascii="Times New Roman" w:hAnsi="Times New Roman" w:cs="Times New Roman"/>
          <w:noProof/>
          <w:sz w:val="24"/>
          <w:szCs w:val="24"/>
        </w:rPr>
        <w:t>wo</w:t>
      </w:r>
      <w:r w:rsidR="00F828C0" w:rsidRPr="0092327B">
        <w:rPr>
          <w:rFonts w:ascii="Times New Roman" w:hAnsi="Times New Roman" w:cs="Times New Roman"/>
          <w:noProof/>
          <w:sz w:val="24"/>
          <w:szCs w:val="24"/>
        </w:rPr>
        <w:t xml:space="preserve"> </w:t>
      </w:r>
      <w:r w:rsidR="0015060A" w:rsidRPr="0092327B">
        <w:rPr>
          <w:rFonts w:ascii="Times New Roman" w:hAnsi="Times New Roman" w:cs="Times New Roman"/>
          <w:noProof/>
          <w:sz w:val="24"/>
          <w:szCs w:val="24"/>
        </w:rPr>
        <w:t>type</w:t>
      </w:r>
      <w:r w:rsidR="00F828C0" w:rsidRPr="0092327B">
        <w:rPr>
          <w:rFonts w:ascii="Times New Roman" w:hAnsi="Times New Roman" w:cs="Times New Roman"/>
          <w:noProof/>
          <w:sz w:val="24"/>
          <w:szCs w:val="24"/>
        </w:rPr>
        <w:t>s of error in imagination. The proposed view,</w:t>
      </w:r>
      <w:r w:rsidR="00495540" w:rsidRPr="0092327B">
        <w:rPr>
          <w:rFonts w:ascii="Times New Roman" w:hAnsi="Times New Roman" w:cs="Times New Roman"/>
          <w:noProof/>
          <w:sz w:val="24"/>
          <w:szCs w:val="24"/>
        </w:rPr>
        <w:t xml:space="preserve"> I suggest</w:t>
      </w:r>
      <w:r w:rsidR="00F828C0" w:rsidRPr="0092327B">
        <w:rPr>
          <w:rFonts w:ascii="Times New Roman" w:hAnsi="Times New Roman" w:cs="Times New Roman"/>
          <w:noProof/>
          <w:sz w:val="24"/>
          <w:szCs w:val="24"/>
        </w:rPr>
        <w:t xml:space="preserve">, can account for </w:t>
      </w:r>
      <w:r w:rsidR="00E9023A" w:rsidRPr="0092327B">
        <w:rPr>
          <w:rFonts w:ascii="Times New Roman" w:hAnsi="Times New Roman" w:cs="Times New Roman"/>
          <w:noProof/>
          <w:sz w:val="24"/>
          <w:szCs w:val="24"/>
        </w:rPr>
        <w:t>both</w:t>
      </w:r>
      <w:r w:rsidR="00F828C0" w:rsidRPr="0092327B">
        <w:rPr>
          <w:rFonts w:ascii="Times New Roman" w:hAnsi="Times New Roman" w:cs="Times New Roman"/>
          <w:noProof/>
          <w:sz w:val="24"/>
          <w:szCs w:val="24"/>
        </w:rPr>
        <w:t xml:space="preserve"> </w:t>
      </w:r>
      <w:r w:rsidR="0015060A" w:rsidRPr="0092327B">
        <w:rPr>
          <w:rFonts w:ascii="Times New Roman" w:hAnsi="Times New Roman" w:cs="Times New Roman"/>
          <w:noProof/>
          <w:sz w:val="24"/>
          <w:szCs w:val="24"/>
        </w:rPr>
        <w:t>type</w:t>
      </w:r>
      <w:r w:rsidR="00F828C0" w:rsidRPr="0092327B">
        <w:rPr>
          <w:rFonts w:ascii="Times New Roman" w:hAnsi="Times New Roman" w:cs="Times New Roman"/>
          <w:noProof/>
          <w:sz w:val="24"/>
          <w:szCs w:val="24"/>
        </w:rPr>
        <w:t xml:space="preserve">s of error while, at the same time, preserving some intuitions </w:t>
      </w:r>
      <w:r w:rsidR="002C2428" w:rsidRPr="0092327B">
        <w:rPr>
          <w:rFonts w:ascii="Times New Roman" w:hAnsi="Times New Roman" w:cs="Times New Roman"/>
          <w:noProof/>
          <w:sz w:val="24"/>
          <w:szCs w:val="24"/>
        </w:rPr>
        <w:t>which</w:t>
      </w:r>
      <w:r w:rsidR="00F828C0" w:rsidRPr="0092327B">
        <w:rPr>
          <w:rFonts w:ascii="Times New Roman" w:hAnsi="Times New Roman" w:cs="Times New Roman"/>
          <w:noProof/>
          <w:sz w:val="24"/>
          <w:szCs w:val="24"/>
        </w:rPr>
        <w:t xml:space="preserve"> seem to motivat</w:t>
      </w:r>
      <w:r w:rsidR="00215C7C" w:rsidRPr="0092327B">
        <w:rPr>
          <w:rFonts w:ascii="Times New Roman" w:hAnsi="Times New Roman" w:cs="Times New Roman"/>
          <w:noProof/>
          <w:sz w:val="24"/>
          <w:szCs w:val="24"/>
        </w:rPr>
        <w:t>e</w:t>
      </w:r>
      <w:r w:rsidR="00F828C0" w:rsidRPr="0092327B">
        <w:rPr>
          <w:rFonts w:ascii="Times New Roman" w:hAnsi="Times New Roman" w:cs="Times New Roman"/>
          <w:noProof/>
          <w:sz w:val="24"/>
          <w:szCs w:val="24"/>
        </w:rPr>
        <w:t xml:space="preserve"> the alternative views. </w:t>
      </w:r>
    </w:p>
    <w:p w14:paraId="157B8D39" w14:textId="77777777" w:rsidR="00F828C0" w:rsidRPr="0092327B" w:rsidRDefault="00F828C0" w:rsidP="002027CC">
      <w:pPr>
        <w:spacing w:line="480" w:lineRule="auto"/>
        <w:jc w:val="both"/>
        <w:rPr>
          <w:rFonts w:ascii="Times New Roman" w:hAnsi="Times New Roman" w:cs="Times New Roman"/>
          <w:b/>
          <w:bCs/>
          <w:noProof/>
          <w:sz w:val="24"/>
          <w:szCs w:val="24"/>
        </w:rPr>
      </w:pPr>
    </w:p>
    <w:p w14:paraId="4C78AD8D" w14:textId="6B879A24" w:rsidR="002947C1" w:rsidRPr="0092327B" w:rsidRDefault="002947C1"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1. Introduction</w:t>
      </w:r>
    </w:p>
    <w:p w14:paraId="5816E68E" w14:textId="77777777" w:rsidR="002947C1" w:rsidRPr="0092327B" w:rsidRDefault="002947C1" w:rsidP="0015213A">
      <w:pPr>
        <w:spacing w:line="480" w:lineRule="auto"/>
        <w:jc w:val="both"/>
        <w:rPr>
          <w:rFonts w:ascii="Times New Roman" w:hAnsi="Times New Roman" w:cs="Times New Roman"/>
          <w:noProof/>
          <w:sz w:val="24"/>
          <w:szCs w:val="24"/>
        </w:rPr>
      </w:pPr>
    </w:p>
    <w:p w14:paraId="4CEB503F" w14:textId="3D3F5BBB" w:rsidR="006A1D11" w:rsidRPr="0092327B" w:rsidRDefault="002947C1"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We use our faculty of imagination</w:t>
      </w:r>
      <w:r w:rsidR="009C4201" w:rsidRPr="0092327B">
        <w:rPr>
          <w:rFonts w:ascii="Times New Roman" w:hAnsi="Times New Roman" w:cs="Times New Roman"/>
          <w:noProof/>
          <w:sz w:val="24"/>
          <w:szCs w:val="24"/>
        </w:rPr>
        <w:t xml:space="preserve"> </w:t>
      </w:r>
      <w:r w:rsidR="00D177AE" w:rsidRPr="0092327B">
        <w:rPr>
          <w:rFonts w:ascii="Times New Roman" w:hAnsi="Times New Roman" w:cs="Times New Roman"/>
          <w:noProof/>
          <w:sz w:val="24"/>
          <w:szCs w:val="24"/>
        </w:rPr>
        <w:t>frequently</w:t>
      </w:r>
      <w:r w:rsidR="00A44386" w:rsidRPr="0092327B">
        <w:rPr>
          <w:rFonts w:ascii="Times New Roman" w:hAnsi="Times New Roman" w:cs="Times New Roman"/>
          <w:noProof/>
          <w:sz w:val="24"/>
          <w:szCs w:val="24"/>
        </w:rPr>
        <w:t>, and</w:t>
      </w:r>
      <w:r w:rsidR="008753F1" w:rsidRPr="0092327B">
        <w:rPr>
          <w:rFonts w:ascii="Times New Roman" w:hAnsi="Times New Roman" w:cs="Times New Roman"/>
          <w:noProof/>
          <w:sz w:val="24"/>
          <w:szCs w:val="24"/>
        </w:rPr>
        <w:t xml:space="preserve"> we do it</w:t>
      </w:r>
      <w:r w:rsidRPr="0092327B">
        <w:rPr>
          <w:rFonts w:ascii="Times New Roman" w:hAnsi="Times New Roman" w:cs="Times New Roman"/>
          <w:noProof/>
          <w:sz w:val="24"/>
          <w:szCs w:val="24"/>
        </w:rPr>
        <w:t xml:space="preserve"> </w:t>
      </w:r>
      <w:r w:rsidR="004F6D29" w:rsidRPr="0092327B">
        <w:rPr>
          <w:rFonts w:ascii="Times New Roman" w:hAnsi="Times New Roman" w:cs="Times New Roman"/>
          <w:noProof/>
          <w:sz w:val="24"/>
          <w:szCs w:val="24"/>
        </w:rPr>
        <w:t xml:space="preserve">for </w:t>
      </w:r>
      <w:r w:rsidR="006932A1" w:rsidRPr="0092327B">
        <w:rPr>
          <w:rFonts w:ascii="Times New Roman" w:hAnsi="Times New Roman" w:cs="Times New Roman"/>
          <w:noProof/>
          <w:sz w:val="24"/>
          <w:szCs w:val="24"/>
        </w:rPr>
        <w:t>various</w:t>
      </w:r>
      <w:r w:rsidR="004F6D29" w:rsidRPr="0092327B">
        <w:rPr>
          <w:rFonts w:ascii="Times New Roman" w:hAnsi="Times New Roman" w:cs="Times New Roman"/>
          <w:noProof/>
          <w:sz w:val="24"/>
          <w:szCs w:val="24"/>
        </w:rPr>
        <w:t xml:space="preserve"> purposes</w:t>
      </w:r>
      <w:r w:rsidR="004206D1">
        <w:rPr>
          <w:rFonts w:ascii="Times New Roman" w:hAnsi="Times New Roman" w:cs="Times New Roman"/>
          <w:noProof/>
          <w:sz w:val="24"/>
          <w:szCs w:val="24"/>
        </w:rPr>
        <w:t>. In some</w:t>
      </w:r>
      <w:r w:rsidRPr="0092327B">
        <w:rPr>
          <w:rFonts w:ascii="Times New Roman" w:hAnsi="Times New Roman" w:cs="Times New Roman"/>
          <w:noProof/>
          <w:sz w:val="24"/>
          <w:szCs w:val="24"/>
        </w:rPr>
        <w:t xml:space="preserve"> cases, our imaginings </w:t>
      </w:r>
      <w:r w:rsidR="009A369D" w:rsidRPr="0092327B">
        <w:rPr>
          <w:rFonts w:ascii="Times New Roman" w:hAnsi="Times New Roman" w:cs="Times New Roman"/>
          <w:noProof/>
          <w:sz w:val="24"/>
          <w:szCs w:val="24"/>
        </w:rPr>
        <w:t>consist in bringing to mind</w:t>
      </w:r>
      <w:r w:rsidR="00E3030E" w:rsidRPr="0092327B">
        <w:rPr>
          <w:rFonts w:ascii="Times New Roman" w:hAnsi="Times New Roman" w:cs="Times New Roman"/>
          <w:noProof/>
          <w:sz w:val="24"/>
          <w:szCs w:val="24"/>
        </w:rPr>
        <w:t xml:space="preserve"> perceivable</w:t>
      </w:r>
      <w:r w:rsidR="009A369D" w:rsidRPr="0092327B">
        <w:rPr>
          <w:rFonts w:ascii="Times New Roman" w:hAnsi="Times New Roman" w:cs="Times New Roman"/>
          <w:noProof/>
          <w:sz w:val="24"/>
          <w:szCs w:val="24"/>
        </w:rPr>
        <w:t xml:space="preserve"> states of affairs (as opposed to </w:t>
      </w:r>
      <w:r w:rsidR="006932A1" w:rsidRPr="0092327B">
        <w:rPr>
          <w:rFonts w:ascii="Times New Roman" w:hAnsi="Times New Roman" w:cs="Times New Roman"/>
          <w:noProof/>
          <w:sz w:val="24"/>
          <w:szCs w:val="24"/>
        </w:rPr>
        <w:t>merely</w:t>
      </w:r>
      <w:r w:rsidR="009A369D" w:rsidRPr="0092327B">
        <w:rPr>
          <w:rFonts w:ascii="Times New Roman" w:hAnsi="Times New Roman" w:cs="Times New Roman"/>
          <w:noProof/>
          <w:sz w:val="24"/>
          <w:szCs w:val="24"/>
        </w:rPr>
        <w:t xml:space="preserve"> </w:t>
      </w:r>
      <w:r w:rsidR="00AF6C9B" w:rsidRPr="0092327B">
        <w:rPr>
          <w:rFonts w:ascii="Times New Roman" w:hAnsi="Times New Roman" w:cs="Times New Roman"/>
          <w:noProof/>
          <w:sz w:val="24"/>
          <w:szCs w:val="24"/>
        </w:rPr>
        <w:t>suppos</w:t>
      </w:r>
      <w:r w:rsidR="009A369D" w:rsidRPr="0092327B">
        <w:rPr>
          <w:rFonts w:ascii="Times New Roman" w:hAnsi="Times New Roman" w:cs="Times New Roman"/>
          <w:noProof/>
          <w:sz w:val="24"/>
          <w:szCs w:val="24"/>
        </w:rPr>
        <w:t xml:space="preserve">ing, </w:t>
      </w:r>
      <w:r w:rsidR="00C851B4" w:rsidRPr="0092327B">
        <w:rPr>
          <w:rFonts w:ascii="Times New Roman" w:hAnsi="Times New Roman" w:cs="Times New Roman"/>
          <w:noProof/>
          <w:sz w:val="24"/>
          <w:szCs w:val="24"/>
        </w:rPr>
        <w:t xml:space="preserve">or </w:t>
      </w:r>
      <w:r w:rsidR="009A369D" w:rsidRPr="0092327B">
        <w:rPr>
          <w:rFonts w:ascii="Times New Roman" w:hAnsi="Times New Roman" w:cs="Times New Roman"/>
          <w:noProof/>
          <w:sz w:val="24"/>
          <w:szCs w:val="24"/>
        </w:rPr>
        <w:t>assuming, that th</w:t>
      </w:r>
      <w:r w:rsidR="00A44386" w:rsidRPr="0092327B">
        <w:rPr>
          <w:rFonts w:ascii="Times New Roman" w:hAnsi="Times New Roman" w:cs="Times New Roman"/>
          <w:noProof/>
          <w:sz w:val="24"/>
          <w:szCs w:val="24"/>
        </w:rPr>
        <w:t>ey</w:t>
      </w:r>
      <w:r w:rsidR="009A369D" w:rsidRPr="0092327B">
        <w:rPr>
          <w:rFonts w:ascii="Times New Roman" w:hAnsi="Times New Roman" w:cs="Times New Roman"/>
          <w:noProof/>
          <w:sz w:val="24"/>
          <w:szCs w:val="24"/>
        </w:rPr>
        <w:t xml:space="preserve"> are the case).</w:t>
      </w:r>
      <w:r w:rsidR="00C851B4" w:rsidRPr="0092327B">
        <w:rPr>
          <w:rFonts w:ascii="Times New Roman" w:hAnsi="Times New Roman" w:cs="Times New Roman"/>
          <w:noProof/>
          <w:sz w:val="24"/>
          <w:szCs w:val="24"/>
        </w:rPr>
        <w:t xml:space="preserve"> </w:t>
      </w:r>
      <w:r w:rsidR="00E3030E" w:rsidRPr="0092327B">
        <w:rPr>
          <w:rFonts w:ascii="Times New Roman" w:hAnsi="Times New Roman" w:cs="Times New Roman"/>
          <w:noProof/>
          <w:sz w:val="24"/>
          <w:szCs w:val="24"/>
        </w:rPr>
        <w:t>Such</w:t>
      </w:r>
      <w:r w:rsidR="00C851B4" w:rsidRPr="0092327B">
        <w:rPr>
          <w:rFonts w:ascii="Times New Roman" w:hAnsi="Times New Roman" w:cs="Times New Roman"/>
          <w:noProof/>
          <w:sz w:val="24"/>
          <w:szCs w:val="24"/>
        </w:rPr>
        <w:t xml:space="preserve"> imaginings typically involve quasi-perceptual experiences</w:t>
      </w:r>
      <w:r w:rsidR="007A585E" w:rsidRPr="0092327B">
        <w:rPr>
          <w:rFonts w:ascii="Times New Roman" w:hAnsi="Times New Roman" w:cs="Times New Roman"/>
          <w:noProof/>
          <w:sz w:val="24"/>
          <w:szCs w:val="24"/>
        </w:rPr>
        <w:t xml:space="preserve"> wherein those states of affairs are presented to us</w:t>
      </w:r>
      <w:r w:rsidR="00C82E17" w:rsidRPr="0092327B">
        <w:rPr>
          <w:rFonts w:ascii="Times New Roman" w:hAnsi="Times New Roman" w:cs="Times New Roman"/>
          <w:noProof/>
          <w:sz w:val="24"/>
          <w:szCs w:val="24"/>
        </w:rPr>
        <w:t xml:space="preserve">. They involve, </w:t>
      </w:r>
      <w:r w:rsidR="00833C76" w:rsidRPr="0092327B">
        <w:rPr>
          <w:rFonts w:ascii="Times New Roman" w:hAnsi="Times New Roman" w:cs="Times New Roman"/>
          <w:noProof/>
          <w:sz w:val="24"/>
          <w:szCs w:val="24"/>
        </w:rPr>
        <w:t>more specifically, mental images</w:t>
      </w:r>
      <w:r w:rsidR="00C851B4" w:rsidRPr="0092327B">
        <w:rPr>
          <w:rFonts w:ascii="Times New Roman" w:hAnsi="Times New Roman" w:cs="Times New Roman"/>
          <w:noProof/>
          <w:sz w:val="24"/>
          <w:szCs w:val="24"/>
        </w:rPr>
        <w:t>.</w:t>
      </w:r>
      <w:r w:rsidR="00CE67EC" w:rsidRPr="0092327B">
        <w:rPr>
          <w:rStyle w:val="FootnoteReference"/>
          <w:rFonts w:ascii="Times New Roman" w:hAnsi="Times New Roman" w:cs="Times New Roman"/>
          <w:noProof/>
          <w:sz w:val="24"/>
          <w:szCs w:val="24"/>
        </w:rPr>
        <w:footnoteReference w:id="1"/>
      </w:r>
      <w:r w:rsidR="00C851B4" w:rsidRPr="0092327B">
        <w:rPr>
          <w:rFonts w:ascii="Times New Roman" w:hAnsi="Times New Roman" w:cs="Times New Roman"/>
          <w:noProof/>
          <w:sz w:val="24"/>
          <w:szCs w:val="24"/>
        </w:rPr>
        <w:t xml:space="preserve"> If I </w:t>
      </w:r>
      <w:r w:rsidR="00994E9C" w:rsidRPr="0092327B">
        <w:rPr>
          <w:rFonts w:ascii="Times New Roman" w:hAnsi="Times New Roman" w:cs="Times New Roman"/>
          <w:noProof/>
          <w:sz w:val="24"/>
          <w:szCs w:val="24"/>
        </w:rPr>
        <w:t xml:space="preserve">have, for example, an imagining that I would </w:t>
      </w:r>
      <w:r w:rsidR="008F37AC">
        <w:rPr>
          <w:rFonts w:ascii="Times New Roman" w:hAnsi="Times New Roman" w:cs="Times New Roman"/>
          <w:noProof/>
          <w:sz w:val="24"/>
          <w:szCs w:val="24"/>
        </w:rPr>
        <w:t>report</w:t>
      </w:r>
      <w:r w:rsidR="00994E9C" w:rsidRPr="0092327B">
        <w:rPr>
          <w:rFonts w:ascii="Times New Roman" w:hAnsi="Times New Roman" w:cs="Times New Roman"/>
          <w:noProof/>
          <w:sz w:val="24"/>
          <w:szCs w:val="24"/>
        </w:rPr>
        <w:t xml:space="preserve"> by saying </w:t>
      </w:r>
      <w:r w:rsidR="00994E9C" w:rsidRPr="0092327B">
        <w:rPr>
          <w:rFonts w:ascii="Times New Roman" w:hAnsi="Times New Roman" w:cs="Times New Roman"/>
          <w:noProof/>
          <w:sz w:val="24"/>
          <w:szCs w:val="24"/>
        </w:rPr>
        <w:lastRenderedPageBreak/>
        <w:t>that I imagine</w:t>
      </w:r>
      <w:r w:rsidR="00C851B4" w:rsidRPr="0092327B">
        <w:rPr>
          <w:rFonts w:ascii="Times New Roman" w:hAnsi="Times New Roman" w:cs="Times New Roman"/>
          <w:noProof/>
          <w:sz w:val="24"/>
          <w:szCs w:val="24"/>
        </w:rPr>
        <w:t xml:space="preserve"> </w:t>
      </w:r>
      <w:r w:rsidR="007B52B5" w:rsidRPr="0092327B">
        <w:rPr>
          <w:rFonts w:ascii="Times New Roman" w:hAnsi="Times New Roman" w:cs="Times New Roman"/>
          <w:noProof/>
          <w:sz w:val="24"/>
          <w:szCs w:val="24"/>
        </w:rPr>
        <w:t xml:space="preserve">that I am </w:t>
      </w:r>
      <w:r w:rsidR="00C851B4" w:rsidRPr="0092327B">
        <w:rPr>
          <w:rFonts w:ascii="Times New Roman" w:hAnsi="Times New Roman" w:cs="Times New Roman"/>
          <w:noProof/>
          <w:sz w:val="24"/>
          <w:szCs w:val="24"/>
        </w:rPr>
        <w:t>c</w:t>
      </w:r>
      <w:r w:rsidR="00745DEB" w:rsidRPr="0092327B">
        <w:rPr>
          <w:rFonts w:ascii="Times New Roman" w:hAnsi="Times New Roman" w:cs="Times New Roman"/>
          <w:noProof/>
          <w:sz w:val="24"/>
          <w:szCs w:val="24"/>
        </w:rPr>
        <w:t xml:space="preserve">elebrating the end of the </w:t>
      </w:r>
      <w:r w:rsidR="006932A1" w:rsidRPr="0092327B">
        <w:rPr>
          <w:rFonts w:ascii="Times New Roman" w:hAnsi="Times New Roman" w:cs="Times New Roman"/>
          <w:noProof/>
          <w:sz w:val="24"/>
          <w:szCs w:val="24"/>
        </w:rPr>
        <w:t>covid-19</w:t>
      </w:r>
      <w:r w:rsidR="00745DEB" w:rsidRPr="0092327B">
        <w:rPr>
          <w:rFonts w:ascii="Times New Roman" w:hAnsi="Times New Roman" w:cs="Times New Roman"/>
          <w:noProof/>
          <w:sz w:val="24"/>
          <w:szCs w:val="24"/>
        </w:rPr>
        <w:t xml:space="preserve"> pandemic</w:t>
      </w:r>
      <w:r w:rsidR="00D80C9D" w:rsidRPr="0092327B">
        <w:rPr>
          <w:rFonts w:ascii="Times New Roman" w:hAnsi="Times New Roman" w:cs="Times New Roman"/>
          <w:noProof/>
          <w:sz w:val="24"/>
          <w:szCs w:val="24"/>
        </w:rPr>
        <w:t xml:space="preserve"> by drinking</w:t>
      </w:r>
      <w:r w:rsidR="00C851B4" w:rsidRPr="0092327B">
        <w:rPr>
          <w:rFonts w:ascii="Times New Roman" w:hAnsi="Times New Roman" w:cs="Times New Roman"/>
          <w:noProof/>
          <w:sz w:val="24"/>
          <w:szCs w:val="24"/>
        </w:rPr>
        <w:t xml:space="preserve"> with </w:t>
      </w:r>
      <w:r w:rsidR="00096B7F" w:rsidRPr="0092327B">
        <w:rPr>
          <w:rFonts w:ascii="Times New Roman" w:hAnsi="Times New Roman" w:cs="Times New Roman"/>
          <w:noProof/>
          <w:sz w:val="24"/>
          <w:szCs w:val="24"/>
        </w:rPr>
        <w:t>a</w:t>
      </w:r>
      <w:r w:rsidR="00C851B4" w:rsidRPr="0092327B">
        <w:rPr>
          <w:rFonts w:ascii="Times New Roman" w:hAnsi="Times New Roman" w:cs="Times New Roman"/>
          <w:noProof/>
          <w:sz w:val="24"/>
          <w:szCs w:val="24"/>
        </w:rPr>
        <w:t xml:space="preserve"> friend </w:t>
      </w:r>
      <w:r w:rsidR="00E3030E" w:rsidRPr="0092327B">
        <w:rPr>
          <w:rFonts w:ascii="Times New Roman" w:hAnsi="Times New Roman" w:cs="Times New Roman"/>
          <w:noProof/>
          <w:sz w:val="24"/>
          <w:szCs w:val="24"/>
        </w:rPr>
        <w:t>in</w:t>
      </w:r>
      <w:r w:rsidR="00C851B4" w:rsidRPr="0092327B">
        <w:rPr>
          <w:rFonts w:ascii="Times New Roman" w:hAnsi="Times New Roman" w:cs="Times New Roman"/>
          <w:noProof/>
          <w:sz w:val="24"/>
          <w:szCs w:val="24"/>
        </w:rPr>
        <w:t xml:space="preserve"> the pub, </w:t>
      </w:r>
      <w:r w:rsidR="00994E9C" w:rsidRPr="0092327B">
        <w:rPr>
          <w:rFonts w:ascii="Times New Roman" w:hAnsi="Times New Roman" w:cs="Times New Roman"/>
          <w:noProof/>
          <w:sz w:val="24"/>
          <w:szCs w:val="24"/>
        </w:rPr>
        <w:t>then, typically,</w:t>
      </w:r>
      <w:r w:rsidR="006932A1" w:rsidRPr="0092327B">
        <w:rPr>
          <w:rFonts w:ascii="Times New Roman" w:hAnsi="Times New Roman" w:cs="Times New Roman"/>
          <w:noProof/>
          <w:sz w:val="24"/>
          <w:szCs w:val="24"/>
        </w:rPr>
        <w:t xml:space="preserve"> I hav</w:t>
      </w:r>
      <w:r w:rsidR="00E3030E" w:rsidRPr="0092327B">
        <w:rPr>
          <w:rFonts w:ascii="Times New Roman" w:hAnsi="Times New Roman" w:cs="Times New Roman"/>
          <w:noProof/>
          <w:sz w:val="24"/>
          <w:szCs w:val="24"/>
        </w:rPr>
        <w:t xml:space="preserve">e an </w:t>
      </w:r>
      <w:r w:rsidR="006932A1" w:rsidRPr="0092327B">
        <w:rPr>
          <w:rFonts w:ascii="Times New Roman" w:hAnsi="Times New Roman" w:cs="Times New Roman"/>
          <w:noProof/>
          <w:sz w:val="24"/>
          <w:szCs w:val="24"/>
        </w:rPr>
        <w:t xml:space="preserve">experience wherein I visualise that my friend and I are celebrating </w:t>
      </w:r>
      <w:r w:rsidR="00E3030E" w:rsidRPr="0092327B">
        <w:rPr>
          <w:rFonts w:ascii="Times New Roman" w:hAnsi="Times New Roman" w:cs="Times New Roman"/>
          <w:noProof/>
          <w:sz w:val="24"/>
          <w:szCs w:val="24"/>
        </w:rPr>
        <w:t>in</w:t>
      </w:r>
      <w:r w:rsidR="006932A1" w:rsidRPr="0092327B">
        <w:rPr>
          <w:rFonts w:ascii="Times New Roman" w:hAnsi="Times New Roman" w:cs="Times New Roman"/>
          <w:noProof/>
          <w:sz w:val="24"/>
          <w:szCs w:val="24"/>
        </w:rPr>
        <w:t xml:space="preserve"> the pub; a mental image that allows me to picture the scene in my mind. </w:t>
      </w:r>
      <w:r w:rsidR="006A1D11" w:rsidRPr="0092327B">
        <w:rPr>
          <w:rFonts w:ascii="Times New Roman" w:hAnsi="Times New Roman" w:cs="Times New Roman"/>
          <w:noProof/>
          <w:sz w:val="24"/>
          <w:szCs w:val="24"/>
        </w:rPr>
        <w:t>Let us call imaginings</w:t>
      </w:r>
      <w:r w:rsidR="006932A1" w:rsidRPr="0092327B">
        <w:rPr>
          <w:rFonts w:ascii="Times New Roman" w:hAnsi="Times New Roman" w:cs="Times New Roman"/>
          <w:noProof/>
          <w:sz w:val="24"/>
          <w:szCs w:val="24"/>
        </w:rPr>
        <w:t xml:space="preserve"> of this kind</w:t>
      </w:r>
      <w:r w:rsidR="006A1D11" w:rsidRPr="0092327B">
        <w:rPr>
          <w:rFonts w:ascii="Times New Roman" w:hAnsi="Times New Roman" w:cs="Times New Roman"/>
          <w:noProof/>
          <w:sz w:val="24"/>
          <w:szCs w:val="24"/>
        </w:rPr>
        <w:t xml:space="preserve">, </w:t>
      </w:r>
      <w:r w:rsidR="001D244B" w:rsidRPr="0092327B">
        <w:rPr>
          <w:rFonts w:ascii="Times New Roman" w:hAnsi="Times New Roman" w:cs="Times New Roman"/>
          <w:noProof/>
          <w:sz w:val="24"/>
          <w:szCs w:val="24"/>
        </w:rPr>
        <w:t>‘</w:t>
      </w:r>
      <w:r w:rsidR="006A1D11" w:rsidRPr="0092327B">
        <w:rPr>
          <w:rFonts w:ascii="Times New Roman" w:hAnsi="Times New Roman" w:cs="Times New Roman"/>
          <w:noProof/>
          <w:sz w:val="24"/>
          <w:szCs w:val="24"/>
        </w:rPr>
        <w:t>sensory imaginings</w:t>
      </w:r>
      <w:r w:rsidR="001D244B" w:rsidRPr="0092327B">
        <w:rPr>
          <w:rFonts w:ascii="Times New Roman" w:hAnsi="Times New Roman" w:cs="Times New Roman"/>
          <w:noProof/>
          <w:sz w:val="24"/>
          <w:szCs w:val="24"/>
        </w:rPr>
        <w:t>’</w:t>
      </w:r>
      <w:r w:rsidR="006A1D11" w:rsidRPr="0092327B">
        <w:rPr>
          <w:rFonts w:ascii="Times New Roman" w:hAnsi="Times New Roman" w:cs="Times New Roman"/>
          <w:noProof/>
          <w:sz w:val="24"/>
          <w:szCs w:val="24"/>
        </w:rPr>
        <w:t xml:space="preserve">. </w:t>
      </w:r>
    </w:p>
    <w:p w14:paraId="14F33AB6" w14:textId="77777777" w:rsidR="005F78A9" w:rsidRPr="0092327B" w:rsidRDefault="005F78A9" w:rsidP="0015213A">
      <w:pPr>
        <w:spacing w:line="480" w:lineRule="auto"/>
        <w:jc w:val="both"/>
        <w:rPr>
          <w:rFonts w:ascii="Times New Roman" w:hAnsi="Times New Roman" w:cs="Times New Roman"/>
          <w:noProof/>
          <w:sz w:val="24"/>
          <w:szCs w:val="24"/>
        </w:rPr>
      </w:pPr>
    </w:p>
    <w:p w14:paraId="7A3794B5" w14:textId="69D7938B" w:rsidR="008E6461" w:rsidRPr="0092327B" w:rsidRDefault="003C0E27" w:rsidP="0015213A">
      <w:pPr>
        <w:spacing w:line="480" w:lineRule="auto"/>
        <w:jc w:val="both"/>
        <w:rPr>
          <w:rFonts w:ascii="Times New Roman" w:hAnsi="Times New Roman" w:cs="Times New Roman"/>
          <w:spacing w:val="13"/>
          <w:position w:val="10"/>
          <w:sz w:val="24"/>
          <w:szCs w:val="24"/>
        </w:rPr>
      </w:pPr>
      <w:r w:rsidRPr="0092327B">
        <w:rPr>
          <w:rFonts w:ascii="Times New Roman" w:hAnsi="Times New Roman" w:cs="Times New Roman"/>
          <w:noProof/>
          <w:sz w:val="24"/>
          <w:szCs w:val="24"/>
        </w:rPr>
        <w:t>Sensory i</w:t>
      </w:r>
      <w:r w:rsidR="00096B7F" w:rsidRPr="0092327B">
        <w:rPr>
          <w:rFonts w:ascii="Times New Roman" w:hAnsi="Times New Roman" w:cs="Times New Roman"/>
          <w:noProof/>
          <w:sz w:val="24"/>
          <w:szCs w:val="24"/>
        </w:rPr>
        <w:t xml:space="preserve">maginings </w:t>
      </w:r>
      <w:r w:rsidR="00F6433F" w:rsidRPr="0092327B">
        <w:rPr>
          <w:rFonts w:ascii="Times New Roman" w:hAnsi="Times New Roman" w:cs="Times New Roman"/>
          <w:noProof/>
          <w:sz w:val="24"/>
          <w:szCs w:val="24"/>
        </w:rPr>
        <w:t>seem to be</w:t>
      </w:r>
      <w:r w:rsidR="00096B7F" w:rsidRPr="0092327B">
        <w:rPr>
          <w:rFonts w:ascii="Times New Roman" w:hAnsi="Times New Roman" w:cs="Times New Roman"/>
          <w:noProof/>
          <w:sz w:val="24"/>
          <w:szCs w:val="24"/>
        </w:rPr>
        <w:t xml:space="preserve"> </w:t>
      </w:r>
      <w:r w:rsidR="006932A1" w:rsidRPr="0092327B">
        <w:rPr>
          <w:rFonts w:ascii="Times New Roman" w:hAnsi="Times New Roman" w:cs="Times New Roman"/>
          <w:noProof/>
          <w:sz w:val="24"/>
          <w:szCs w:val="24"/>
        </w:rPr>
        <w:t>similar to both</w:t>
      </w:r>
      <w:r w:rsidR="00096B7F" w:rsidRPr="0092327B">
        <w:rPr>
          <w:rFonts w:ascii="Times New Roman" w:hAnsi="Times New Roman" w:cs="Times New Roman"/>
          <w:noProof/>
          <w:sz w:val="24"/>
          <w:szCs w:val="24"/>
        </w:rPr>
        <w:t xml:space="preserve"> perceiving</w:t>
      </w:r>
      <w:r w:rsidR="00285805" w:rsidRPr="0092327B">
        <w:rPr>
          <w:rFonts w:ascii="Times New Roman" w:hAnsi="Times New Roman" w:cs="Times New Roman"/>
          <w:noProof/>
          <w:sz w:val="24"/>
          <w:szCs w:val="24"/>
        </w:rPr>
        <w:t xml:space="preserve"> and remembering</w:t>
      </w:r>
      <w:r w:rsidR="00096B7F" w:rsidRPr="0092327B">
        <w:rPr>
          <w:rFonts w:ascii="Times New Roman" w:hAnsi="Times New Roman" w:cs="Times New Roman"/>
          <w:noProof/>
          <w:sz w:val="24"/>
          <w:szCs w:val="24"/>
        </w:rPr>
        <w:t xml:space="preserve"> episodes in that </w:t>
      </w:r>
      <w:r w:rsidR="006932A1" w:rsidRPr="0092327B">
        <w:rPr>
          <w:rFonts w:ascii="Times New Roman" w:hAnsi="Times New Roman" w:cs="Times New Roman"/>
          <w:noProof/>
          <w:sz w:val="24"/>
          <w:szCs w:val="24"/>
        </w:rPr>
        <w:t>sensory imaginings</w:t>
      </w:r>
      <w:r w:rsidR="00151E65" w:rsidRPr="0092327B">
        <w:rPr>
          <w:rFonts w:ascii="Times New Roman" w:hAnsi="Times New Roman" w:cs="Times New Roman"/>
          <w:noProof/>
          <w:sz w:val="24"/>
          <w:szCs w:val="24"/>
        </w:rPr>
        <w:t xml:space="preserve"> </w:t>
      </w:r>
      <w:r w:rsidR="00833C76" w:rsidRPr="0092327B">
        <w:rPr>
          <w:rFonts w:ascii="Times New Roman" w:hAnsi="Times New Roman" w:cs="Times New Roman"/>
          <w:noProof/>
          <w:sz w:val="24"/>
          <w:szCs w:val="24"/>
        </w:rPr>
        <w:t>have content</w:t>
      </w:r>
      <w:r w:rsidR="00096B7F" w:rsidRPr="0092327B">
        <w:rPr>
          <w:rFonts w:ascii="Times New Roman" w:hAnsi="Times New Roman" w:cs="Times New Roman"/>
          <w:noProof/>
          <w:sz w:val="24"/>
          <w:szCs w:val="24"/>
        </w:rPr>
        <w:t xml:space="preserve">. </w:t>
      </w:r>
      <w:r w:rsidR="00151E65" w:rsidRPr="0092327B">
        <w:rPr>
          <w:rFonts w:ascii="Times New Roman" w:hAnsi="Times New Roman" w:cs="Times New Roman"/>
          <w:noProof/>
          <w:sz w:val="24"/>
          <w:szCs w:val="24"/>
        </w:rPr>
        <w:t>Sensory imaginings</w:t>
      </w:r>
      <w:r w:rsidR="006A1D11" w:rsidRPr="0092327B">
        <w:rPr>
          <w:rFonts w:ascii="Times New Roman" w:hAnsi="Times New Roman" w:cs="Times New Roman"/>
          <w:noProof/>
          <w:sz w:val="24"/>
          <w:szCs w:val="24"/>
        </w:rPr>
        <w:t xml:space="preserve"> </w:t>
      </w:r>
      <w:r w:rsidR="00A0763F" w:rsidRPr="0092327B">
        <w:rPr>
          <w:rFonts w:ascii="Times New Roman" w:hAnsi="Times New Roman" w:cs="Times New Roman"/>
          <w:noProof/>
          <w:sz w:val="24"/>
          <w:szCs w:val="24"/>
        </w:rPr>
        <w:t>represent</w:t>
      </w:r>
      <w:r w:rsidR="006A1D11" w:rsidRPr="0092327B">
        <w:rPr>
          <w:rFonts w:ascii="Times New Roman" w:hAnsi="Times New Roman" w:cs="Times New Roman"/>
          <w:noProof/>
          <w:sz w:val="24"/>
          <w:szCs w:val="24"/>
        </w:rPr>
        <w:t>, or</w:t>
      </w:r>
      <w:r w:rsidR="00096B7F" w:rsidRPr="0092327B">
        <w:rPr>
          <w:rFonts w:ascii="Times New Roman" w:hAnsi="Times New Roman" w:cs="Times New Roman"/>
          <w:noProof/>
          <w:sz w:val="24"/>
          <w:szCs w:val="24"/>
        </w:rPr>
        <w:t xml:space="preserve"> are about</w:t>
      </w:r>
      <w:r w:rsidR="006A1D11" w:rsidRPr="0092327B">
        <w:rPr>
          <w:rFonts w:ascii="Times New Roman" w:hAnsi="Times New Roman" w:cs="Times New Roman"/>
          <w:noProof/>
          <w:sz w:val="24"/>
          <w:szCs w:val="24"/>
        </w:rPr>
        <w:t>,</w:t>
      </w:r>
      <w:r w:rsidR="00096B7F" w:rsidRPr="0092327B">
        <w:rPr>
          <w:rFonts w:ascii="Times New Roman" w:hAnsi="Times New Roman" w:cs="Times New Roman"/>
          <w:noProof/>
          <w:sz w:val="24"/>
          <w:szCs w:val="24"/>
        </w:rPr>
        <w:t xml:space="preserve"> something. </w:t>
      </w:r>
      <w:r w:rsidR="008753F1" w:rsidRPr="0092327B">
        <w:rPr>
          <w:rFonts w:ascii="Times New Roman" w:hAnsi="Times New Roman" w:cs="Times New Roman"/>
          <w:noProof/>
          <w:sz w:val="24"/>
          <w:szCs w:val="24"/>
        </w:rPr>
        <w:t>But w</w:t>
      </w:r>
      <w:r w:rsidR="008E6461" w:rsidRPr="0092327B">
        <w:rPr>
          <w:rFonts w:ascii="Times New Roman" w:hAnsi="Times New Roman" w:cs="Times New Roman"/>
          <w:noProof/>
          <w:sz w:val="24"/>
          <w:szCs w:val="24"/>
        </w:rPr>
        <w:t>hat</w:t>
      </w:r>
      <w:r w:rsidR="00A1560E" w:rsidRPr="0092327B">
        <w:rPr>
          <w:rFonts w:ascii="Times New Roman" w:hAnsi="Times New Roman" w:cs="Times New Roman"/>
          <w:noProof/>
          <w:sz w:val="24"/>
          <w:szCs w:val="24"/>
        </w:rPr>
        <w:t xml:space="preserve"> exactly is</w:t>
      </w:r>
      <w:r w:rsidR="00833C76" w:rsidRPr="0092327B">
        <w:rPr>
          <w:rFonts w:ascii="Times New Roman" w:hAnsi="Times New Roman" w:cs="Times New Roman"/>
          <w:spacing w:val="8"/>
          <w:sz w:val="24"/>
          <w:szCs w:val="24"/>
        </w:rPr>
        <w:t xml:space="preserve"> </w:t>
      </w:r>
      <w:r w:rsidR="0004469C" w:rsidRPr="0092327B">
        <w:rPr>
          <w:rFonts w:ascii="Times New Roman" w:hAnsi="Times New Roman" w:cs="Times New Roman"/>
          <w:sz w:val="24"/>
          <w:szCs w:val="24"/>
        </w:rPr>
        <w:t>the</w:t>
      </w:r>
      <w:r w:rsidR="00833C76" w:rsidRPr="0092327B">
        <w:rPr>
          <w:rFonts w:ascii="Times New Roman" w:hAnsi="Times New Roman" w:cs="Times New Roman"/>
          <w:spacing w:val="2"/>
          <w:sz w:val="24"/>
          <w:szCs w:val="24"/>
        </w:rPr>
        <w:t xml:space="preserve"> </w:t>
      </w:r>
      <w:r w:rsidR="00833C76" w:rsidRPr="0092327B">
        <w:rPr>
          <w:rFonts w:ascii="Times New Roman" w:hAnsi="Times New Roman" w:cs="Times New Roman"/>
          <w:sz w:val="24"/>
          <w:szCs w:val="24"/>
        </w:rPr>
        <w:t>co</w:t>
      </w:r>
      <w:r w:rsidR="00833C76" w:rsidRPr="0092327B">
        <w:rPr>
          <w:rFonts w:ascii="Times New Roman" w:hAnsi="Times New Roman" w:cs="Times New Roman"/>
          <w:spacing w:val="2"/>
          <w:sz w:val="24"/>
          <w:szCs w:val="24"/>
        </w:rPr>
        <w:t>n</w:t>
      </w:r>
      <w:r w:rsidR="00833C76" w:rsidRPr="0092327B">
        <w:rPr>
          <w:rFonts w:ascii="Times New Roman" w:hAnsi="Times New Roman" w:cs="Times New Roman"/>
          <w:spacing w:val="-2"/>
          <w:sz w:val="24"/>
          <w:szCs w:val="24"/>
        </w:rPr>
        <w:t>t</w:t>
      </w:r>
      <w:r w:rsidR="00833C76" w:rsidRPr="0092327B">
        <w:rPr>
          <w:rFonts w:ascii="Times New Roman" w:hAnsi="Times New Roman" w:cs="Times New Roman"/>
          <w:sz w:val="24"/>
          <w:szCs w:val="24"/>
        </w:rPr>
        <w:t>e</w:t>
      </w:r>
      <w:r w:rsidR="00833C76" w:rsidRPr="0092327B">
        <w:rPr>
          <w:rFonts w:ascii="Times New Roman" w:hAnsi="Times New Roman" w:cs="Times New Roman"/>
          <w:spacing w:val="1"/>
          <w:sz w:val="24"/>
          <w:szCs w:val="24"/>
        </w:rPr>
        <w:t>n</w:t>
      </w:r>
      <w:r w:rsidR="00833C76" w:rsidRPr="0092327B">
        <w:rPr>
          <w:rFonts w:ascii="Times New Roman" w:hAnsi="Times New Roman" w:cs="Times New Roman"/>
          <w:sz w:val="24"/>
          <w:szCs w:val="24"/>
        </w:rPr>
        <w:t>t</w:t>
      </w:r>
      <w:r w:rsidR="00833C76" w:rsidRPr="0092327B">
        <w:rPr>
          <w:rFonts w:ascii="Times New Roman" w:hAnsi="Times New Roman" w:cs="Times New Roman"/>
          <w:spacing w:val="5"/>
          <w:sz w:val="24"/>
          <w:szCs w:val="24"/>
        </w:rPr>
        <w:t xml:space="preserve"> </w:t>
      </w:r>
      <w:r w:rsidR="00833C76" w:rsidRPr="0092327B">
        <w:rPr>
          <w:rFonts w:ascii="Times New Roman" w:hAnsi="Times New Roman" w:cs="Times New Roman"/>
          <w:sz w:val="24"/>
          <w:szCs w:val="24"/>
        </w:rPr>
        <w:t>of our sensory imaginings</w:t>
      </w:r>
      <w:r w:rsidR="00833C76" w:rsidRPr="0092327B">
        <w:rPr>
          <w:rFonts w:ascii="Times New Roman" w:hAnsi="Times New Roman" w:cs="Times New Roman"/>
          <w:spacing w:val="1"/>
          <w:sz w:val="24"/>
          <w:szCs w:val="24"/>
        </w:rPr>
        <w:t>?</w:t>
      </w:r>
      <w:r w:rsidR="006F6AE9" w:rsidRPr="0092327B">
        <w:rPr>
          <w:rFonts w:ascii="Times New Roman" w:hAnsi="Times New Roman" w:cs="Times New Roman"/>
          <w:spacing w:val="1"/>
          <w:sz w:val="24"/>
          <w:szCs w:val="24"/>
        </w:rPr>
        <w:t xml:space="preserve"> </w:t>
      </w:r>
      <w:r w:rsidR="00F6433F" w:rsidRPr="0092327B">
        <w:rPr>
          <w:rFonts w:ascii="Times New Roman" w:hAnsi="Times New Roman" w:cs="Times New Roman"/>
          <w:spacing w:val="1"/>
          <w:sz w:val="24"/>
          <w:szCs w:val="24"/>
        </w:rPr>
        <w:t>D</w:t>
      </w:r>
      <w:r w:rsidR="006F6AE9" w:rsidRPr="0092327B">
        <w:rPr>
          <w:rFonts w:ascii="Times New Roman" w:hAnsi="Times New Roman" w:cs="Times New Roman"/>
          <w:spacing w:val="1"/>
          <w:sz w:val="24"/>
          <w:szCs w:val="24"/>
        </w:rPr>
        <w:t xml:space="preserve">o </w:t>
      </w:r>
      <w:r w:rsidR="00994E9C" w:rsidRPr="0092327B">
        <w:rPr>
          <w:rFonts w:ascii="Times New Roman" w:hAnsi="Times New Roman" w:cs="Times New Roman"/>
          <w:spacing w:val="1"/>
          <w:sz w:val="24"/>
          <w:szCs w:val="24"/>
        </w:rPr>
        <w:t>those</w:t>
      </w:r>
      <w:r w:rsidR="006F6AE9" w:rsidRPr="0092327B">
        <w:rPr>
          <w:rFonts w:ascii="Times New Roman" w:hAnsi="Times New Roman" w:cs="Times New Roman"/>
          <w:spacing w:val="1"/>
          <w:sz w:val="24"/>
          <w:szCs w:val="24"/>
        </w:rPr>
        <w:t xml:space="preserve"> imaginings </w:t>
      </w:r>
      <w:r w:rsidR="00A0763F" w:rsidRPr="0092327B">
        <w:rPr>
          <w:rFonts w:ascii="Times New Roman" w:hAnsi="Times New Roman" w:cs="Times New Roman"/>
          <w:spacing w:val="1"/>
          <w:sz w:val="24"/>
          <w:szCs w:val="24"/>
        </w:rPr>
        <w:t>represent</w:t>
      </w:r>
      <w:r w:rsidR="006F6AE9" w:rsidRPr="0092327B">
        <w:rPr>
          <w:rFonts w:ascii="Times New Roman" w:hAnsi="Times New Roman" w:cs="Times New Roman"/>
          <w:spacing w:val="1"/>
          <w:sz w:val="24"/>
          <w:szCs w:val="24"/>
        </w:rPr>
        <w:t xml:space="preserve"> </w:t>
      </w:r>
      <w:r w:rsidR="00A1560E" w:rsidRPr="0092327B">
        <w:rPr>
          <w:rFonts w:ascii="Times New Roman" w:hAnsi="Times New Roman" w:cs="Times New Roman"/>
          <w:spacing w:val="1"/>
          <w:sz w:val="24"/>
          <w:szCs w:val="24"/>
        </w:rPr>
        <w:t>states of affairs</w:t>
      </w:r>
      <w:r w:rsidR="006F6AE9" w:rsidRPr="0092327B">
        <w:rPr>
          <w:rFonts w:ascii="Times New Roman" w:hAnsi="Times New Roman" w:cs="Times New Roman"/>
          <w:spacing w:val="1"/>
          <w:sz w:val="24"/>
          <w:szCs w:val="24"/>
        </w:rPr>
        <w:t xml:space="preserve"> out there, in the world, or do they </w:t>
      </w:r>
      <w:r w:rsidR="00A0763F" w:rsidRPr="0092327B">
        <w:rPr>
          <w:rFonts w:ascii="Times New Roman" w:hAnsi="Times New Roman" w:cs="Times New Roman"/>
          <w:spacing w:val="1"/>
          <w:sz w:val="24"/>
          <w:szCs w:val="24"/>
        </w:rPr>
        <w:t>represent</w:t>
      </w:r>
      <w:r w:rsidR="00A3052D" w:rsidRPr="0092327B">
        <w:rPr>
          <w:rFonts w:ascii="Times New Roman" w:hAnsi="Times New Roman" w:cs="Times New Roman"/>
          <w:spacing w:val="1"/>
          <w:sz w:val="24"/>
          <w:szCs w:val="24"/>
        </w:rPr>
        <w:t xml:space="preserve"> our</w:t>
      </w:r>
      <w:r w:rsidR="00A1560E" w:rsidRPr="0092327B">
        <w:rPr>
          <w:rFonts w:ascii="Times New Roman" w:hAnsi="Times New Roman" w:cs="Times New Roman"/>
          <w:spacing w:val="1"/>
          <w:sz w:val="24"/>
          <w:szCs w:val="24"/>
        </w:rPr>
        <w:t xml:space="preserve"> perceptual experiences of those states of affairs</w:t>
      </w:r>
      <w:r w:rsidR="006F6AE9" w:rsidRPr="0092327B">
        <w:rPr>
          <w:rFonts w:ascii="Times New Roman" w:hAnsi="Times New Roman" w:cs="Times New Roman"/>
          <w:spacing w:val="1"/>
          <w:sz w:val="24"/>
          <w:szCs w:val="24"/>
        </w:rPr>
        <w:t xml:space="preserve">? And what </w:t>
      </w:r>
      <w:r w:rsidR="00917267" w:rsidRPr="0092327B">
        <w:rPr>
          <w:rFonts w:ascii="Times New Roman" w:hAnsi="Times New Roman" w:cs="Times New Roman"/>
          <w:spacing w:val="1"/>
          <w:sz w:val="24"/>
          <w:szCs w:val="24"/>
        </w:rPr>
        <w:t>is the source</w:t>
      </w:r>
      <w:r w:rsidR="006F6AE9" w:rsidRPr="0092327B">
        <w:rPr>
          <w:rFonts w:ascii="Times New Roman" w:hAnsi="Times New Roman" w:cs="Times New Roman"/>
          <w:spacing w:val="1"/>
          <w:sz w:val="24"/>
          <w:szCs w:val="24"/>
        </w:rPr>
        <w:t xml:space="preserve"> of th</w:t>
      </w:r>
      <w:r w:rsidR="00A1560E" w:rsidRPr="0092327B">
        <w:rPr>
          <w:rFonts w:ascii="Times New Roman" w:hAnsi="Times New Roman" w:cs="Times New Roman"/>
          <w:spacing w:val="1"/>
          <w:sz w:val="24"/>
          <w:szCs w:val="24"/>
        </w:rPr>
        <w:t>e</w:t>
      </w:r>
      <w:r w:rsidR="00151E65" w:rsidRPr="0092327B">
        <w:rPr>
          <w:rFonts w:ascii="Times New Roman" w:hAnsi="Times New Roman" w:cs="Times New Roman"/>
          <w:spacing w:val="1"/>
          <w:sz w:val="24"/>
          <w:szCs w:val="24"/>
        </w:rPr>
        <w:t xml:space="preserve"> content</w:t>
      </w:r>
      <w:r w:rsidR="00A1560E" w:rsidRPr="0092327B">
        <w:rPr>
          <w:rFonts w:ascii="Times New Roman" w:hAnsi="Times New Roman" w:cs="Times New Roman"/>
          <w:spacing w:val="1"/>
          <w:sz w:val="24"/>
          <w:szCs w:val="24"/>
        </w:rPr>
        <w:t xml:space="preserve"> of our</w:t>
      </w:r>
      <w:r w:rsidR="00994E9C" w:rsidRPr="0092327B">
        <w:rPr>
          <w:rFonts w:ascii="Times New Roman" w:hAnsi="Times New Roman" w:cs="Times New Roman"/>
          <w:spacing w:val="1"/>
          <w:sz w:val="24"/>
          <w:szCs w:val="24"/>
        </w:rPr>
        <w:t xml:space="preserve"> sensory</w:t>
      </w:r>
      <w:r w:rsidR="00A1560E" w:rsidRPr="0092327B">
        <w:rPr>
          <w:rFonts w:ascii="Times New Roman" w:hAnsi="Times New Roman" w:cs="Times New Roman"/>
          <w:spacing w:val="1"/>
          <w:sz w:val="24"/>
          <w:szCs w:val="24"/>
        </w:rPr>
        <w:t xml:space="preserve"> imaginings</w:t>
      </w:r>
      <w:r w:rsidR="006F6AE9" w:rsidRPr="0092327B">
        <w:rPr>
          <w:rFonts w:ascii="Times New Roman" w:hAnsi="Times New Roman" w:cs="Times New Roman"/>
          <w:spacing w:val="1"/>
          <w:sz w:val="24"/>
          <w:szCs w:val="24"/>
        </w:rPr>
        <w:t xml:space="preserve">? </w:t>
      </w:r>
      <w:r w:rsidR="00151E65" w:rsidRPr="0092327B">
        <w:rPr>
          <w:rFonts w:ascii="Times New Roman" w:hAnsi="Times New Roman" w:cs="Times New Roman"/>
          <w:spacing w:val="1"/>
          <w:sz w:val="24"/>
          <w:szCs w:val="24"/>
        </w:rPr>
        <w:t>Is th</w:t>
      </w:r>
      <w:r w:rsidR="00994E9C" w:rsidRPr="0092327B">
        <w:rPr>
          <w:rFonts w:ascii="Times New Roman" w:hAnsi="Times New Roman" w:cs="Times New Roman"/>
          <w:spacing w:val="1"/>
          <w:sz w:val="24"/>
          <w:szCs w:val="24"/>
        </w:rPr>
        <w:t>eir content</w:t>
      </w:r>
      <w:r w:rsidR="006F6AE9" w:rsidRPr="0092327B">
        <w:rPr>
          <w:rFonts w:ascii="Times New Roman" w:hAnsi="Times New Roman" w:cs="Times New Roman"/>
          <w:spacing w:val="1"/>
          <w:sz w:val="24"/>
          <w:szCs w:val="24"/>
        </w:rPr>
        <w:t xml:space="preserve"> determined by the mental images </w:t>
      </w:r>
      <w:r w:rsidR="00151E65" w:rsidRPr="0092327B">
        <w:rPr>
          <w:rFonts w:ascii="Times New Roman" w:hAnsi="Times New Roman" w:cs="Times New Roman"/>
          <w:spacing w:val="1"/>
          <w:sz w:val="24"/>
          <w:szCs w:val="24"/>
        </w:rPr>
        <w:t xml:space="preserve">which are </w:t>
      </w:r>
      <w:r w:rsidR="00F74865" w:rsidRPr="0092327B">
        <w:rPr>
          <w:rFonts w:ascii="Times New Roman" w:hAnsi="Times New Roman" w:cs="Times New Roman"/>
          <w:spacing w:val="1"/>
          <w:sz w:val="24"/>
          <w:szCs w:val="24"/>
        </w:rPr>
        <w:t>involved in</w:t>
      </w:r>
      <w:r w:rsidR="00917267" w:rsidRPr="0092327B">
        <w:rPr>
          <w:rFonts w:ascii="Times New Roman" w:hAnsi="Times New Roman" w:cs="Times New Roman"/>
          <w:spacing w:val="1"/>
          <w:sz w:val="24"/>
          <w:szCs w:val="24"/>
        </w:rPr>
        <w:t xml:space="preserve"> those</w:t>
      </w:r>
      <w:r w:rsidR="006F6AE9" w:rsidRPr="0092327B">
        <w:rPr>
          <w:rFonts w:ascii="Times New Roman" w:hAnsi="Times New Roman" w:cs="Times New Roman"/>
          <w:spacing w:val="1"/>
          <w:sz w:val="24"/>
          <w:szCs w:val="24"/>
        </w:rPr>
        <w:t xml:space="preserve"> imagining</w:t>
      </w:r>
      <w:r w:rsidR="00917267" w:rsidRPr="0092327B">
        <w:rPr>
          <w:rFonts w:ascii="Times New Roman" w:hAnsi="Times New Roman" w:cs="Times New Roman"/>
          <w:spacing w:val="1"/>
          <w:sz w:val="24"/>
          <w:szCs w:val="24"/>
        </w:rPr>
        <w:t>s</w:t>
      </w:r>
      <w:r w:rsidR="006F6AE9" w:rsidRPr="0092327B">
        <w:rPr>
          <w:rFonts w:ascii="Times New Roman" w:hAnsi="Times New Roman" w:cs="Times New Roman"/>
          <w:spacing w:val="1"/>
          <w:sz w:val="24"/>
          <w:szCs w:val="24"/>
        </w:rPr>
        <w:t xml:space="preserve">, or </w:t>
      </w:r>
      <w:r w:rsidR="00151E65" w:rsidRPr="0092327B">
        <w:rPr>
          <w:rFonts w:ascii="Times New Roman" w:hAnsi="Times New Roman" w:cs="Times New Roman"/>
          <w:spacing w:val="1"/>
          <w:sz w:val="24"/>
          <w:szCs w:val="24"/>
        </w:rPr>
        <w:t xml:space="preserve">is </w:t>
      </w:r>
      <w:r w:rsidR="00A3052D" w:rsidRPr="0092327B">
        <w:rPr>
          <w:rFonts w:ascii="Times New Roman" w:hAnsi="Times New Roman" w:cs="Times New Roman"/>
          <w:spacing w:val="1"/>
          <w:sz w:val="24"/>
          <w:szCs w:val="24"/>
        </w:rPr>
        <w:t>it</w:t>
      </w:r>
      <w:r w:rsidR="006F6AE9" w:rsidRPr="0092327B">
        <w:rPr>
          <w:rFonts w:ascii="Times New Roman" w:hAnsi="Times New Roman" w:cs="Times New Roman"/>
          <w:spacing w:val="1"/>
          <w:sz w:val="24"/>
          <w:szCs w:val="24"/>
        </w:rPr>
        <w:t xml:space="preserve"> determined by what we are trying to imagine when we have th</w:t>
      </w:r>
      <w:r w:rsidR="00994E9C" w:rsidRPr="0092327B">
        <w:rPr>
          <w:rFonts w:ascii="Times New Roman" w:hAnsi="Times New Roman" w:cs="Times New Roman"/>
          <w:spacing w:val="1"/>
          <w:sz w:val="24"/>
          <w:szCs w:val="24"/>
        </w:rPr>
        <w:t>ose</w:t>
      </w:r>
      <w:r w:rsidR="006F6AE9" w:rsidRPr="0092327B">
        <w:rPr>
          <w:rFonts w:ascii="Times New Roman" w:hAnsi="Times New Roman" w:cs="Times New Roman"/>
          <w:spacing w:val="1"/>
          <w:sz w:val="24"/>
          <w:szCs w:val="24"/>
        </w:rPr>
        <w:t xml:space="preserve"> mental images?</w:t>
      </w:r>
      <w:r w:rsidR="00833C76" w:rsidRPr="0092327B">
        <w:rPr>
          <w:rFonts w:ascii="Times New Roman" w:hAnsi="Times New Roman" w:cs="Times New Roman"/>
          <w:spacing w:val="13"/>
          <w:position w:val="10"/>
          <w:sz w:val="24"/>
          <w:szCs w:val="24"/>
        </w:rPr>
        <w:t xml:space="preserve"> </w:t>
      </w:r>
      <w:r w:rsidR="008E6461" w:rsidRPr="0092327B">
        <w:rPr>
          <w:rFonts w:ascii="Times New Roman" w:hAnsi="Times New Roman" w:cs="Times New Roman"/>
          <w:noProof/>
          <w:sz w:val="24"/>
          <w:szCs w:val="24"/>
        </w:rPr>
        <w:t xml:space="preserve">The aim of </w:t>
      </w:r>
      <w:r w:rsidR="00363D8D" w:rsidRPr="0092327B">
        <w:rPr>
          <w:rFonts w:ascii="Times New Roman" w:hAnsi="Times New Roman" w:cs="Times New Roman"/>
          <w:noProof/>
          <w:sz w:val="24"/>
          <w:szCs w:val="24"/>
        </w:rPr>
        <w:t>this</w:t>
      </w:r>
      <w:r w:rsidR="008E6461" w:rsidRPr="0092327B">
        <w:rPr>
          <w:rFonts w:ascii="Times New Roman" w:hAnsi="Times New Roman" w:cs="Times New Roman"/>
          <w:noProof/>
          <w:sz w:val="24"/>
          <w:szCs w:val="24"/>
        </w:rPr>
        <w:t xml:space="preserve"> </w:t>
      </w:r>
      <w:r w:rsidR="00AF6C9B" w:rsidRPr="0092327B">
        <w:rPr>
          <w:rFonts w:ascii="Times New Roman" w:hAnsi="Times New Roman" w:cs="Times New Roman"/>
          <w:noProof/>
          <w:sz w:val="24"/>
          <w:szCs w:val="24"/>
        </w:rPr>
        <w:t>discussion</w:t>
      </w:r>
      <w:r w:rsidR="008E6461" w:rsidRPr="0092327B">
        <w:rPr>
          <w:rFonts w:ascii="Times New Roman" w:hAnsi="Times New Roman" w:cs="Times New Roman"/>
          <w:noProof/>
          <w:sz w:val="24"/>
          <w:szCs w:val="24"/>
        </w:rPr>
        <w:t xml:space="preserve"> </w:t>
      </w:r>
      <w:r w:rsidR="00F74865" w:rsidRPr="0092327B">
        <w:rPr>
          <w:rFonts w:ascii="Times New Roman" w:hAnsi="Times New Roman" w:cs="Times New Roman"/>
          <w:noProof/>
          <w:sz w:val="24"/>
          <w:szCs w:val="24"/>
        </w:rPr>
        <w:t>will be to</w:t>
      </w:r>
      <w:r w:rsidR="006F6AE9" w:rsidRPr="0092327B">
        <w:rPr>
          <w:rFonts w:ascii="Times New Roman" w:hAnsi="Times New Roman" w:cs="Times New Roman"/>
          <w:noProof/>
          <w:sz w:val="24"/>
          <w:szCs w:val="24"/>
        </w:rPr>
        <w:t xml:space="preserve"> </w:t>
      </w:r>
      <w:r w:rsidR="002C2428" w:rsidRPr="0092327B">
        <w:rPr>
          <w:rFonts w:ascii="Times New Roman" w:hAnsi="Times New Roman" w:cs="Times New Roman"/>
          <w:noProof/>
          <w:sz w:val="24"/>
          <w:szCs w:val="24"/>
        </w:rPr>
        <w:t>answer</w:t>
      </w:r>
      <w:r w:rsidR="006F6AE9" w:rsidRPr="0092327B">
        <w:rPr>
          <w:rFonts w:ascii="Times New Roman" w:hAnsi="Times New Roman" w:cs="Times New Roman"/>
          <w:noProof/>
          <w:sz w:val="24"/>
          <w:szCs w:val="24"/>
        </w:rPr>
        <w:t xml:space="preserve"> th</w:t>
      </w:r>
      <w:r w:rsidR="00F74865" w:rsidRPr="0092327B">
        <w:rPr>
          <w:rFonts w:ascii="Times New Roman" w:hAnsi="Times New Roman" w:cs="Times New Roman"/>
          <w:noProof/>
          <w:sz w:val="24"/>
          <w:szCs w:val="24"/>
        </w:rPr>
        <w:t>ese</w:t>
      </w:r>
      <w:r w:rsidR="006F6AE9" w:rsidRPr="0092327B">
        <w:rPr>
          <w:rFonts w:ascii="Times New Roman" w:hAnsi="Times New Roman" w:cs="Times New Roman"/>
          <w:noProof/>
          <w:sz w:val="24"/>
          <w:szCs w:val="24"/>
        </w:rPr>
        <w:t xml:space="preserve"> questions</w:t>
      </w:r>
      <w:r w:rsidR="00151E65" w:rsidRPr="0092327B">
        <w:rPr>
          <w:rFonts w:ascii="Times New Roman" w:hAnsi="Times New Roman" w:cs="Times New Roman"/>
          <w:noProof/>
          <w:sz w:val="24"/>
          <w:szCs w:val="24"/>
        </w:rPr>
        <w:t xml:space="preserve"> about the</w:t>
      </w:r>
      <w:r w:rsidR="00A3052D" w:rsidRPr="0092327B">
        <w:rPr>
          <w:rFonts w:ascii="Times New Roman" w:hAnsi="Times New Roman" w:cs="Times New Roman"/>
          <w:noProof/>
          <w:sz w:val="24"/>
          <w:szCs w:val="24"/>
        </w:rPr>
        <w:t xml:space="preserve"> </w:t>
      </w:r>
      <w:r w:rsidR="0004469C" w:rsidRPr="0092327B">
        <w:rPr>
          <w:rFonts w:ascii="Times New Roman" w:hAnsi="Times New Roman" w:cs="Times New Roman"/>
          <w:noProof/>
          <w:sz w:val="24"/>
          <w:szCs w:val="24"/>
        </w:rPr>
        <w:t>nature</w:t>
      </w:r>
      <w:r w:rsidR="00A3052D" w:rsidRPr="0092327B">
        <w:rPr>
          <w:rFonts w:ascii="Times New Roman" w:hAnsi="Times New Roman" w:cs="Times New Roman"/>
          <w:noProof/>
          <w:sz w:val="24"/>
          <w:szCs w:val="24"/>
        </w:rPr>
        <w:t xml:space="preserve"> and</w:t>
      </w:r>
      <w:r w:rsidR="00F6433F" w:rsidRPr="0092327B">
        <w:rPr>
          <w:rFonts w:ascii="Times New Roman" w:hAnsi="Times New Roman" w:cs="Times New Roman"/>
          <w:noProof/>
          <w:sz w:val="24"/>
          <w:szCs w:val="24"/>
        </w:rPr>
        <w:t xml:space="preserve"> the</w:t>
      </w:r>
      <w:r w:rsidR="00A3052D" w:rsidRPr="0092327B">
        <w:rPr>
          <w:rFonts w:ascii="Times New Roman" w:hAnsi="Times New Roman" w:cs="Times New Roman"/>
          <w:noProof/>
          <w:sz w:val="24"/>
          <w:szCs w:val="24"/>
        </w:rPr>
        <w:t xml:space="preserve"> source of imaginative content</w:t>
      </w:r>
      <w:r w:rsidR="006F6AE9" w:rsidRPr="0092327B">
        <w:rPr>
          <w:rFonts w:ascii="Times New Roman" w:hAnsi="Times New Roman" w:cs="Times New Roman"/>
          <w:noProof/>
          <w:sz w:val="24"/>
          <w:szCs w:val="24"/>
        </w:rPr>
        <w:t xml:space="preserve">, thus clarifying the intentionality of imagination. </w:t>
      </w:r>
    </w:p>
    <w:p w14:paraId="7DEB7BBB" w14:textId="77777777" w:rsidR="00714F83" w:rsidRPr="0092327B" w:rsidRDefault="00714F83" w:rsidP="0015213A">
      <w:pPr>
        <w:spacing w:line="480" w:lineRule="auto"/>
        <w:jc w:val="both"/>
        <w:rPr>
          <w:rFonts w:ascii="Times New Roman" w:hAnsi="Times New Roman" w:cs="Times New Roman"/>
          <w:noProof/>
          <w:sz w:val="24"/>
          <w:szCs w:val="24"/>
        </w:rPr>
      </w:pPr>
    </w:p>
    <w:p w14:paraId="509E916F" w14:textId="2676E10D" w:rsidR="00125362" w:rsidRPr="0092327B" w:rsidRDefault="0064184C"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Essentiall</w:t>
      </w:r>
      <w:r w:rsidR="00C63AF3" w:rsidRPr="0092327B">
        <w:rPr>
          <w:rFonts w:ascii="Times New Roman" w:hAnsi="Times New Roman" w:cs="Times New Roman"/>
          <w:noProof/>
          <w:sz w:val="24"/>
          <w:szCs w:val="24"/>
        </w:rPr>
        <w:t>y</w:t>
      </w:r>
      <w:r w:rsidRPr="0092327B">
        <w:rPr>
          <w:rFonts w:ascii="Times New Roman" w:hAnsi="Times New Roman" w:cs="Times New Roman"/>
          <w:noProof/>
          <w:sz w:val="24"/>
          <w:szCs w:val="24"/>
        </w:rPr>
        <w:t>, my</w:t>
      </w:r>
      <w:r w:rsidR="00C63AF3" w:rsidRPr="0092327B">
        <w:rPr>
          <w:rFonts w:ascii="Times New Roman" w:hAnsi="Times New Roman" w:cs="Times New Roman"/>
          <w:noProof/>
          <w:sz w:val="24"/>
          <w:szCs w:val="24"/>
        </w:rPr>
        <w:t xml:space="preserve"> contention </w:t>
      </w:r>
      <w:r w:rsidR="00BD3198" w:rsidRPr="0092327B">
        <w:rPr>
          <w:rFonts w:ascii="Times New Roman" w:hAnsi="Times New Roman" w:cs="Times New Roman"/>
          <w:noProof/>
          <w:sz w:val="24"/>
          <w:szCs w:val="24"/>
        </w:rPr>
        <w:t>will be</w:t>
      </w:r>
      <w:r w:rsidR="00745DEB" w:rsidRPr="0092327B">
        <w:rPr>
          <w:rFonts w:ascii="Times New Roman" w:hAnsi="Times New Roman" w:cs="Times New Roman"/>
          <w:noProof/>
          <w:sz w:val="24"/>
          <w:szCs w:val="24"/>
        </w:rPr>
        <w:t xml:space="preserve"> that</w:t>
      </w:r>
      <w:r w:rsidR="002716BE" w:rsidRPr="0092327B">
        <w:rPr>
          <w:rFonts w:ascii="Times New Roman" w:hAnsi="Times New Roman" w:cs="Times New Roman"/>
          <w:noProof/>
          <w:sz w:val="24"/>
          <w:szCs w:val="24"/>
        </w:rPr>
        <w:t xml:space="preserve"> the</w:t>
      </w:r>
      <w:r w:rsidR="00A3052D" w:rsidRPr="0092327B">
        <w:rPr>
          <w:rFonts w:ascii="Times New Roman" w:hAnsi="Times New Roman" w:cs="Times New Roman"/>
          <w:noProof/>
          <w:sz w:val="24"/>
          <w:szCs w:val="24"/>
        </w:rPr>
        <w:t xml:space="preserve"> content</w:t>
      </w:r>
      <w:r w:rsidR="002716BE" w:rsidRPr="0092327B">
        <w:rPr>
          <w:rFonts w:ascii="Times New Roman" w:hAnsi="Times New Roman" w:cs="Times New Roman"/>
          <w:noProof/>
          <w:sz w:val="24"/>
          <w:szCs w:val="24"/>
        </w:rPr>
        <w:t xml:space="preserve"> of sensory imaginings</w:t>
      </w:r>
      <w:r w:rsidR="00A3052D" w:rsidRPr="0092327B">
        <w:rPr>
          <w:rFonts w:ascii="Times New Roman" w:hAnsi="Times New Roman" w:cs="Times New Roman"/>
          <w:noProof/>
          <w:sz w:val="24"/>
          <w:szCs w:val="24"/>
        </w:rPr>
        <w:t xml:space="preserve"> is counterfactual.</w:t>
      </w:r>
      <w:r w:rsidR="00AD5837" w:rsidRPr="0092327B">
        <w:rPr>
          <w:rFonts w:ascii="Times New Roman" w:hAnsi="Times New Roman" w:cs="Times New Roman"/>
          <w:noProof/>
          <w:sz w:val="24"/>
          <w:szCs w:val="24"/>
        </w:rPr>
        <w:t xml:space="preserve"> </w:t>
      </w:r>
      <w:r w:rsidR="00A3052D" w:rsidRPr="0092327B">
        <w:rPr>
          <w:rFonts w:ascii="Times New Roman" w:hAnsi="Times New Roman" w:cs="Times New Roman"/>
          <w:noProof/>
          <w:sz w:val="24"/>
          <w:szCs w:val="24"/>
        </w:rPr>
        <w:t>W</w:t>
      </w:r>
      <w:r w:rsidR="00125362" w:rsidRPr="0092327B">
        <w:rPr>
          <w:rFonts w:ascii="Times New Roman" w:hAnsi="Times New Roman" w:cs="Times New Roman"/>
          <w:noProof/>
          <w:sz w:val="24"/>
          <w:szCs w:val="24"/>
        </w:rPr>
        <w:t xml:space="preserve">hen </w:t>
      </w:r>
      <w:r w:rsidR="00CD6FA0" w:rsidRPr="0092327B">
        <w:rPr>
          <w:rFonts w:ascii="Times New Roman" w:hAnsi="Times New Roman" w:cs="Times New Roman"/>
          <w:noProof/>
          <w:sz w:val="24"/>
          <w:szCs w:val="24"/>
        </w:rPr>
        <w:t>a subject</w:t>
      </w:r>
      <w:r w:rsidR="00125362" w:rsidRPr="0092327B">
        <w:rPr>
          <w:rFonts w:ascii="Times New Roman" w:hAnsi="Times New Roman" w:cs="Times New Roman"/>
          <w:noProof/>
          <w:sz w:val="24"/>
          <w:szCs w:val="24"/>
        </w:rPr>
        <w:t xml:space="preserve"> </w:t>
      </w:r>
      <w:r w:rsidR="00A3052D" w:rsidRPr="0092327B">
        <w:rPr>
          <w:rFonts w:ascii="Times New Roman" w:hAnsi="Times New Roman" w:cs="Times New Roman"/>
          <w:noProof/>
          <w:sz w:val="24"/>
          <w:szCs w:val="24"/>
        </w:rPr>
        <w:t>tries to</w:t>
      </w:r>
      <w:r w:rsidR="00125362" w:rsidRPr="0092327B">
        <w:rPr>
          <w:rFonts w:ascii="Times New Roman" w:hAnsi="Times New Roman" w:cs="Times New Roman"/>
          <w:noProof/>
          <w:sz w:val="24"/>
          <w:szCs w:val="24"/>
        </w:rPr>
        <w:t xml:space="preserve"> imagine </w:t>
      </w:r>
      <w:r w:rsidR="00A3052D" w:rsidRPr="0092327B">
        <w:rPr>
          <w:rFonts w:ascii="Times New Roman" w:hAnsi="Times New Roman" w:cs="Times New Roman"/>
          <w:noProof/>
          <w:sz w:val="24"/>
          <w:szCs w:val="24"/>
        </w:rPr>
        <w:t>a</w:t>
      </w:r>
      <w:r w:rsidR="00125362" w:rsidRPr="0092327B">
        <w:rPr>
          <w:rFonts w:ascii="Times New Roman" w:hAnsi="Times New Roman" w:cs="Times New Roman"/>
          <w:noProof/>
          <w:sz w:val="24"/>
          <w:szCs w:val="24"/>
        </w:rPr>
        <w:t xml:space="preserve"> state of affairs </w:t>
      </w:r>
      <w:r w:rsidR="00A3052D" w:rsidRPr="0092327B">
        <w:rPr>
          <w:rFonts w:ascii="Times New Roman" w:hAnsi="Times New Roman" w:cs="Times New Roman"/>
          <w:noProof/>
          <w:sz w:val="24"/>
          <w:szCs w:val="24"/>
        </w:rPr>
        <w:t>by having some</w:t>
      </w:r>
      <w:r w:rsidR="00125362" w:rsidRPr="0092327B">
        <w:rPr>
          <w:rFonts w:ascii="Times New Roman" w:hAnsi="Times New Roman" w:cs="Times New Roman"/>
          <w:noProof/>
          <w:sz w:val="24"/>
          <w:szCs w:val="24"/>
        </w:rPr>
        <w:t xml:space="preserve"> ex</w:t>
      </w:r>
      <w:r w:rsidR="00A44386" w:rsidRPr="0092327B">
        <w:rPr>
          <w:rFonts w:ascii="Times New Roman" w:hAnsi="Times New Roman" w:cs="Times New Roman"/>
          <w:noProof/>
          <w:sz w:val="24"/>
          <w:szCs w:val="24"/>
        </w:rPr>
        <w:t>perience</w:t>
      </w:r>
      <w:r w:rsidR="00125362" w:rsidRPr="0092327B">
        <w:rPr>
          <w:rFonts w:ascii="Times New Roman" w:hAnsi="Times New Roman" w:cs="Times New Roman"/>
          <w:noProof/>
          <w:sz w:val="24"/>
          <w:szCs w:val="24"/>
        </w:rPr>
        <w:t>,</w:t>
      </w:r>
      <w:r w:rsidR="00FF287D" w:rsidRPr="0092327B">
        <w:rPr>
          <w:rFonts w:ascii="Times New Roman" w:hAnsi="Times New Roman" w:cs="Times New Roman"/>
          <w:noProof/>
          <w:sz w:val="24"/>
          <w:szCs w:val="24"/>
        </w:rPr>
        <w:t xml:space="preserve"> </w:t>
      </w:r>
      <w:r w:rsidR="00CD6FA0" w:rsidRPr="0092327B">
        <w:rPr>
          <w:rFonts w:ascii="Times New Roman" w:hAnsi="Times New Roman" w:cs="Times New Roman"/>
          <w:noProof/>
          <w:sz w:val="24"/>
          <w:szCs w:val="24"/>
        </w:rPr>
        <w:t>what the subject imagines, strictly speaking, is that perceiving the state of affairs would be, for them, like having that experience</w:t>
      </w:r>
      <w:r w:rsidR="00125362" w:rsidRPr="0092327B">
        <w:rPr>
          <w:rFonts w:ascii="Times New Roman" w:hAnsi="Times New Roman" w:cs="Times New Roman"/>
          <w:noProof/>
          <w:sz w:val="24"/>
          <w:szCs w:val="24"/>
        </w:rPr>
        <w:t>.</w:t>
      </w:r>
      <w:r w:rsidR="00CD6FA0" w:rsidRPr="0092327B">
        <w:rPr>
          <w:rFonts w:ascii="Times New Roman" w:hAnsi="Times New Roman" w:cs="Times New Roman"/>
          <w:noProof/>
          <w:sz w:val="24"/>
          <w:szCs w:val="24"/>
        </w:rPr>
        <w:t xml:space="preserve"> To put it differently, what the subject imagines is that if they perceived the state of affairs, then they would have the type of experience that they are currently having.</w:t>
      </w:r>
      <w:r w:rsidR="00701619" w:rsidRPr="0092327B">
        <w:rPr>
          <w:rFonts w:ascii="Times New Roman" w:hAnsi="Times New Roman" w:cs="Times New Roman"/>
          <w:noProof/>
          <w:sz w:val="24"/>
          <w:szCs w:val="24"/>
        </w:rPr>
        <w:t xml:space="preserve"> I will refer to this </w:t>
      </w:r>
      <w:r w:rsidR="009C4201" w:rsidRPr="0092327B">
        <w:rPr>
          <w:rFonts w:ascii="Times New Roman" w:hAnsi="Times New Roman" w:cs="Times New Roman"/>
          <w:noProof/>
          <w:sz w:val="24"/>
          <w:szCs w:val="24"/>
        </w:rPr>
        <w:t>view</w:t>
      </w:r>
      <w:r w:rsidR="00701619" w:rsidRPr="0092327B">
        <w:rPr>
          <w:rFonts w:ascii="Times New Roman" w:hAnsi="Times New Roman" w:cs="Times New Roman"/>
          <w:noProof/>
          <w:sz w:val="24"/>
          <w:szCs w:val="24"/>
        </w:rPr>
        <w:t xml:space="preserve"> as </w:t>
      </w:r>
      <w:r w:rsidR="001D244B" w:rsidRPr="0092327B">
        <w:rPr>
          <w:rFonts w:ascii="Times New Roman" w:hAnsi="Times New Roman" w:cs="Times New Roman"/>
          <w:noProof/>
          <w:sz w:val="24"/>
          <w:szCs w:val="24"/>
        </w:rPr>
        <w:t>‘</w:t>
      </w:r>
      <w:r w:rsidR="00701619" w:rsidRPr="0092327B">
        <w:rPr>
          <w:rFonts w:ascii="Times New Roman" w:hAnsi="Times New Roman" w:cs="Times New Roman"/>
          <w:noProof/>
          <w:sz w:val="24"/>
          <w:szCs w:val="24"/>
        </w:rPr>
        <w:t xml:space="preserve">the </w:t>
      </w:r>
      <w:r w:rsidR="00AF6C9B" w:rsidRPr="0092327B">
        <w:rPr>
          <w:rFonts w:ascii="Times New Roman" w:hAnsi="Times New Roman" w:cs="Times New Roman"/>
          <w:noProof/>
          <w:sz w:val="24"/>
          <w:szCs w:val="24"/>
        </w:rPr>
        <w:t>counterfactual view</w:t>
      </w:r>
      <w:r w:rsidR="001D244B" w:rsidRPr="0092327B">
        <w:rPr>
          <w:rFonts w:ascii="Times New Roman" w:hAnsi="Times New Roman" w:cs="Times New Roman"/>
          <w:noProof/>
          <w:sz w:val="24"/>
          <w:szCs w:val="24"/>
        </w:rPr>
        <w:t>’</w:t>
      </w:r>
      <w:r w:rsidR="00701619" w:rsidRPr="0092327B">
        <w:rPr>
          <w:rFonts w:ascii="Times New Roman" w:hAnsi="Times New Roman" w:cs="Times New Roman"/>
          <w:noProof/>
          <w:sz w:val="24"/>
          <w:szCs w:val="24"/>
        </w:rPr>
        <w:t xml:space="preserve">. The case for the </w:t>
      </w:r>
      <w:r w:rsidR="00AF6C9B" w:rsidRPr="0092327B">
        <w:rPr>
          <w:rFonts w:ascii="Times New Roman" w:hAnsi="Times New Roman" w:cs="Times New Roman"/>
          <w:noProof/>
          <w:sz w:val="24"/>
          <w:szCs w:val="24"/>
        </w:rPr>
        <w:t>counterfactual view</w:t>
      </w:r>
      <w:r w:rsidR="00701619" w:rsidRPr="0092327B">
        <w:rPr>
          <w:rFonts w:ascii="Times New Roman" w:hAnsi="Times New Roman" w:cs="Times New Roman"/>
          <w:noProof/>
          <w:sz w:val="24"/>
          <w:szCs w:val="24"/>
        </w:rPr>
        <w:t xml:space="preserve"> will be built as follows. In section 2,</w:t>
      </w:r>
      <w:r w:rsidR="00280AB9" w:rsidRPr="0092327B">
        <w:rPr>
          <w:rFonts w:ascii="Times New Roman" w:hAnsi="Times New Roman" w:cs="Times New Roman"/>
          <w:noProof/>
          <w:sz w:val="24"/>
          <w:szCs w:val="24"/>
        </w:rPr>
        <w:t xml:space="preserve"> I will specify the sort of </w:t>
      </w:r>
      <w:r w:rsidR="00BD0C12" w:rsidRPr="0092327B">
        <w:rPr>
          <w:rFonts w:ascii="Times New Roman" w:hAnsi="Times New Roman" w:cs="Times New Roman"/>
          <w:noProof/>
          <w:sz w:val="24"/>
          <w:szCs w:val="24"/>
        </w:rPr>
        <w:t>mental state</w:t>
      </w:r>
      <w:r w:rsidR="00F74865" w:rsidRPr="0092327B">
        <w:rPr>
          <w:rFonts w:ascii="Times New Roman" w:hAnsi="Times New Roman" w:cs="Times New Roman"/>
          <w:noProof/>
          <w:sz w:val="24"/>
          <w:szCs w:val="24"/>
        </w:rPr>
        <w:t xml:space="preserve"> and the sort of</w:t>
      </w:r>
      <w:r w:rsidR="002C3B7B" w:rsidRPr="0092327B">
        <w:rPr>
          <w:rFonts w:ascii="Times New Roman" w:hAnsi="Times New Roman" w:cs="Times New Roman"/>
          <w:noProof/>
          <w:sz w:val="24"/>
          <w:szCs w:val="24"/>
        </w:rPr>
        <w:t xml:space="preserve"> mental</w:t>
      </w:r>
      <w:r w:rsidR="00F74865" w:rsidRPr="0092327B">
        <w:rPr>
          <w:rFonts w:ascii="Times New Roman" w:hAnsi="Times New Roman" w:cs="Times New Roman"/>
          <w:noProof/>
          <w:sz w:val="24"/>
          <w:szCs w:val="24"/>
        </w:rPr>
        <w:t xml:space="preserve"> content</w:t>
      </w:r>
      <w:r w:rsidR="00280AB9" w:rsidRPr="0092327B">
        <w:rPr>
          <w:rFonts w:ascii="Times New Roman" w:hAnsi="Times New Roman" w:cs="Times New Roman"/>
          <w:noProof/>
          <w:sz w:val="24"/>
          <w:szCs w:val="24"/>
        </w:rPr>
        <w:t xml:space="preserve"> </w:t>
      </w:r>
      <w:r w:rsidR="008753F1" w:rsidRPr="0092327B">
        <w:rPr>
          <w:rFonts w:ascii="Times New Roman" w:hAnsi="Times New Roman" w:cs="Times New Roman"/>
          <w:noProof/>
          <w:sz w:val="24"/>
          <w:szCs w:val="24"/>
        </w:rPr>
        <w:t>which</w:t>
      </w:r>
      <w:r w:rsidR="00280AB9" w:rsidRPr="0092327B">
        <w:rPr>
          <w:rFonts w:ascii="Times New Roman" w:hAnsi="Times New Roman" w:cs="Times New Roman"/>
          <w:noProof/>
          <w:sz w:val="24"/>
          <w:szCs w:val="24"/>
        </w:rPr>
        <w:t xml:space="preserve"> will concern us in this discussion.</w:t>
      </w:r>
      <w:r w:rsidR="00701619" w:rsidRPr="0092327B">
        <w:rPr>
          <w:rFonts w:ascii="Times New Roman" w:hAnsi="Times New Roman" w:cs="Times New Roman"/>
          <w:noProof/>
          <w:sz w:val="24"/>
          <w:szCs w:val="24"/>
        </w:rPr>
        <w:t xml:space="preserve"> In sections</w:t>
      </w:r>
      <w:r w:rsidR="008F5E34" w:rsidRPr="0092327B">
        <w:rPr>
          <w:rFonts w:ascii="Times New Roman" w:hAnsi="Times New Roman" w:cs="Times New Roman"/>
          <w:noProof/>
          <w:sz w:val="24"/>
          <w:szCs w:val="24"/>
        </w:rPr>
        <w:t xml:space="preserve"> </w:t>
      </w:r>
      <w:r w:rsidR="002105A5" w:rsidRPr="0092327B">
        <w:rPr>
          <w:rFonts w:ascii="Times New Roman" w:hAnsi="Times New Roman" w:cs="Times New Roman"/>
          <w:noProof/>
          <w:sz w:val="24"/>
          <w:szCs w:val="24"/>
        </w:rPr>
        <w:t>3</w:t>
      </w:r>
      <w:r w:rsidR="008F5E34" w:rsidRPr="0092327B">
        <w:rPr>
          <w:rFonts w:ascii="Times New Roman" w:hAnsi="Times New Roman" w:cs="Times New Roman"/>
          <w:noProof/>
          <w:sz w:val="24"/>
          <w:szCs w:val="24"/>
        </w:rPr>
        <w:t>-</w:t>
      </w:r>
      <w:r w:rsidR="002105A5" w:rsidRPr="0092327B">
        <w:rPr>
          <w:rFonts w:ascii="Times New Roman" w:hAnsi="Times New Roman" w:cs="Times New Roman"/>
          <w:noProof/>
          <w:sz w:val="24"/>
          <w:szCs w:val="24"/>
        </w:rPr>
        <w:t>5</w:t>
      </w:r>
      <w:r w:rsidR="008F5E34" w:rsidRPr="0092327B">
        <w:rPr>
          <w:rFonts w:ascii="Times New Roman" w:hAnsi="Times New Roman" w:cs="Times New Roman"/>
          <w:noProof/>
          <w:sz w:val="24"/>
          <w:szCs w:val="24"/>
        </w:rPr>
        <w:t xml:space="preserve">, I will </w:t>
      </w:r>
      <w:r w:rsidR="00AF6C9B" w:rsidRPr="0092327B">
        <w:rPr>
          <w:rFonts w:ascii="Times New Roman" w:hAnsi="Times New Roman" w:cs="Times New Roman"/>
          <w:noProof/>
          <w:sz w:val="24"/>
          <w:szCs w:val="24"/>
        </w:rPr>
        <w:t>consider</w:t>
      </w:r>
      <w:r w:rsidR="008F5E34" w:rsidRPr="0092327B">
        <w:rPr>
          <w:rFonts w:ascii="Times New Roman" w:hAnsi="Times New Roman" w:cs="Times New Roman"/>
          <w:noProof/>
          <w:sz w:val="24"/>
          <w:szCs w:val="24"/>
        </w:rPr>
        <w:t xml:space="preserve"> three</w:t>
      </w:r>
      <w:r w:rsidR="00F047AA" w:rsidRPr="0092327B">
        <w:rPr>
          <w:rFonts w:ascii="Times New Roman" w:hAnsi="Times New Roman" w:cs="Times New Roman"/>
          <w:noProof/>
          <w:sz w:val="24"/>
          <w:szCs w:val="24"/>
        </w:rPr>
        <w:t xml:space="preserve"> candidate</w:t>
      </w:r>
      <w:r w:rsidR="008F5E34" w:rsidRPr="0092327B">
        <w:rPr>
          <w:rFonts w:ascii="Times New Roman" w:hAnsi="Times New Roman" w:cs="Times New Roman"/>
          <w:noProof/>
          <w:sz w:val="24"/>
          <w:szCs w:val="24"/>
        </w:rPr>
        <w:t xml:space="preserve"> </w:t>
      </w:r>
      <w:r w:rsidR="00F047AA" w:rsidRPr="0092327B">
        <w:rPr>
          <w:rFonts w:ascii="Times New Roman" w:hAnsi="Times New Roman" w:cs="Times New Roman"/>
          <w:noProof/>
          <w:sz w:val="24"/>
          <w:szCs w:val="24"/>
        </w:rPr>
        <w:t>account</w:t>
      </w:r>
      <w:r w:rsidR="008F5E34" w:rsidRPr="0092327B">
        <w:rPr>
          <w:rFonts w:ascii="Times New Roman" w:hAnsi="Times New Roman" w:cs="Times New Roman"/>
          <w:noProof/>
          <w:sz w:val="24"/>
          <w:szCs w:val="24"/>
        </w:rPr>
        <w:t>s</w:t>
      </w:r>
      <w:r w:rsidR="008753F1" w:rsidRPr="0092327B">
        <w:rPr>
          <w:rFonts w:ascii="Times New Roman" w:hAnsi="Times New Roman" w:cs="Times New Roman"/>
          <w:noProof/>
          <w:sz w:val="24"/>
          <w:szCs w:val="24"/>
        </w:rPr>
        <w:t xml:space="preserve"> of </w:t>
      </w:r>
      <w:r w:rsidR="00A3052D" w:rsidRPr="0092327B">
        <w:rPr>
          <w:rFonts w:ascii="Times New Roman" w:hAnsi="Times New Roman" w:cs="Times New Roman"/>
          <w:noProof/>
          <w:sz w:val="24"/>
          <w:szCs w:val="24"/>
        </w:rPr>
        <w:t>imaginative content</w:t>
      </w:r>
      <w:r w:rsidR="008F5E34" w:rsidRPr="0092327B">
        <w:rPr>
          <w:rFonts w:ascii="Times New Roman" w:hAnsi="Times New Roman" w:cs="Times New Roman"/>
          <w:noProof/>
          <w:sz w:val="24"/>
          <w:szCs w:val="24"/>
        </w:rPr>
        <w:t xml:space="preserve"> in the literature. I will argue</w:t>
      </w:r>
      <w:r w:rsidR="00F047AA" w:rsidRPr="0092327B">
        <w:rPr>
          <w:rFonts w:ascii="Times New Roman" w:hAnsi="Times New Roman" w:cs="Times New Roman"/>
          <w:noProof/>
          <w:sz w:val="24"/>
          <w:szCs w:val="24"/>
        </w:rPr>
        <w:t xml:space="preserve"> that </w:t>
      </w:r>
      <w:r w:rsidR="008F5E34" w:rsidRPr="0092327B">
        <w:rPr>
          <w:rFonts w:ascii="Times New Roman" w:hAnsi="Times New Roman" w:cs="Times New Roman"/>
          <w:noProof/>
          <w:sz w:val="24"/>
          <w:szCs w:val="24"/>
        </w:rPr>
        <w:t>the three</w:t>
      </w:r>
      <w:r w:rsidR="00A44386" w:rsidRPr="0092327B">
        <w:rPr>
          <w:rFonts w:ascii="Times New Roman" w:hAnsi="Times New Roman" w:cs="Times New Roman"/>
          <w:noProof/>
          <w:sz w:val="24"/>
          <w:szCs w:val="24"/>
        </w:rPr>
        <w:t xml:space="preserve"> </w:t>
      </w:r>
      <w:r w:rsidR="00280AB9" w:rsidRPr="0092327B">
        <w:rPr>
          <w:rFonts w:ascii="Times New Roman" w:hAnsi="Times New Roman" w:cs="Times New Roman"/>
          <w:noProof/>
          <w:sz w:val="24"/>
          <w:szCs w:val="24"/>
        </w:rPr>
        <w:t>account</w:t>
      </w:r>
      <w:r w:rsidR="00A44386" w:rsidRPr="0092327B">
        <w:rPr>
          <w:rFonts w:ascii="Times New Roman" w:hAnsi="Times New Roman" w:cs="Times New Roman"/>
          <w:noProof/>
          <w:sz w:val="24"/>
          <w:szCs w:val="24"/>
        </w:rPr>
        <w:t xml:space="preserve">s fail to </w:t>
      </w:r>
      <w:r w:rsidR="00A44386" w:rsidRPr="0092327B">
        <w:rPr>
          <w:rFonts w:ascii="Times New Roman" w:hAnsi="Times New Roman" w:cs="Times New Roman"/>
          <w:noProof/>
          <w:sz w:val="24"/>
          <w:szCs w:val="24"/>
        </w:rPr>
        <w:lastRenderedPageBreak/>
        <w:t>accommodate</w:t>
      </w:r>
      <w:r w:rsidR="002105A5" w:rsidRPr="0092327B">
        <w:rPr>
          <w:rFonts w:ascii="Times New Roman" w:hAnsi="Times New Roman" w:cs="Times New Roman"/>
          <w:noProof/>
          <w:sz w:val="24"/>
          <w:szCs w:val="24"/>
        </w:rPr>
        <w:t xml:space="preserve"> our intuitions </w:t>
      </w:r>
      <w:r w:rsidR="00F6433F" w:rsidRPr="0092327B">
        <w:rPr>
          <w:rFonts w:ascii="Times New Roman" w:hAnsi="Times New Roman" w:cs="Times New Roman"/>
          <w:noProof/>
          <w:sz w:val="24"/>
          <w:szCs w:val="24"/>
        </w:rPr>
        <w:t>about</w:t>
      </w:r>
      <w:r w:rsidR="002105A5" w:rsidRPr="0092327B">
        <w:rPr>
          <w:rFonts w:ascii="Times New Roman" w:hAnsi="Times New Roman" w:cs="Times New Roman"/>
          <w:noProof/>
          <w:sz w:val="24"/>
          <w:szCs w:val="24"/>
        </w:rPr>
        <w:t xml:space="preserve"> t</w:t>
      </w:r>
      <w:r w:rsidR="00A1560E" w:rsidRPr="0092327B">
        <w:rPr>
          <w:rFonts w:ascii="Times New Roman" w:hAnsi="Times New Roman" w:cs="Times New Roman"/>
          <w:noProof/>
          <w:sz w:val="24"/>
          <w:szCs w:val="24"/>
        </w:rPr>
        <w:t>wo</w:t>
      </w:r>
      <w:r w:rsidR="002105A5" w:rsidRPr="0092327B">
        <w:rPr>
          <w:rFonts w:ascii="Times New Roman" w:hAnsi="Times New Roman" w:cs="Times New Roman"/>
          <w:noProof/>
          <w:sz w:val="24"/>
          <w:szCs w:val="24"/>
        </w:rPr>
        <w:t xml:space="preserve"> kinds of </w:t>
      </w:r>
      <w:r w:rsidR="00A1560E" w:rsidRPr="0092327B">
        <w:rPr>
          <w:rFonts w:ascii="Times New Roman" w:hAnsi="Times New Roman" w:cs="Times New Roman"/>
          <w:noProof/>
          <w:sz w:val="24"/>
          <w:szCs w:val="24"/>
        </w:rPr>
        <w:t xml:space="preserve">cases involving </w:t>
      </w:r>
      <w:r w:rsidR="00A3052D" w:rsidRPr="0092327B">
        <w:rPr>
          <w:rFonts w:ascii="Times New Roman" w:hAnsi="Times New Roman" w:cs="Times New Roman"/>
          <w:noProof/>
          <w:sz w:val="24"/>
          <w:szCs w:val="24"/>
        </w:rPr>
        <w:t>error in imagination</w:t>
      </w:r>
      <w:r w:rsidR="008F5E34" w:rsidRPr="0092327B">
        <w:rPr>
          <w:rFonts w:ascii="Times New Roman" w:hAnsi="Times New Roman" w:cs="Times New Roman"/>
          <w:noProof/>
          <w:sz w:val="24"/>
          <w:szCs w:val="24"/>
        </w:rPr>
        <w:t xml:space="preserve">. </w:t>
      </w:r>
      <w:r w:rsidR="00F047AA" w:rsidRPr="0092327B">
        <w:rPr>
          <w:rFonts w:ascii="Times New Roman" w:hAnsi="Times New Roman" w:cs="Times New Roman"/>
          <w:noProof/>
          <w:sz w:val="24"/>
          <w:szCs w:val="24"/>
        </w:rPr>
        <w:t xml:space="preserve">Nevertheless, </w:t>
      </w:r>
      <w:r w:rsidR="008753F1" w:rsidRPr="0092327B">
        <w:rPr>
          <w:rFonts w:ascii="Times New Roman" w:hAnsi="Times New Roman" w:cs="Times New Roman"/>
          <w:noProof/>
          <w:sz w:val="24"/>
          <w:szCs w:val="24"/>
        </w:rPr>
        <w:t>our</w:t>
      </w:r>
      <w:r w:rsidR="00AD5837" w:rsidRPr="0092327B">
        <w:rPr>
          <w:rFonts w:ascii="Times New Roman" w:hAnsi="Times New Roman" w:cs="Times New Roman"/>
          <w:noProof/>
          <w:sz w:val="24"/>
          <w:szCs w:val="24"/>
        </w:rPr>
        <w:t xml:space="preserve"> discussion in sections </w:t>
      </w:r>
      <w:r w:rsidR="002105A5" w:rsidRPr="0092327B">
        <w:rPr>
          <w:rFonts w:ascii="Times New Roman" w:hAnsi="Times New Roman" w:cs="Times New Roman"/>
          <w:noProof/>
          <w:sz w:val="24"/>
          <w:szCs w:val="24"/>
        </w:rPr>
        <w:t>3</w:t>
      </w:r>
      <w:r w:rsidR="00AD5837" w:rsidRPr="0092327B">
        <w:rPr>
          <w:rFonts w:ascii="Times New Roman" w:hAnsi="Times New Roman" w:cs="Times New Roman"/>
          <w:noProof/>
          <w:sz w:val="24"/>
          <w:szCs w:val="24"/>
        </w:rPr>
        <w:t>-</w:t>
      </w:r>
      <w:r w:rsidR="002105A5" w:rsidRPr="0092327B">
        <w:rPr>
          <w:rFonts w:ascii="Times New Roman" w:hAnsi="Times New Roman" w:cs="Times New Roman"/>
          <w:noProof/>
          <w:sz w:val="24"/>
          <w:szCs w:val="24"/>
        </w:rPr>
        <w:t>5</w:t>
      </w:r>
      <w:r w:rsidR="00AD5837" w:rsidRPr="0092327B">
        <w:rPr>
          <w:rFonts w:ascii="Times New Roman" w:hAnsi="Times New Roman" w:cs="Times New Roman"/>
          <w:noProof/>
          <w:sz w:val="24"/>
          <w:szCs w:val="24"/>
        </w:rPr>
        <w:t xml:space="preserve"> will not be fruitless. </w:t>
      </w:r>
      <w:r w:rsidR="001C52B1" w:rsidRPr="0092327B">
        <w:rPr>
          <w:rFonts w:ascii="Times New Roman" w:hAnsi="Times New Roman" w:cs="Times New Roman"/>
          <w:noProof/>
          <w:sz w:val="24"/>
          <w:szCs w:val="24"/>
        </w:rPr>
        <w:t xml:space="preserve">For </w:t>
      </w:r>
      <w:r w:rsidR="00F047AA" w:rsidRPr="0092327B">
        <w:rPr>
          <w:rFonts w:ascii="Times New Roman" w:hAnsi="Times New Roman" w:cs="Times New Roman"/>
          <w:noProof/>
          <w:sz w:val="24"/>
          <w:szCs w:val="24"/>
        </w:rPr>
        <w:t>it</w:t>
      </w:r>
      <w:r w:rsidR="001C52B1" w:rsidRPr="0092327B">
        <w:rPr>
          <w:rFonts w:ascii="Times New Roman" w:hAnsi="Times New Roman" w:cs="Times New Roman"/>
          <w:noProof/>
          <w:sz w:val="24"/>
          <w:szCs w:val="24"/>
        </w:rPr>
        <w:t xml:space="preserve"> will serve to highlight</w:t>
      </w:r>
      <w:r w:rsidR="008F5E34" w:rsidRPr="0092327B">
        <w:rPr>
          <w:rFonts w:ascii="Times New Roman" w:hAnsi="Times New Roman" w:cs="Times New Roman"/>
          <w:noProof/>
          <w:sz w:val="24"/>
          <w:szCs w:val="24"/>
        </w:rPr>
        <w:t xml:space="preserve"> </w:t>
      </w:r>
      <w:r w:rsidR="00B92B9B" w:rsidRPr="0092327B">
        <w:rPr>
          <w:rFonts w:ascii="Times New Roman" w:hAnsi="Times New Roman" w:cs="Times New Roman"/>
          <w:noProof/>
          <w:sz w:val="24"/>
          <w:szCs w:val="24"/>
        </w:rPr>
        <w:t>t</w:t>
      </w:r>
      <w:r w:rsidR="00F16039" w:rsidRPr="0092327B">
        <w:rPr>
          <w:rFonts w:ascii="Times New Roman" w:hAnsi="Times New Roman" w:cs="Times New Roman"/>
          <w:noProof/>
          <w:sz w:val="24"/>
          <w:szCs w:val="24"/>
        </w:rPr>
        <w:t>wo</w:t>
      </w:r>
      <w:r w:rsidR="001C52B1" w:rsidRPr="0092327B">
        <w:rPr>
          <w:rFonts w:ascii="Times New Roman" w:hAnsi="Times New Roman" w:cs="Times New Roman"/>
          <w:noProof/>
          <w:sz w:val="24"/>
          <w:szCs w:val="24"/>
        </w:rPr>
        <w:t xml:space="preserve"> valuable</w:t>
      </w:r>
      <w:r w:rsidR="008F5E34" w:rsidRPr="0092327B">
        <w:rPr>
          <w:rFonts w:ascii="Times New Roman" w:hAnsi="Times New Roman" w:cs="Times New Roman"/>
          <w:noProof/>
          <w:sz w:val="24"/>
          <w:szCs w:val="24"/>
        </w:rPr>
        <w:t xml:space="preserve"> intuitions </w:t>
      </w:r>
      <w:r w:rsidR="00AF6C9B" w:rsidRPr="0092327B">
        <w:rPr>
          <w:rFonts w:ascii="Times New Roman" w:hAnsi="Times New Roman" w:cs="Times New Roman"/>
          <w:noProof/>
          <w:sz w:val="24"/>
          <w:szCs w:val="24"/>
        </w:rPr>
        <w:t>which seem to motivate</w:t>
      </w:r>
      <w:r w:rsidR="008F5E34" w:rsidRPr="0092327B">
        <w:rPr>
          <w:rFonts w:ascii="Times New Roman" w:hAnsi="Times New Roman" w:cs="Times New Roman"/>
          <w:noProof/>
          <w:sz w:val="24"/>
          <w:szCs w:val="24"/>
        </w:rPr>
        <w:t xml:space="preserve"> </w:t>
      </w:r>
      <w:r w:rsidR="001C52B1" w:rsidRPr="0092327B">
        <w:rPr>
          <w:rFonts w:ascii="Times New Roman" w:hAnsi="Times New Roman" w:cs="Times New Roman"/>
          <w:noProof/>
          <w:sz w:val="24"/>
          <w:szCs w:val="24"/>
        </w:rPr>
        <w:t>the three</w:t>
      </w:r>
      <w:r w:rsidR="008F5E34" w:rsidRPr="0092327B">
        <w:rPr>
          <w:rFonts w:ascii="Times New Roman" w:hAnsi="Times New Roman" w:cs="Times New Roman"/>
          <w:noProof/>
          <w:sz w:val="24"/>
          <w:szCs w:val="24"/>
        </w:rPr>
        <w:t xml:space="preserve"> </w:t>
      </w:r>
      <w:r w:rsidR="00F6433F" w:rsidRPr="0092327B">
        <w:rPr>
          <w:rFonts w:ascii="Times New Roman" w:hAnsi="Times New Roman" w:cs="Times New Roman"/>
          <w:noProof/>
          <w:sz w:val="24"/>
          <w:szCs w:val="24"/>
        </w:rPr>
        <w:t>accounts</w:t>
      </w:r>
      <w:r w:rsidR="00AC68E5" w:rsidRPr="0092327B">
        <w:rPr>
          <w:rFonts w:ascii="Times New Roman" w:hAnsi="Times New Roman" w:cs="Times New Roman"/>
          <w:noProof/>
          <w:sz w:val="24"/>
          <w:szCs w:val="24"/>
        </w:rPr>
        <w:t xml:space="preserve"> </w:t>
      </w:r>
      <w:r w:rsidR="00A3052D" w:rsidRPr="0092327B">
        <w:rPr>
          <w:rFonts w:ascii="Times New Roman" w:hAnsi="Times New Roman" w:cs="Times New Roman"/>
          <w:noProof/>
          <w:sz w:val="24"/>
          <w:szCs w:val="24"/>
        </w:rPr>
        <w:t>of imaginative content</w:t>
      </w:r>
      <w:r w:rsidR="00AD5837" w:rsidRPr="0092327B">
        <w:rPr>
          <w:rFonts w:ascii="Times New Roman" w:hAnsi="Times New Roman" w:cs="Times New Roman"/>
          <w:noProof/>
          <w:sz w:val="24"/>
          <w:szCs w:val="24"/>
        </w:rPr>
        <w:t>. One of th</w:t>
      </w:r>
      <w:r w:rsidR="001C52B1" w:rsidRPr="0092327B">
        <w:rPr>
          <w:rFonts w:ascii="Times New Roman" w:hAnsi="Times New Roman" w:cs="Times New Roman"/>
          <w:noProof/>
          <w:sz w:val="24"/>
          <w:szCs w:val="24"/>
        </w:rPr>
        <w:t>o</w:t>
      </w:r>
      <w:r w:rsidR="00AD5837" w:rsidRPr="0092327B">
        <w:rPr>
          <w:rFonts w:ascii="Times New Roman" w:hAnsi="Times New Roman" w:cs="Times New Roman"/>
          <w:noProof/>
          <w:sz w:val="24"/>
          <w:szCs w:val="24"/>
        </w:rPr>
        <w:t>se</w:t>
      </w:r>
      <w:r w:rsidR="001C52B1" w:rsidRPr="0092327B">
        <w:rPr>
          <w:rFonts w:ascii="Times New Roman" w:hAnsi="Times New Roman" w:cs="Times New Roman"/>
          <w:noProof/>
          <w:sz w:val="24"/>
          <w:szCs w:val="24"/>
        </w:rPr>
        <w:t xml:space="preserve"> intuitions</w:t>
      </w:r>
      <w:r w:rsidR="00AD5837" w:rsidRPr="0092327B">
        <w:rPr>
          <w:rFonts w:ascii="Times New Roman" w:hAnsi="Times New Roman" w:cs="Times New Roman"/>
          <w:noProof/>
          <w:sz w:val="24"/>
          <w:szCs w:val="24"/>
        </w:rPr>
        <w:t xml:space="preserve"> </w:t>
      </w:r>
      <w:r w:rsidR="00994E9C" w:rsidRPr="0092327B">
        <w:rPr>
          <w:rFonts w:ascii="Times New Roman" w:hAnsi="Times New Roman" w:cs="Times New Roman"/>
          <w:noProof/>
          <w:sz w:val="24"/>
          <w:szCs w:val="24"/>
        </w:rPr>
        <w:t>is</w:t>
      </w:r>
      <w:r w:rsidR="00AD5837" w:rsidRPr="0092327B">
        <w:rPr>
          <w:rFonts w:ascii="Times New Roman" w:hAnsi="Times New Roman" w:cs="Times New Roman"/>
          <w:noProof/>
          <w:sz w:val="24"/>
          <w:szCs w:val="24"/>
        </w:rPr>
        <w:t xml:space="preserve"> the intuition that our sensory imaginings</w:t>
      </w:r>
      <w:r w:rsidR="00052A71">
        <w:rPr>
          <w:rFonts w:ascii="Times New Roman" w:hAnsi="Times New Roman" w:cs="Times New Roman"/>
          <w:noProof/>
          <w:sz w:val="24"/>
          <w:szCs w:val="24"/>
        </w:rPr>
        <w:t xml:space="preserve"> do not need to answer</w:t>
      </w:r>
      <w:r w:rsidR="00F16039" w:rsidRPr="0092327B">
        <w:rPr>
          <w:rFonts w:ascii="Times New Roman" w:hAnsi="Times New Roman" w:cs="Times New Roman"/>
          <w:noProof/>
          <w:sz w:val="24"/>
          <w:szCs w:val="24"/>
        </w:rPr>
        <w:t xml:space="preserve"> to what goes on in</w:t>
      </w:r>
      <w:r w:rsidR="00B92B9B" w:rsidRPr="0092327B">
        <w:rPr>
          <w:rFonts w:ascii="Times New Roman" w:hAnsi="Times New Roman" w:cs="Times New Roman"/>
          <w:noProof/>
          <w:sz w:val="24"/>
          <w:szCs w:val="24"/>
        </w:rPr>
        <w:t xml:space="preserve"> the actual world.</w:t>
      </w:r>
      <w:r w:rsidR="00AD5837" w:rsidRPr="0092327B">
        <w:rPr>
          <w:rFonts w:ascii="Times New Roman" w:hAnsi="Times New Roman" w:cs="Times New Roman"/>
          <w:noProof/>
          <w:sz w:val="24"/>
          <w:szCs w:val="24"/>
        </w:rPr>
        <w:t xml:space="preserve"> </w:t>
      </w:r>
      <w:r w:rsidR="00CD6FA0" w:rsidRPr="0092327B">
        <w:rPr>
          <w:rFonts w:ascii="Times New Roman" w:hAnsi="Times New Roman" w:cs="Times New Roman"/>
          <w:noProof/>
          <w:sz w:val="24"/>
          <w:szCs w:val="24"/>
        </w:rPr>
        <w:t>The other one</w:t>
      </w:r>
      <w:r w:rsidR="00AD5837" w:rsidRPr="0092327B">
        <w:rPr>
          <w:rFonts w:ascii="Times New Roman" w:hAnsi="Times New Roman" w:cs="Times New Roman"/>
          <w:noProof/>
          <w:sz w:val="24"/>
          <w:szCs w:val="24"/>
        </w:rPr>
        <w:t xml:space="preserve"> </w:t>
      </w:r>
      <w:r w:rsidR="00994E9C" w:rsidRPr="0092327B">
        <w:rPr>
          <w:rFonts w:ascii="Times New Roman" w:hAnsi="Times New Roman" w:cs="Times New Roman"/>
          <w:noProof/>
          <w:sz w:val="24"/>
          <w:szCs w:val="24"/>
        </w:rPr>
        <w:t>is</w:t>
      </w:r>
      <w:r w:rsidR="00B92B9B" w:rsidRPr="0092327B">
        <w:rPr>
          <w:rFonts w:ascii="Times New Roman" w:hAnsi="Times New Roman" w:cs="Times New Roman"/>
          <w:noProof/>
          <w:sz w:val="24"/>
          <w:szCs w:val="24"/>
        </w:rPr>
        <w:t xml:space="preserve"> the intuition that we can use a single mental image to imagine different things</w:t>
      </w:r>
      <w:r w:rsidR="007A585E" w:rsidRPr="0092327B">
        <w:rPr>
          <w:rFonts w:ascii="Times New Roman" w:hAnsi="Times New Roman" w:cs="Times New Roman"/>
          <w:noProof/>
          <w:sz w:val="24"/>
          <w:szCs w:val="24"/>
        </w:rPr>
        <w:t xml:space="preserve"> at different times</w:t>
      </w:r>
      <w:r w:rsidR="00B92B9B" w:rsidRPr="0092327B">
        <w:rPr>
          <w:rFonts w:ascii="Times New Roman" w:hAnsi="Times New Roman" w:cs="Times New Roman"/>
          <w:noProof/>
          <w:sz w:val="24"/>
          <w:szCs w:val="24"/>
        </w:rPr>
        <w:t xml:space="preserve">. </w:t>
      </w:r>
      <w:r w:rsidR="00AD5837" w:rsidRPr="0092327B">
        <w:rPr>
          <w:rFonts w:ascii="Times New Roman" w:hAnsi="Times New Roman" w:cs="Times New Roman"/>
          <w:noProof/>
          <w:sz w:val="24"/>
          <w:szCs w:val="24"/>
        </w:rPr>
        <w:t xml:space="preserve">In section </w:t>
      </w:r>
      <w:r w:rsidR="002105A5" w:rsidRPr="0092327B">
        <w:rPr>
          <w:rFonts w:ascii="Times New Roman" w:hAnsi="Times New Roman" w:cs="Times New Roman"/>
          <w:noProof/>
          <w:sz w:val="24"/>
          <w:szCs w:val="24"/>
        </w:rPr>
        <w:t>6</w:t>
      </w:r>
      <w:r w:rsidR="00AD5837" w:rsidRPr="0092327B">
        <w:rPr>
          <w:rFonts w:ascii="Times New Roman" w:hAnsi="Times New Roman" w:cs="Times New Roman"/>
          <w:noProof/>
          <w:sz w:val="24"/>
          <w:szCs w:val="24"/>
        </w:rPr>
        <w:t xml:space="preserve">, I will put forward the </w:t>
      </w:r>
      <w:r w:rsidR="00AF6C9B" w:rsidRPr="0092327B">
        <w:rPr>
          <w:rFonts w:ascii="Times New Roman" w:hAnsi="Times New Roman" w:cs="Times New Roman"/>
          <w:noProof/>
          <w:sz w:val="24"/>
          <w:szCs w:val="24"/>
        </w:rPr>
        <w:t>counterfactual view</w:t>
      </w:r>
      <w:r w:rsidR="00CD6FA0" w:rsidRPr="0092327B">
        <w:rPr>
          <w:rFonts w:ascii="Times New Roman" w:hAnsi="Times New Roman" w:cs="Times New Roman"/>
          <w:noProof/>
          <w:sz w:val="24"/>
          <w:szCs w:val="24"/>
        </w:rPr>
        <w:t>, and</w:t>
      </w:r>
      <w:r w:rsidR="00AD5837" w:rsidRPr="0092327B">
        <w:rPr>
          <w:rFonts w:ascii="Times New Roman" w:hAnsi="Times New Roman" w:cs="Times New Roman"/>
          <w:noProof/>
          <w:sz w:val="24"/>
          <w:szCs w:val="24"/>
        </w:rPr>
        <w:t xml:space="preserve"> argue that </w:t>
      </w:r>
      <w:r w:rsidR="00A3052D" w:rsidRPr="0092327B">
        <w:rPr>
          <w:rFonts w:ascii="Times New Roman" w:hAnsi="Times New Roman" w:cs="Times New Roman"/>
          <w:noProof/>
          <w:sz w:val="24"/>
          <w:szCs w:val="24"/>
        </w:rPr>
        <w:t>it</w:t>
      </w:r>
      <w:r w:rsidR="00AD5837" w:rsidRPr="0092327B">
        <w:rPr>
          <w:rFonts w:ascii="Times New Roman" w:hAnsi="Times New Roman" w:cs="Times New Roman"/>
          <w:noProof/>
          <w:sz w:val="24"/>
          <w:szCs w:val="24"/>
        </w:rPr>
        <w:t xml:space="preserve"> ac</w:t>
      </w:r>
      <w:r w:rsidR="00165DF4" w:rsidRPr="0092327B">
        <w:rPr>
          <w:rFonts w:ascii="Times New Roman" w:hAnsi="Times New Roman" w:cs="Times New Roman"/>
          <w:noProof/>
          <w:sz w:val="24"/>
          <w:szCs w:val="24"/>
        </w:rPr>
        <w:t>commodates</w:t>
      </w:r>
      <w:r w:rsidR="002105A5" w:rsidRPr="0092327B">
        <w:rPr>
          <w:rFonts w:ascii="Times New Roman" w:hAnsi="Times New Roman" w:cs="Times New Roman"/>
          <w:noProof/>
          <w:sz w:val="24"/>
          <w:szCs w:val="24"/>
        </w:rPr>
        <w:t xml:space="preserve"> the t</w:t>
      </w:r>
      <w:r w:rsidR="00A1560E" w:rsidRPr="0092327B">
        <w:rPr>
          <w:rFonts w:ascii="Times New Roman" w:hAnsi="Times New Roman" w:cs="Times New Roman"/>
          <w:noProof/>
          <w:sz w:val="24"/>
          <w:szCs w:val="24"/>
        </w:rPr>
        <w:t>wo</w:t>
      </w:r>
      <w:r w:rsidR="00994E9C" w:rsidRPr="0092327B">
        <w:rPr>
          <w:rFonts w:ascii="Times New Roman" w:hAnsi="Times New Roman" w:cs="Times New Roman"/>
          <w:noProof/>
          <w:sz w:val="24"/>
          <w:szCs w:val="24"/>
        </w:rPr>
        <w:t xml:space="preserve"> kinds of</w:t>
      </w:r>
      <w:r w:rsidR="002105A5" w:rsidRPr="0092327B">
        <w:rPr>
          <w:rFonts w:ascii="Times New Roman" w:hAnsi="Times New Roman" w:cs="Times New Roman"/>
          <w:noProof/>
          <w:sz w:val="24"/>
          <w:szCs w:val="24"/>
        </w:rPr>
        <w:t xml:space="preserve"> cases</w:t>
      </w:r>
      <w:r w:rsidR="00A1560E" w:rsidRPr="0092327B">
        <w:rPr>
          <w:rFonts w:ascii="Times New Roman" w:hAnsi="Times New Roman" w:cs="Times New Roman"/>
          <w:noProof/>
          <w:sz w:val="24"/>
          <w:szCs w:val="24"/>
        </w:rPr>
        <w:t xml:space="preserve"> which are not easily accommodated by the alternative </w:t>
      </w:r>
      <w:r w:rsidR="00F6433F" w:rsidRPr="0092327B">
        <w:rPr>
          <w:rFonts w:ascii="Times New Roman" w:hAnsi="Times New Roman" w:cs="Times New Roman"/>
          <w:noProof/>
          <w:sz w:val="24"/>
          <w:szCs w:val="24"/>
        </w:rPr>
        <w:t>account</w:t>
      </w:r>
      <w:r w:rsidR="00A1560E" w:rsidRPr="0092327B">
        <w:rPr>
          <w:rFonts w:ascii="Times New Roman" w:hAnsi="Times New Roman" w:cs="Times New Roman"/>
          <w:noProof/>
          <w:sz w:val="24"/>
          <w:szCs w:val="24"/>
        </w:rPr>
        <w:t>s</w:t>
      </w:r>
      <w:r w:rsidR="00A44386" w:rsidRPr="0092327B">
        <w:rPr>
          <w:rFonts w:ascii="Times New Roman" w:hAnsi="Times New Roman" w:cs="Times New Roman"/>
          <w:noProof/>
          <w:sz w:val="24"/>
          <w:szCs w:val="24"/>
        </w:rPr>
        <w:t xml:space="preserve">. </w:t>
      </w:r>
      <w:r w:rsidR="00363D8D" w:rsidRPr="0092327B">
        <w:rPr>
          <w:rFonts w:ascii="Times New Roman" w:hAnsi="Times New Roman" w:cs="Times New Roman"/>
          <w:noProof/>
          <w:sz w:val="24"/>
          <w:szCs w:val="24"/>
        </w:rPr>
        <w:t xml:space="preserve">Furthermore, </w:t>
      </w:r>
      <w:r w:rsidR="00A44386" w:rsidRPr="0092327B">
        <w:rPr>
          <w:rFonts w:ascii="Times New Roman" w:hAnsi="Times New Roman" w:cs="Times New Roman"/>
          <w:noProof/>
          <w:sz w:val="24"/>
          <w:szCs w:val="24"/>
        </w:rPr>
        <w:t>I will</w:t>
      </w:r>
      <w:r w:rsidR="00CD6FA0" w:rsidRPr="0092327B">
        <w:rPr>
          <w:rFonts w:ascii="Times New Roman" w:hAnsi="Times New Roman" w:cs="Times New Roman"/>
          <w:noProof/>
          <w:sz w:val="24"/>
          <w:szCs w:val="24"/>
        </w:rPr>
        <w:t xml:space="preserve"> </w:t>
      </w:r>
      <w:r w:rsidR="00A44386" w:rsidRPr="0092327B">
        <w:rPr>
          <w:rFonts w:ascii="Times New Roman" w:hAnsi="Times New Roman" w:cs="Times New Roman"/>
          <w:noProof/>
          <w:sz w:val="24"/>
          <w:szCs w:val="24"/>
        </w:rPr>
        <w:t>argue</w:t>
      </w:r>
      <w:r w:rsidR="000C77E2" w:rsidRPr="0092327B">
        <w:rPr>
          <w:rFonts w:ascii="Times New Roman" w:hAnsi="Times New Roman" w:cs="Times New Roman"/>
          <w:noProof/>
          <w:sz w:val="24"/>
          <w:szCs w:val="24"/>
        </w:rPr>
        <w:t xml:space="preserve"> </w:t>
      </w:r>
      <w:r w:rsidR="00A44386" w:rsidRPr="0092327B">
        <w:rPr>
          <w:rFonts w:ascii="Times New Roman" w:hAnsi="Times New Roman" w:cs="Times New Roman"/>
          <w:noProof/>
          <w:sz w:val="24"/>
          <w:szCs w:val="24"/>
        </w:rPr>
        <w:t>that</w:t>
      </w:r>
      <w:r w:rsidR="000C77E2" w:rsidRPr="0092327B">
        <w:rPr>
          <w:rFonts w:ascii="Times New Roman" w:hAnsi="Times New Roman" w:cs="Times New Roman"/>
          <w:noProof/>
          <w:sz w:val="24"/>
          <w:szCs w:val="24"/>
        </w:rPr>
        <w:t xml:space="preserve"> </w:t>
      </w:r>
      <w:r w:rsidR="00A1560E" w:rsidRPr="0092327B">
        <w:rPr>
          <w:rFonts w:ascii="Times New Roman" w:hAnsi="Times New Roman" w:cs="Times New Roman"/>
          <w:noProof/>
          <w:sz w:val="24"/>
          <w:szCs w:val="24"/>
        </w:rPr>
        <w:t xml:space="preserve">the </w:t>
      </w:r>
      <w:r w:rsidR="00AF6C9B" w:rsidRPr="0092327B">
        <w:rPr>
          <w:rFonts w:ascii="Times New Roman" w:hAnsi="Times New Roman" w:cs="Times New Roman"/>
          <w:noProof/>
          <w:sz w:val="24"/>
          <w:szCs w:val="24"/>
        </w:rPr>
        <w:t>counterfactual view</w:t>
      </w:r>
      <w:r w:rsidR="000C77E2" w:rsidRPr="0092327B">
        <w:rPr>
          <w:rFonts w:ascii="Times New Roman" w:hAnsi="Times New Roman" w:cs="Times New Roman"/>
          <w:noProof/>
          <w:sz w:val="24"/>
          <w:szCs w:val="24"/>
        </w:rPr>
        <w:t xml:space="preserve"> captures the</w:t>
      </w:r>
      <w:r w:rsidR="00B92B9B" w:rsidRPr="0092327B">
        <w:rPr>
          <w:rFonts w:ascii="Times New Roman" w:hAnsi="Times New Roman" w:cs="Times New Roman"/>
          <w:noProof/>
          <w:sz w:val="24"/>
          <w:szCs w:val="24"/>
        </w:rPr>
        <w:t xml:space="preserve"> t</w:t>
      </w:r>
      <w:r w:rsidR="00F16039" w:rsidRPr="0092327B">
        <w:rPr>
          <w:rFonts w:ascii="Times New Roman" w:hAnsi="Times New Roman" w:cs="Times New Roman"/>
          <w:noProof/>
          <w:sz w:val="24"/>
          <w:szCs w:val="24"/>
        </w:rPr>
        <w:t>wo</w:t>
      </w:r>
      <w:r w:rsidR="000C77E2" w:rsidRPr="0092327B">
        <w:rPr>
          <w:rFonts w:ascii="Times New Roman" w:hAnsi="Times New Roman" w:cs="Times New Roman"/>
          <w:noProof/>
          <w:sz w:val="24"/>
          <w:szCs w:val="24"/>
        </w:rPr>
        <w:t xml:space="preserve"> intuitions about imagination which </w:t>
      </w:r>
      <w:r w:rsidR="007A585E" w:rsidRPr="0092327B">
        <w:rPr>
          <w:rFonts w:ascii="Times New Roman" w:hAnsi="Times New Roman" w:cs="Times New Roman"/>
          <w:noProof/>
          <w:sz w:val="24"/>
          <w:szCs w:val="24"/>
        </w:rPr>
        <w:t xml:space="preserve">seem to </w:t>
      </w:r>
      <w:r w:rsidR="000C77E2" w:rsidRPr="0092327B">
        <w:rPr>
          <w:rFonts w:ascii="Times New Roman" w:hAnsi="Times New Roman" w:cs="Times New Roman"/>
          <w:noProof/>
          <w:sz w:val="24"/>
          <w:szCs w:val="24"/>
        </w:rPr>
        <w:t>motivat</w:t>
      </w:r>
      <w:r w:rsidR="00994E9C" w:rsidRPr="0092327B">
        <w:rPr>
          <w:rFonts w:ascii="Times New Roman" w:hAnsi="Times New Roman" w:cs="Times New Roman"/>
          <w:noProof/>
          <w:sz w:val="24"/>
          <w:szCs w:val="24"/>
        </w:rPr>
        <w:t>e</w:t>
      </w:r>
      <w:r w:rsidR="000C77E2" w:rsidRPr="0092327B">
        <w:rPr>
          <w:rFonts w:ascii="Times New Roman" w:hAnsi="Times New Roman" w:cs="Times New Roman"/>
          <w:noProof/>
          <w:sz w:val="24"/>
          <w:szCs w:val="24"/>
        </w:rPr>
        <w:t xml:space="preserve"> th</w:t>
      </w:r>
      <w:r w:rsidR="00A1560E" w:rsidRPr="0092327B">
        <w:rPr>
          <w:rFonts w:ascii="Times New Roman" w:hAnsi="Times New Roman" w:cs="Times New Roman"/>
          <w:noProof/>
          <w:sz w:val="24"/>
          <w:szCs w:val="24"/>
        </w:rPr>
        <w:t>os</w:t>
      </w:r>
      <w:r w:rsidR="000C77E2" w:rsidRPr="0092327B">
        <w:rPr>
          <w:rFonts w:ascii="Times New Roman" w:hAnsi="Times New Roman" w:cs="Times New Roman"/>
          <w:noProof/>
          <w:sz w:val="24"/>
          <w:szCs w:val="24"/>
        </w:rPr>
        <w:t xml:space="preserve">e </w:t>
      </w:r>
      <w:r w:rsidR="00F6433F" w:rsidRPr="0092327B">
        <w:rPr>
          <w:rFonts w:ascii="Times New Roman" w:hAnsi="Times New Roman" w:cs="Times New Roman"/>
          <w:noProof/>
          <w:sz w:val="24"/>
          <w:szCs w:val="24"/>
        </w:rPr>
        <w:t>account</w:t>
      </w:r>
      <w:r w:rsidR="000C77E2" w:rsidRPr="0092327B">
        <w:rPr>
          <w:rFonts w:ascii="Times New Roman" w:hAnsi="Times New Roman" w:cs="Times New Roman"/>
          <w:noProof/>
          <w:sz w:val="24"/>
          <w:szCs w:val="24"/>
        </w:rPr>
        <w:t xml:space="preserve">s. Accordingly, I will conclude that the </w:t>
      </w:r>
      <w:r w:rsidR="00AF6C9B" w:rsidRPr="0092327B">
        <w:rPr>
          <w:rFonts w:ascii="Times New Roman" w:hAnsi="Times New Roman" w:cs="Times New Roman"/>
          <w:noProof/>
          <w:sz w:val="24"/>
          <w:szCs w:val="24"/>
        </w:rPr>
        <w:t>counterfactual view</w:t>
      </w:r>
      <w:r w:rsidR="000C77E2" w:rsidRPr="0092327B">
        <w:rPr>
          <w:rFonts w:ascii="Times New Roman" w:hAnsi="Times New Roman" w:cs="Times New Roman"/>
          <w:noProof/>
          <w:sz w:val="24"/>
          <w:szCs w:val="24"/>
        </w:rPr>
        <w:t xml:space="preserve"> is the</w:t>
      </w:r>
      <w:r w:rsidR="00D80C9D" w:rsidRPr="0092327B">
        <w:rPr>
          <w:rFonts w:ascii="Times New Roman" w:hAnsi="Times New Roman" w:cs="Times New Roman"/>
          <w:noProof/>
          <w:sz w:val="24"/>
          <w:szCs w:val="24"/>
        </w:rPr>
        <w:t xml:space="preserve"> </w:t>
      </w:r>
      <w:r w:rsidR="00AF6C9B" w:rsidRPr="0092327B">
        <w:rPr>
          <w:rFonts w:ascii="Times New Roman" w:hAnsi="Times New Roman" w:cs="Times New Roman"/>
          <w:noProof/>
          <w:sz w:val="24"/>
          <w:szCs w:val="24"/>
        </w:rPr>
        <w:t>correct</w:t>
      </w:r>
      <w:r w:rsidR="00D80C9D" w:rsidRPr="0092327B">
        <w:rPr>
          <w:rFonts w:ascii="Times New Roman" w:hAnsi="Times New Roman" w:cs="Times New Roman"/>
          <w:noProof/>
          <w:sz w:val="24"/>
          <w:szCs w:val="24"/>
        </w:rPr>
        <w:t xml:space="preserve"> </w:t>
      </w:r>
      <w:r w:rsidR="000C77E2" w:rsidRPr="0092327B">
        <w:rPr>
          <w:rFonts w:ascii="Times New Roman" w:hAnsi="Times New Roman" w:cs="Times New Roman"/>
          <w:noProof/>
          <w:sz w:val="24"/>
          <w:szCs w:val="24"/>
        </w:rPr>
        <w:t xml:space="preserve">account of </w:t>
      </w:r>
      <w:r w:rsidR="00A3052D" w:rsidRPr="0092327B">
        <w:rPr>
          <w:rFonts w:ascii="Times New Roman" w:hAnsi="Times New Roman" w:cs="Times New Roman"/>
          <w:noProof/>
          <w:sz w:val="24"/>
          <w:szCs w:val="24"/>
        </w:rPr>
        <w:t>imaginative content.</w:t>
      </w:r>
    </w:p>
    <w:p w14:paraId="1074677F" w14:textId="77777777" w:rsidR="002B7F8D" w:rsidRPr="0092327B" w:rsidRDefault="002B7F8D" w:rsidP="0015213A">
      <w:pPr>
        <w:spacing w:line="480" w:lineRule="auto"/>
        <w:jc w:val="both"/>
        <w:rPr>
          <w:rFonts w:ascii="Times New Roman" w:hAnsi="Times New Roman" w:cs="Times New Roman"/>
          <w:noProof/>
          <w:sz w:val="24"/>
          <w:szCs w:val="24"/>
        </w:rPr>
      </w:pPr>
    </w:p>
    <w:p w14:paraId="3FC22751" w14:textId="50C51274" w:rsidR="00CC11EB" w:rsidRPr="0092327B" w:rsidRDefault="00CC11EB"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2.</w:t>
      </w:r>
      <w:r w:rsidR="00DF0C95" w:rsidRPr="0092327B">
        <w:rPr>
          <w:rFonts w:ascii="Times New Roman" w:hAnsi="Times New Roman" w:cs="Times New Roman"/>
          <w:b/>
          <w:bCs/>
          <w:noProof/>
          <w:sz w:val="24"/>
          <w:szCs w:val="24"/>
        </w:rPr>
        <w:t xml:space="preserve"> </w:t>
      </w:r>
      <w:r w:rsidR="002105A5" w:rsidRPr="0092327B">
        <w:rPr>
          <w:rFonts w:ascii="Times New Roman" w:hAnsi="Times New Roman" w:cs="Times New Roman"/>
          <w:b/>
          <w:bCs/>
          <w:noProof/>
          <w:sz w:val="24"/>
          <w:szCs w:val="24"/>
        </w:rPr>
        <w:t>S</w:t>
      </w:r>
      <w:r w:rsidR="00B12302" w:rsidRPr="0092327B">
        <w:rPr>
          <w:rFonts w:ascii="Times New Roman" w:hAnsi="Times New Roman" w:cs="Times New Roman"/>
          <w:b/>
          <w:bCs/>
          <w:noProof/>
          <w:sz w:val="24"/>
          <w:szCs w:val="24"/>
        </w:rPr>
        <w:t>cope</w:t>
      </w:r>
      <w:r w:rsidR="002105A5" w:rsidRPr="0092327B">
        <w:rPr>
          <w:rFonts w:ascii="Times New Roman" w:hAnsi="Times New Roman" w:cs="Times New Roman"/>
          <w:b/>
          <w:bCs/>
          <w:noProof/>
          <w:sz w:val="24"/>
          <w:szCs w:val="24"/>
        </w:rPr>
        <w:t xml:space="preserve"> of the project</w:t>
      </w:r>
    </w:p>
    <w:p w14:paraId="19B5AB69" w14:textId="69EA6E22" w:rsidR="006A1D11" w:rsidRPr="0092327B" w:rsidRDefault="006A1D11" w:rsidP="0015213A">
      <w:pPr>
        <w:spacing w:line="480" w:lineRule="auto"/>
        <w:jc w:val="both"/>
        <w:rPr>
          <w:rFonts w:ascii="Times New Roman" w:hAnsi="Times New Roman" w:cs="Times New Roman"/>
          <w:b/>
          <w:bCs/>
          <w:noProof/>
          <w:sz w:val="24"/>
          <w:szCs w:val="24"/>
        </w:rPr>
      </w:pPr>
    </w:p>
    <w:p w14:paraId="19007E46" w14:textId="6FCF2509" w:rsidR="00BC43E1" w:rsidRPr="0092327B" w:rsidRDefault="006A1D11"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Sensory imaginings can be </w:t>
      </w:r>
      <w:r w:rsidR="00BC43E1" w:rsidRPr="0092327B">
        <w:rPr>
          <w:rFonts w:ascii="Times New Roman" w:hAnsi="Times New Roman" w:cs="Times New Roman"/>
          <w:noProof/>
          <w:sz w:val="24"/>
          <w:szCs w:val="24"/>
        </w:rPr>
        <w:t>voluntary or involuntary</w:t>
      </w:r>
      <w:r w:rsidRPr="0092327B">
        <w:rPr>
          <w:rFonts w:ascii="Times New Roman" w:hAnsi="Times New Roman" w:cs="Times New Roman"/>
          <w:noProof/>
          <w:sz w:val="24"/>
          <w:szCs w:val="24"/>
        </w:rPr>
        <w:t xml:space="preserve">. If I </w:t>
      </w:r>
      <w:r w:rsidR="00165DF4" w:rsidRPr="0092327B">
        <w:rPr>
          <w:rFonts w:ascii="Times New Roman" w:hAnsi="Times New Roman" w:cs="Times New Roman"/>
          <w:noProof/>
          <w:sz w:val="24"/>
          <w:szCs w:val="24"/>
        </w:rPr>
        <w:t>try</w:t>
      </w:r>
      <w:r w:rsidRPr="0092327B">
        <w:rPr>
          <w:rFonts w:ascii="Times New Roman" w:hAnsi="Times New Roman" w:cs="Times New Roman"/>
          <w:noProof/>
          <w:sz w:val="24"/>
          <w:szCs w:val="24"/>
        </w:rPr>
        <w:t xml:space="preserve"> to imagine</w:t>
      </w:r>
      <w:r w:rsidR="001358FC" w:rsidRPr="0092327B">
        <w:rPr>
          <w:rFonts w:ascii="Times New Roman" w:hAnsi="Times New Roman" w:cs="Times New Roman"/>
          <w:noProof/>
          <w:sz w:val="24"/>
          <w:szCs w:val="24"/>
        </w:rPr>
        <w:t>, for example,</w:t>
      </w:r>
      <w:r w:rsidR="004206D1">
        <w:rPr>
          <w:rFonts w:ascii="Times New Roman" w:hAnsi="Times New Roman" w:cs="Times New Roman"/>
          <w:noProof/>
          <w:sz w:val="24"/>
          <w:szCs w:val="24"/>
        </w:rPr>
        <w:t xml:space="preserve"> that</w:t>
      </w:r>
      <w:r w:rsidRPr="0092327B">
        <w:rPr>
          <w:rFonts w:ascii="Times New Roman" w:hAnsi="Times New Roman" w:cs="Times New Roman"/>
          <w:noProof/>
          <w:sz w:val="24"/>
          <w:szCs w:val="24"/>
        </w:rPr>
        <w:t xml:space="preserve"> </w:t>
      </w:r>
      <w:r w:rsidR="00B84587" w:rsidRPr="0092327B">
        <w:rPr>
          <w:rFonts w:ascii="Times New Roman" w:hAnsi="Times New Roman" w:cs="Times New Roman"/>
          <w:noProof/>
          <w:sz w:val="24"/>
          <w:szCs w:val="24"/>
        </w:rPr>
        <w:t>my friend and I</w:t>
      </w:r>
      <w:r w:rsidR="004206D1">
        <w:rPr>
          <w:rFonts w:ascii="Times New Roman" w:hAnsi="Times New Roman" w:cs="Times New Roman"/>
          <w:noProof/>
          <w:sz w:val="24"/>
          <w:szCs w:val="24"/>
        </w:rPr>
        <w:t xml:space="preserve"> are</w:t>
      </w:r>
      <w:r w:rsidR="00B84587" w:rsidRPr="0092327B">
        <w:rPr>
          <w:rFonts w:ascii="Times New Roman" w:hAnsi="Times New Roman" w:cs="Times New Roman"/>
          <w:noProof/>
          <w:sz w:val="24"/>
          <w:szCs w:val="24"/>
        </w:rPr>
        <w:t xml:space="preserve"> celebrating</w:t>
      </w:r>
      <w:r w:rsidR="00D80C9D" w:rsidRPr="0092327B">
        <w:rPr>
          <w:rFonts w:ascii="Times New Roman" w:hAnsi="Times New Roman" w:cs="Times New Roman"/>
          <w:noProof/>
          <w:sz w:val="24"/>
          <w:szCs w:val="24"/>
        </w:rPr>
        <w:t xml:space="preserve"> the end of the pandemic</w:t>
      </w:r>
      <w:r w:rsidRPr="0092327B">
        <w:rPr>
          <w:rFonts w:ascii="Times New Roman" w:hAnsi="Times New Roman" w:cs="Times New Roman"/>
          <w:noProof/>
          <w:sz w:val="24"/>
          <w:szCs w:val="24"/>
        </w:rPr>
        <w:t xml:space="preserve"> and, as a result, I </w:t>
      </w:r>
      <w:r w:rsidR="003C0EF6" w:rsidRPr="0092327B">
        <w:rPr>
          <w:rFonts w:ascii="Times New Roman" w:hAnsi="Times New Roman" w:cs="Times New Roman"/>
          <w:noProof/>
          <w:sz w:val="24"/>
          <w:szCs w:val="24"/>
        </w:rPr>
        <w:t>visualise</w:t>
      </w:r>
      <w:r w:rsidRPr="0092327B">
        <w:rPr>
          <w:rFonts w:ascii="Times New Roman" w:hAnsi="Times New Roman" w:cs="Times New Roman"/>
          <w:noProof/>
          <w:sz w:val="24"/>
          <w:szCs w:val="24"/>
        </w:rPr>
        <w:t xml:space="preserve"> the scene of the celebration in the pub</w:t>
      </w:r>
      <w:r w:rsidR="009C4201"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then my sensory imagining is voluntary. But sensory imaginings can also be unbidden, or involuntary. </w:t>
      </w:r>
      <w:r w:rsidR="003C0EF6" w:rsidRPr="0092327B">
        <w:rPr>
          <w:rFonts w:ascii="Times New Roman" w:hAnsi="Times New Roman" w:cs="Times New Roman"/>
          <w:noProof/>
          <w:sz w:val="24"/>
          <w:szCs w:val="24"/>
        </w:rPr>
        <w:t>They can</w:t>
      </w:r>
      <w:r w:rsidRPr="0092327B">
        <w:rPr>
          <w:rFonts w:ascii="Times New Roman" w:hAnsi="Times New Roman" w:cs="Times New Roman"/>
          <w:noProof/>
          <w:sz w:val="24"/>
          <w:szCs w:val="24"/>
        </w:rPr>
        <w:t xml:space="preserve"> even be unwelcome</w:t>
      </w:r>
      <w:r w:rsidR="002105A5"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If I am</w:t>
      </w:r>
      <w:r w:rsidR="008E6461" w:rsidRPr="0092327B">
        <w:rPr>
          <w:rFonts w:ascii="Times New Roman" w:hAnsi="Times New Roman" w:cs="Times New Roman"/>
          <w:noProof/>
          <w:sz w:val="24"/>
          <w:szCs w:val="24"/>
        </w:rPr>
        <w:t>, for instance,</w:t>
      </w:r>
      <w:r w:rsidRPr="0092327B">
        <w:rPr>
          <w:rFonts w:ascii="Times New Roman" w:hAnsi="Times New Roman" w:cs="Times New Roman"/>
          <w:noProof/>
          <w:sz w:val="24"/>
          <w:szCs w:val="24"/>
        </w:rPr>
        <w:t xml:space="preserve"> trying to concentrate on marking a philosophy </w:t>
      </w:r>
      <w:r w:rsidR="00AF6C9B" w:rsidRPr="0092327B">
        <w:rPr>
          <w:rFonts w:ascii="Times New Roman" w:hAnsi="Times New Roman" w:cs="Times New Roman"/>
          <w:noProof/>
          <w:sz w:val="24"/>
          <w:szCs w:val="24"/>
        </w:rPr>
        <w:t>paper</w:t>
      </w:r>
      <w:r w:rsidRPr="0092327B">
        <w:rPr>
          <w:rFonts w:ascii="Times New Roman" w:hAnsi="Times New Roman" w:cs="Times New Roman"/>
          <w:noProof/>
          <w:sz w:val="24"/>
          <w:szCs w:val="24"/>
        </w:rPr>
        <w:t xml:space="preserve"> and</w:t>
      </w:r>
      <w:r w:rsidR="003C0EF6" w:rsidRPr="0092327B">
        <w:rPr>
          <w:rFonts w:ascii="Times New Roman" w:hAnsi="Times New Roman" w:cs="Times New Roman"/>
          <w:noProof/>
          <w:sz w:val="24"/>
          <w:szCs w:val="24"/>
        </w:rPr>
        <w:t>, out of the blue,</w:t>
      </w:r>
      <w:r w:rsidRPr="0092327B">
        <w:rPr>
          <w:rFonts w:ascii="Times New Roman" w:hAnsi="Times New Roman" w:cs="Times New Roman"/>
          <w:noProof/>
          <w:sz w:val="24"/>
          <w:szCs w:val="24"/>
        </w:rPr>
        <w:t xml:space="preserve"> I find myself </w:t>
      </w:r>
      <w:r w:rsidR="003C0EF6" w:rsidRPr="0092327B">
        <w:rPr>
          <w:rFonts w:ascii="Times New Roman" w:hAnsi="Times New Roman" w:cs="Times New Roman"/>
          <w:noProof/>
          <w:sz w:val="24"/>
          <w:szCs w:val="24"/>
        </w:rPr>
        <w:t>visualising</w:t>
      </w:r>
      <w:r w:rsidRPr="0092327B">
        <w:rPr>
          <w:rFonts w:ascii="Times New Roman" w:hAnsi="Times New Roman" w:cs="Times New Roman"/>
          <w:noProof/>
          <w:sz w:val="24"/>
          <w:szCs w:val="24"/>
        </w:rPr>
        <w:t xml:space="preserve"> the scene in the pub, then my sensory imagining is involuntary. The focus of </w:t>
      </w:r>
      <w:r w:rsidR="0015060A" w:rsidRPr="0092327B">
        <w:rPr>
          <w:rFonts w:ascii="Times New Roman" w:hAnsi="Times New Roman" w:cs="Times New Roman"/>
          <w:noProof/>
          <w:sz w:val="24"/>
          <w:szCs w:val="24"/>
        </w:rPr>
        <w:t>our</w:t>
      </w:r>
      <w:r w:rsidRPr="0092327B">
        <w:rPr>
          <w:rFonts w:ascii="Times New Roman" w:hAnsi="Times New Roman" w:cs="Times New Roman"/>
          <w:noProof/>
          <w:sz w:val="24"/>
          <w:szCs w:val="24"/>
        </w:rPr>
        <w:t xml:space="preserve"> discussion </w:t>
      </w:r>
      <w:r w:rsidR="00BF086F">
        <w:rPr>
          <w:rFonts w:ascii="Times New Roman" w:hAnsi="Times New Roman" w:cs="Times New Roman"/>
          <w:noProof/>
          <w:sz w:val="24"/>
          <w:szCs w:val="24"/>
        </w:rPr>
        <w:t>here</w:t>
      </w:r>
      <w:r w:rsidRPr="0092327B">
        <w:rPr>
          <w:rFonts w:ascii="Times New Roman" w:hAnsi="Times New Roman" w:cs="Times New Roman"/>
          <w:noProof/>
          <w:sz w:val="24"/>
          <w:szCs w:val="24"/>
        </w:rPr>
        <w:t xml:space="preserve"> will be on voluntary sensory imaginings. </w:t>
      </w:r>
      <w:r w:rsidR="00AF354B" w:rsidRPr="0092327B">
        <w:rPr>
          <w:rFonts w:ascii="Times New Roman" w:hAnsi="Times New Roman" w:cs="Times New Roman"/>
          <w:sz w:val="24"/>
          <w:szCs w:val="24"/>
        </w:rPr>
        <w:t>Furthermore, w</w:t>
      </w:r>
      <w:r w:rsidR="003D4201" w:rsidRPr="0092327B">
        <w:rPr>
          <w:rFonts w:ascii="Times New Roman" w:hAnsi="Times New Roman" w:cs="Times New Roman"/>
          <w:sz w:val="24"/>
          <w:szCs w:val="24"/>
        </w:rPr>
        <w:t xml:space="preserve">e speak of imaginings as if they concerned </w:t>
      </w:r>
      <w:r w:rsidR="00573713" w:rsidRPr="0092327B">
        <w:rPr>
          <w:rFonts w:ascii="Times New Roman" w:hAnsi="Times New Roman" w:cs="Times New Roman"/>
          <w:sz w:val="24"/>
          <w:szCs w:val="24"/>
        </w:rPr>
        <w:t>states of affairs</w:t>
      </w:r>
      <w:r w:rsidR="003D4201" w:rsidRPr="0092327B">
        <w:rPr>
          <w:rFonts w:ascii="Times New Roman" w:hAnsi="Times New Roman" w:cs="Times New Roman"/>
          <w:sz w:val="24"/>
          <w:szCs w:val="24"/>
        </w:rPr>
        <w:t>, properties,</w:t>
      </w:r>
      <w:r w:rsidR="002A47CF" w:rsidRPr="0092327B">
        <w:rPr>
          <w:rFonts w:ascii="Times New Roman" w:hAnsi="Times New Roman" w:cs="Times New Roman"/>
          <w:sz w:val="24"/>
          <w:szCs w:val="24"/>
        </w:rPr>
        <w:t xml:space="preserve"> events,</w:t>
      </w:r>
      <w:r w:rsidR="003D4201" w:rsidRPr="0092327B">
        <w:rPr>
          <w:rFonts w:ascii="Times New Roman" w:hAnsi="Times New Roman" w:cs="Times New Roman"/>
          <w:sz w:val="24"/>
          <w:szCs w:val="24"/>
        </w:rPr>
        <w:t xml:space="preserve"> actions or objects. </w:t>
      </w:r>
      <w:r w:rsidR="00AA736E" w:rsidRPr="0092327B">
        <w:rPr>
          <w:rFonts w:ascii="Times New Roman" w:hAnsi="Times New Roman" w:cs="Times New Roman"/>
          <w:sz w:val="24"/>
          <w:szCs w:val="24"/>
        </w:rPr>
        <w:t>Thus, we</w:t>
      </w:r>
      <w:r w:rsidR="003D4201" w:rsidRPr="0092327B">
        <w:rPr>
          <w:rFonts w:ascii="Times New Roman" w:hAnsi="Times New Roman" w:cs="Times New Roman"/>
          <w:sz w:val="24"/>
          <w:szCs w:val="24"/>
        </w:rPr>
        <w:t xml:space="preserve"> self-ascribe imaginings with expressions of the form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that p</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(where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p</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stands for a proposition, as in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that I am drinking with my friend</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w:t>
      </w:r>
      <w:r w:rsidR="00AA736E" w:rsidRPr="0092327B">
        <w:rPr>
          <w:rFonts w:ascii="Times New Roman" w:hAnsi="Times New Roman" w:cs="Times New Roman"/>
          <w:sz w:val="24"/>
          <w:szCs w:val="24"/>
        </w:rPr>
        <w:t>,</w:t>
      </w:r>
      <w:r w:rsidR="002A47CF" w:rsidRPr="0092327B">
        <w:rPr>
          <w:rFonts w:ascii="Times New Roman" w:hAnsi="Times New Roman" w:cs="Times New Roman"/>
          <w:sz w:val="24"/>
          <w:szCs w:val="24"/>
        </w:rPr>
        <w:t xml:space="preserve"> </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I imagine e</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 xml:space="preserve"> (where </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e</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 xml:space="preserve"> stands for an </w:t>
      </w:r>
      <w:r w:rsidR="002A47CF" w:rsidRPr="0092327B">
        <w:rPr>
          <w:rFonts w:ascii="Times New Roman" w:hAnsi="Times New Roman" w:cs="Times New Roman"/>
          <w:sz w:val="24"/>
          <w:szCs w:val="24"/>
        </w:rPr>
        <w:lastRenderedPageBreak/>
        <w:t xml:space="preserve">event, as in </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I imagine the celebration</w:t>
      </w:r>
      <w:r w:rsidR="001D244B" w:rsidRPr="0092327B">
        <w:rPr>
          <w:rFonts w:ascii="Times New Roman" w:hAnsi="Times New Roman" w:cs="Times New Roman"/>
          <w:sz w:val="24"/>
          <w:szCs w:val="24"/>
        </w:rPr>
        <w:t>’</w:t>
      </w:r>
      <w:r w:rsidR="002A47CF"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Q</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(where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Q</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stands for a property, as in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our joy in the pub</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I imagine </w:t>
      </w:r>
      <w:r w:rsidR="003D4201" w:rsidRPr="0092327B">
        <w:rPr>
          <w:rFonts w:ascii="Symbol" w:eastAsia="Symbol" w:hAnsi="Symbol" w:cs="Symbol"/>
          <w:sz w:val="24"/>
          <w:szCs w:val="24"/>
        </w:rPr>
        <w:t></w:t>
      </w:r>
      <w:r w:rsidR="003D4201" w:rsidRPr="0092327B">
        <w:rPr>
          <w:rFonts w:ascii="Times New Roman" w:hAnsi="Times New Roman" w:cs="Times New Roman"/>
          <w:sz w:val="24"/>
          <w:szCs w:val="24"/>
        </w:rPr>
        <w:t>-</w:t>
      </w:r>
      <w:proofErr w:type="spellStart"/>
      <w:r w:rsidR="003D4201" w:rsidRPr="0092327B">
        <w:rPr>
          <w:rFonts w:ascii="Times New Roman" w:hAnsi="Times New Roman" w:cs="Times New Roman"/>
          <w:sz w:val="24"/>
          <w:szCs w:val="24"/>
        </w:rPr>
        <w:t>ing</w:t>
      </w:r>
      <w:proofErr w:type="spellEnd"/>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(where </w:t>
      </w:r>
      <w:r w:rsidR="001D244B" w:rsidRPr="0092327B">
        <w:rPr>
          <w:rFonts w:ascii="Times New Roman" w:hAnsi="Times New Roman" w:cs="Times New Roman"/>
          <w:sz w:val="24"/>
          <w:szCs w:val="24"/>
        </w:rPr>
        <w:t>‘</w:t>
      </w:r>
      <w:r w:rsidR="003D4201" w:rsidRPr="0092327B">
        <w:rPr>
          <w:rFonts w:ascii="Symbol" w:eastAsia="Symbol" w:hAnsi="Symbol" w:cs="Symbol"/>
          <w:sz w:val="24"/>
          <w:szCs w:val="24"/>
        </w:rPr>
        <w:t></w:t>
      </w:r>
      <w:r w:rsidR="003D4201" w:rsidRPr="0092327B">
        <w:rPr>
          <w:rFonts w:ascii="Times New Roman" w:hAnsi="Times New Roman" w:cs="Times New Roman"/>
          <w:sz w:val="24"/>
          <w:szCs w:val="24"/>
        </w:rPr>
        <w:t>-</w:t>
      </w:r>
      <w:proofErr w:type="spellStart"/>
      <w:r w:rsidR="003D4201" w:rsidRPr="0092327B">
        <w:rPr>
          <w:rFonts w:ascii="Times New Roman" w:hAnsi="Times New Roman" w:cs="Times New Roman"/>
          <w:sz w:val="24"/>
          <w:szCs w:val="24"/>
        </w:rPr>
        <w:t>ing</w:t>
      </w:r>
      <w:proofErr w:type="spellEnd"/>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stands for an action, as in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I imagine </w:t>
      </w:r>
      <w:r w:rsidR="00C63AF3" w:rsidRPr="0092327B">
        <w:rPr>
          <w:rFonts w:ascii="Times New Roman" w:hAnsi="Times New Roman" w:cs="Times New Roman"/>
          <w:sz w:val="24"/>
          <w:szCs w:val="24"/>
        </w:rPr>
        <w:t>drinking</w:t>
      </w:r>
      <w:r w:rsidR="003D4201" w:rsidRPr="0092327B">
        <w:rPr>
          <w:rFonts w:ascii="Times New Roman" w:hAnsi="Times New Roman" w:cs="Times New Roman"/>
          <w:sz w:val="24"/>
          <w:szCs w:val="24"/>
        </w:rPr>
        <w:t xml:space="preserve"> with my friend</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t>
      </w:r>
      <w:r w:rsidR="00D177AE" w:rsidRPr="0092327B">
        <w:rPr>
          <w:rFonts w:ascii="Times New Roman" w:hAnsi="Times New Roman" w:cs="Times New Roman"/>
          <w:sz w:val="24"/>
          <w:szCs w:val="24"/>
        </w:rPr>
        <w:t>and</w:t>
      </w:r>
      <w:r w:rsidR="003D4201" w:rsidRPr="0092327B">
        <w:rPr>
          <w:rFonts w:ascii="Times New Roman" w:hAnsi="Times New Roman" w:cs="Times New Roman"/>
          <w:sz w:val="24"/>
          <w:szCs w:val="24"/>
        </w:rPr>
        <w:t xml:space="preserv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x</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(where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x</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stands for an object, as in </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I imagine my friend</w:t>
      </w:r>
      <w:r w:rsidR="001D244B" w:rsidRPr="0092327B">
        <w:rPr>
          <w:rFonts w:ascii="Times New Roman" w:hAnsi="Times New Roman" w:cs="Times New Roman"/>
          <w:sz w:val="24"/>
          <w:szCs w:val="24"/>
        </w:rPr>
        <w:t>’</w:t>
      </w:r>
      <w:r w:rsidR="003D4201" w:rsidRPr="0092327B">
        <w:rPr>
          <w:rFonts w:ascii="Times New Roman" w:hAnsi="Times New Roman" w:cs="Times New Roman"/>
          <w:sz w:val="24"/>
          <w:szCs w:val="24"/>
        </w:rPr>
        <w:t xml:space="preserve">). I will take </w:t>
      </w:r>
      <w:r w:rsidR="002C2428" w:rsidRPr="0092327B">
        <w:rPr>
          <w:rFonts w:ascii="Times New Roman" w:hAnsi="Times New Roman" w:cs="Times New Roman"/>
          <w:sz w:val="24"/>
          <w:szCs w:val="24"/>
        </w:rPr>
        <w:t>propositional</w:t>
      </w:r>
      <w:r w:rsidR="003D4201" w:rsidRPr="0092327B">
        <w:rPr>
          <w:rFonts w:ascii="Times New Roman" w:hAnsi="Times New Roman" w:cs="Times New Roman"/>
          <w:sz w:val="24"/>
          <w:szCs w:val="24"/>
        </w:rPr>
        <w:t xml:space="preserve"> imagin</w:t>
      </w:r>
      <w:r w:rsidR="002C2428" w:rsidRPr="0092327B">
        <w:rPr>
          <w:rFonts w:ascii="Times New Roman" w:hAnsi="Times New Roman" w:cs="Times New Roman"/>
          <w:sz w:val="24"/>
          <w:szCs w:val="24"/>
        </w:rPr>
        <w:t>ation</w:t>
      </w:r>
      <w:r w:rsidR="003D4201" w:rsidRPr="0092327B">
        <w:rPr>
          <w:rFonts w:ascii="Times New Roman" w:hAnsi="Times New Roman" w:cs="Times New Roman"/>
          <w:sz w:val="24"/>
          <w:szCs w:val="24"/>
        </w:rPr>
        <w:t xml:space="preserve"> to be the central </w:t>
      </w:r>
      <w:r w:rsidR="002C2428" w:rsidRPr="0092327B">
        <w:rPr>
          <w:rFonts w:ascii="Times New Roman" w:hAnsi="Times New Roman" w:cs="Times New Roman"/>
          <w:sz w:val="24"/>
          <w:szCs w:val="24"/>
        </w:rPr>
        <w:t>kind</w:t>
      </w:r>
      <w:r w:rsidR="00766908" w:rsidRPr="0092327B">
        <w:rPr>
          <w:rFonts w:ascii="Times New Roman" w:hAnsi="Times New Roman" w:cs="Times New Roman"/>
          <w:sz w:val="24"/>
          <w:szCs w:val="24"/>
        </w:rPr>
        <w:t xml:space="preserve"> of voluntary sensory imagination</w:t>
      </w:r>
      <w:r w:rsidR="003D4201" w:rsidRPr="0092327B">
        <w:rPr>
          <w:rFonts w:ascii="Times New Roman" w:hAnsi="Times New Roman" w:cs="Times New Roman"/>
          <w:sz w:val="24"/>
          <w:szCs w:val="24"/>
        </w:rPr>
        <w:t>.</w:t>
      </w:r>
      <w:r w:rsidR="009C4201" w:rsidRPr="0092327B">
        <w:rPr>
          <w:rStyle w:val="FootnoteReference"/>
          <w:rFonts w:ascii="Times New Roman" w:hAnsi="Times New Roman" w:cs="Times New Roman"/>
          <w:sz w:val="24"/>
          <w:szCs w:val="24"/>
        </w:rPr>
        <w:footnoteReference w:id="2"/>
      </w:r>
      <w:r w:rsidR="003D4201" w:rsidRPr="0092327B">
        <w:rPr>
          <w:rFonts w:ascii="Times New Roman" w:hAnsi="Times New Roman" w:cs="Times New Roman"/>
          <w:sz w:val="24"/>
          <w:szCs w:val="24"/>
        </w:rPr>
        <w:t xml:space="preserve"> </w:t>
      </w:r>
      <w:r w:rsidR="00262FFF" w:rsidRPr="0092327B">
        <w:rPr>
          <w:rFonts w:ascii="Times New Roman" w:hAnsi="Times New Roman" w:cs="Times New Roman"/>
          <w:noProof/>
          <w:sz w:val="24"/>
          <w:szCs w:val="24"/>
        </w:rPr>
        <w:t xml:space="preserve">The issue </w:t>
      </w:r>
      <w:r w:rsidR="006803DD" w:rsidRPr="0092327B">
        <w:rPr>
          <w:rFonts w:ascii="Times New Roman" w:hAnsi="Times New Roman" w:cs="Times New Roman"/>
          <w:noProof/>
          <w:sz w:val="24"/>
          <w:szCs w:val="24"/>
        </w:rPr>
        <w:t>that</w:t>
      </w:r>
      <w:r w:rsidR="00262FFF" w:rsidRPr="0092327B">
        <w:rPr>
          <w:rFonts w:ascii="Times New Roman" w:hAnsi="Times New Roman" w:cs="Times New Roman"/>
          <w:noProof/>
          <w:sz w:val="24"/>
          <w:szCs w:val="24"/>
        </w:rPr>
        <w:t xml:space="preserve"> will concern </w:t>
      </w:r>
      <w:r w:rsidR="00C82E17" w:rsidRPr="0092327B">
        <w:rPr>
          <w:rFonts w:ascii="Times New Roman" w:hAnsi="Times New Roman" w:cs="Times New Roman"/>
          <w:noProof/>
          <w:sz w:val="24"/>
          <w:szCs w:val="24"/>
        </w:rPr>
        <w:t>us</w:t>
      </w:r>
      <w:r w:rsidR="00262FFF" w:rsidRPr="0092327B">
        <w:rPr>
          <w:rFonts w:ascii="Times New Roman" w:hAnsi="Times New Roman" w:cs="Times New Roman"/>
          <w:noProof/>
          <w:sz w:val="24"/>
          <w:szCs w:val="24"/>
        </w:rPr>
        <w:t xml:space="preserve"> in this discussion</w:t>
      </w:r>
      <w:r w:rsidR="003D4201" w:rsidRPr="0092327B">
        <w:rPr>
          <w:rFonts w:ascii="Times New Roman" w:hAnsi="Times New Roman" w:cs="Times New Roman"/>
          <w:noProof/>
          <w:sz w:val="24"/>
          <w:szCs w:val="24"/>
        </w:rPr>
        <w:t>, then,</w:t>
      </w:r>
      <w:r w:rsidR="00262FFF" w:rsidRPr="0092327B">
        <w:rPr>
          <w:rFonts w:ascii="Times New Roman" w:hAnsi="Times New Roman" w:cs="Times New Roman"/>
          <w:noProof/>
          <w:sz w:val="24"/>
          <w:szCs w:val="24"/>
        </w:rPr>
        <w:t xml:space="preserve"> is what the </w:t>
      </w:r>
      <w:r w:rsidR="002105A5" w:rsidRPr="0092327B">
        <w:rPr>
          <w:rFonts w:ascii="Times New Roman" w:hAnsi="Times New Roman" w:cs="Times New Roman"/>
          <w:noProof/>
          <w:sz w:val="24"/>
          <w:szCs w:val="24"/>
        </w:rPr>
        <w:t>contents</w:t>
      </w:r>
      <w:r w:rsidR="00262FFF" w:rsidRPr="0092327B">
        <w:rPr>
          <w:rFonts w:ascii="Times New Roman" w:hAnsi="Times New Roman" w:cs="Times New Roman"/>
          <w:noProof/>
          <w:sz w:val="24"/>
          <w:szCs w:val="24"/>
        </w:rPr>
        <w:t xml:space="preserve"> of</w:t>
      </w:r>
      <w:r w:rsidR="003D4201" w:rsidRPr="0092327B">
        <w:rPr>
          <w:rFonts w:ascii="Times New Roman" w:hAnsi="Times New Roman" w:cs="Times New Roman"/>
          <w:noProof/>
          <w:sz w:val="24"/>
          <w:szCs w:val="24"/>
        </w:rPr>
        <w:t xml:space="preserve"> voluntary</w:t>
      </w:r>
      <w:r w:rsidR="00262FFF" w:rsidRPr="0092327B">
        <w:rPr>
          <w:rFonts w:ascii="Times New Roman" w:hAnsi="Times New Roman" w:cs="Times New Roman"/>
          <w:noProof/>
          <w:sz w:val="24"/>
          <w:szCs w:val="24"/>
        </w:rPr>
        <w:t xml:space="preserve"> sensory imaginings are</w:t>
      </w:r>
      <w:r w:rsidR="002105A5" w:rsidRPr="0092327B">
        <w:rPr>
          <w:rFonts w:ascii="Times New Roman" w:hAnsi="Times New Roman" w:cs="Times New Roman"/>
          <w:noProof/>
          <w:sz w:val="24"/>
          <w:szCs w:val="24"/>
        </w:rPr>
        <w:t>, and how those contents are determined,</w:t>
      </w:r>
      <w:r w:rsidR="003D4201" w:rsidRPr="0092327B">
        <w:rPr>
          <w:rFonts w:ascii="Times New Roman" w:hAnsi="Times New Roman" w:cs="Times New Roman"/>
          <w:noProof/>
          <w:sz w:val="24"/>
          <w:szCs w:val="24"/>
        </w:rPr>
        <w:t xml:space="preserve"> when th</w:t>
      </w:r>
      <w:r w:rsidR="00C95CD6" w:rsidRPr="0092327B">
        <w:rPr>
          <w:rFonts w:ascii="Times New Roman" w:hAnsi="Times New Roman" w:cs="Times New Roman"/>
          <w:noProof/>
          <w:sz w:val="24"/>
          <w:szCs w:val="24"/>
        </w:rPr>
        <w:t>e imaginings</w:t>
      </w:r>
      <w:r w:rsidR="00151E65" w:rsidRPr="0092327B">
        <w:rPr>
          <w:rFonts w:ascii="Times New Roman" w:hAnsi="Times New Roman" w:cs="Times New Roman"/>
          <w:noProof/>
          <w:sz w:val="24"/>
          <w:szCs w:val="24"/>
        </w:rPr>
        <w:t xml:space="preserve"> at issue</w:t>
      </w:r>
      <w:r w:rsidR="003D4201" w:rsidRPr="0092327B">
        <w:rPr>
          <w:rFonts w:ascii="Times New Roman" w:hAnsi="Times New Roman" w:cs="Times New Roman"/>
          <w:noProof/>
          <w:sz w:val="24"/>
          <w:szCs w:val="24"/>
        </w:rPr>
        <w:t xml:space="preserve"> </w:t>
      </w:r>
      <w:r w:rsidR="002105A5" w:rsidRPr="0092327B">
        <w:rPr>
          <w:rFonts w:ascii="Times New Roman" w:hAnsi="Times New Roman" w:cs="Times New Roman"/>
          <w:noProof/>
          <w:sz w:val="24"/>
          <w:szCs w:val="24"/>
        </w:rPr>
        <w:t>are propositional</w:t>
      </w:r>
      <w:r w:rsidR="00EF64C9" w:rsidRPr="0092327B">
        <w:rPr>
          <w:rFonts w:ascii="Times New Roman" w:hAnsi="Times New Roman" w:cs="Times New Roman"/>
          <w:noProof/>
          <w:sz w:val="24"/>
          <w:szCs w:val="24"/>
        </w:rPr>
        <w:t>.</w:t>
      </w:r>
      <w:r w:rsidR="00EF64C9" w:rsidRPr="0092327B">
        <w:rPr>
          <w:rStyle w:val="FootnoteReference"/>
          <w:rFonts w:ascii="Times New Roman" w:hAnsi="Times New Roman" w:cs="Times New Roman"/>
          <w:noProof/>
          <w:sz w:val="24"/>
          <w:szCs w:val="24"/>
        </w:rPr>
        <w:t xml:space="preserve"> </w:t>
      </w:r>
      <w:r w:rsidR="00292FF5" w:rsidRPr="0092327B">
        <w:rPr>
          <w:rFonts w:ascii="Times New Roman" w:hAnsi="Times New Roman" w:cs="Times New Roman"/>
          <w:sz w:val="24"/>
          <w:szCs w:val="24"/>
        </w:rPr>
        <w:t>Hereafter</w:t>
      </w:r>
      <w:r w:rsidR="00EF64C9" w:rsidRPr="0092327B">
        <w:rPr>
          <w:rFonts w:ascii="Times New Roman" w:hAnsi="Times New Roman" w:cs="Times New Roman"/>
          <w:sz w:val="24"/>
          <w:szCs w:val="24"/>
        </w:rPr>
        <w:t xml:space="preserve">, I will use the term </w:t>
      </w:r>
      <w:r w:rsidR="001D244B" w:rsidRPr="0092327B">
        <w:rPr>
          <w:rFonts w:ascii="Times New Roman" w:hAnsi="Times New Roman" w:cs="Times New Roman"/>
          <w:sz w:val="24"/>
          <w:szCs w:val="24"/>
        </w:rPr>
        <w:t>‘</w:t>
      </w:r>
      <w:r w:rsidR="00EF64C9" w:rsidRPr="0092327B">
        <w:rPr>
          <w:rFonts w:ascii="Times New Roman" w:hAnsi="Times New Roman" w:cs="Times New Roman"/>
          <w:sz w:val="24"/>
          <w:szCs w:val="24"/>
        </w:rPr>
        <w:t>imagining</w:t>
      </w:r>
      <w:r w:rsidR="001D244B" w:rsidRPr="0092327B">
        <w:rPr>
          <w:rFonts w:ascii="Times New Roman" w:hAnsi="Times New Roman" w:cs="Times New Roman"/>
          <w:sz w:val="24"/>
          <w:szCs w:val="24"/>
        </w:rPr>
        <w:t>’</w:t>
      </w:r>
      <w:r w:rsidR="00EF64C9" w:rsidRPr="0092327B">
        <w:rPr>
          <w:rFonts w:ascii="Times New Roman" w:hAnsi="Times New Roman" w:cs="Times New Roman"/>
          <w:sz w:val="24"/>
          <w:szCs w:val="24"/>
        </w:rPr>
        <w:t xml:space="preserve"> to refer to </w:t>
      </w:r>
      <w:r w:rsidR="00631372" w:rsidRPr="0092327B">
        <w:rPr>
          <w:rFonts w:ascii="Times New Roman" w:hAnsi="Times New Roman" w:cs="Times New Roman"/>
          <w:sz w:val="24"/>
          <w:szCs w:val="24"/>
        </w:rPr>
        <w:t>voluntary</w:t>
      </w:r>
      <w:r w:rsidR="00CE67EC" w:rsidRPr="0092327B">
        <w:rPr>
          <w:rFonts w:ascii="Times New Roman" w:hAnsi="Times New Roman" w:cs="Times New Roman"/>
          <w:sz w:val="24"/>
          <w:szCs w:val="24"/>
        </w:rPr>
        <w:t xml:space="preserve"> sensory</w:t>
      </w:r>
      <w:r w:rsidR="00EF64C9" w:rsidRPr="0092327B">
        <w:rPr>
          <w:rFonts w:ascii="Times New Roman" w:hAnsi="Times New Roman" w:cs="Times New Roman"/>
          <w:sz w:val="24"/>
          <w:szCs w:val="24"/>
        </w:rPr>
        <w:t xml:space="preserve"> imagining</w:t>
      </w:r>
      <w:r w:rsidR="00573713" w:rsidRPr="0092327B">
        <w:rPr>
          <w:rFonts w:ascii="Times New Roman" w:hAnsi="Times New Roman" w:cs="Times New Roman"/>
          <w:sz w:val="24"/>
          <w:szCs w:val="24"/>
        </w:rPr>
        <w:t>s</w:t>
      </w:r>
      <w:r w:rsidR="00041836" w:rsidRPr="0092327B">
        <w:rPr>
          <w:rFonts w:ascii="Times New Roman" w:hAnsi="Times New Roman" w:cs="Times New Roman"/>
          <w:sz w:val="24"/>
          <w:szCs w:val="24"/>
        </w:rPr>
        <w:t xml:space="preserve"> of that </w:t>
      </w:r>
      <w:r w:rsidR="001358FC" w:rsidRPr="0092327B">
        <w:rPr>
          <w:rFonts w:ascii="Times New Roman" w:hAnsi="Times New Roman" w:cs="Times New Roman"/>
          <w:sz w:val="24"/>
          <w:szCs w:val="24"/>
        </w:rPr>
        <w:t>sort</w:t>
      </w:r>
      <w:r w:rsidR="00262FFF" w:rsidRPr="0092327B">
        <w:rPr>
          <w:rFonts w:ascii="Times New Roman" w:hAnsi="Times New Roman" w:cs="Times New Roman"/>
          <w:noProof/>
          <w:sz w:val="24"/>
          <w:szCs w:val="24"/>
        </w:rPr>
        <w:t>.</w:t>
      </w:r>
      <w:r w:rsidR="00682065" w:rsidRPr="0092327B">
        <w:rPr>
          <w:rStyle w:val="FootnoteReference"/>
          <w:rFonts w:ascii="Times New Roman" w:hAnsi="Times New Roman" w:cs="Times New Roman"/>
          <w:sz w:val="24"/>
          <w:szCs w:val="24"/>
        </w:rPr>
        <w:footnoteReference w:id="3"/>
      </w:r>
    </w:p>
    <w:p w14:paraId="04D0D377" w14:textId="77777777" w:rsidR="00682065" w:rsidRDefault="00682065" w:rsidP="0015213A">
      <w:pPr>
        <w:spacing w:line="480" w:lineRule="auto"/>
        <w:jc w:val="both"/>
        <w:rPr>
          <w:rFonts w:ascii="Times New Roman" w:hAnsi="Times New Roman" w:cs="Times New Roman"/>
          <w:noProof/>
          <w:sz w:val="24"/>
          <w:szCs w:val="24"/>
        </w:rPr>
      </w:pPr>
    </w:p>
    <w:p w14:paraId="1847BC0C" w14:textId="00EBB32D" w:rsidR="002F30A2" w:rsidRPr="0092327B" w:rsidRDefault="7EEFADA1" w:rsidP="0015213A">
      <w:pPr>
        <w:spacing w:line="480" w:lineRule="auto"/>
        <w:jc w:val="both"/>
        <w:rPr>
          <w:rFonts w:ascii="Times New Roman" w:hAnsi="Times New Roman" w:cs="Times New Roman"/>
          <w:noProof/>
          <w:sz w:val="24"/>
          <w:szCs w:val="24"/>
        </w:rPr>
      </w:pPr>
      <w:r w:rsidRPr="7EEFADA1">
        <w:rPr>
          <w:rFonts w:ascii="Times New Roman" w:hAnsi="Times New Roman" w:cs="Times New Roman"/>
          <w:noProof/>
          <w:sz w:val="24"/>
          <w:szCs w:val="24"/>
        </w:rPr>
        <w:t>In what follows, I will also be operating with a relatively undemanding notion of mental content. The claim that, according to some candidate theory of imaginative content, the content of an imagining is the proposition that p will be understood</w:t>
      </w:r>
      <w:r w:rsidR="004206D1">
        <w:rPr>
          <w:rFonts w:ascii="Times New Roman" w:hAnsi="Times New Roman" w:cs="Times New Roman"/>
          <w:noProof/>
          <w:sz w:val="24"/>
          <w:szCs w:val="24"/>
        </w:rPr>
        <w:t xml:space="preserve"> simply</w:t>
      </w:r>
      <w:r w:rsidRPr="7EEFADA1">
        <w:rPr>
          <w:rFonts w:ascii="Times New Roman" w:hAnsi="Times New Roman" w:cs="Times New Roman"/>
          <w:noProof/>
          <w:sz w:val="24"/>
          <w:szCs w:val="24"/>
        </w:rPr>
        <w:t xml:space="preserve"> as the claim that, according to the theory, what it takes for the imagining to be successful is that p or, to put it differently, the imagin</w:t>
      </w:r>
      <w:r w:rsidR="004206D1">
        <w:rPr>
          <w:rFonts w:ascii="Times New Roman" w:hAnsi="Times New Roman" w:cs="Times New Roman"/>
          <w:noProof/>
          <w:sz w:val="24"/>
          <w:szCs w:val="24"/>
        </w:rPr>
        <w:t>ing is successful just in case</w:t>
      </w:r>
      <w:r w:rsidRPr="7EEFADA1">
        <w:rPr>
          <w:rFonts w:ascii="Times New Roman" w:hAnsi="Times New Roman" w:cs="Times New Roman"/>
          <w:noProof/>
          <w:sz w:val="24"/>
          <w:szCs w:val="24"/>
        </w:rPr>
        <w:t xml:space="preserve"> p</w:t>
      </w:r>
      <w:r w:rsidRPr="7EEFADA1">
        <w:rPr>
          <w:rFonts w:ascii="Times New Roman" w:hAnsi="Times New Roman" w:cs="Times New Roman"/>
          <w:sz w:val="24"/>
          <w:szCs w:val="24"/>
        </w:rPr>
        <w:t>. This is a modest claim. Notice tha</w:t>
      </w:r>
      <w:r w:rsidR="00834B88">
        <w:rPr>
          <w:rFonts w:ascii="Times New Roman" w:hAnsi="Times New Roman" w:cs="Times New Roman"/>
          <w:sz w:val="24"/>
          <w:szCs w:val="24"/>
        </w:rPr>
        <w:t>t, by attributing to a subject’s</w:t>
      </w:r>
      <w:r w:rsidRPr="7EEFADA1">
        <w:rPr>
          <w:rFonts w:ascii="Times New Roman" w:hAnsi="Times New Roman" w:cs="Times New Roman"/>
          <w:sz w:val="24"/>
          <w:szCs w:val="24"/>
        </w:rPr>
        <w:t xml:space="preserve"> imagin</w:t>
      </w:r>
      <w:r w:rsidR="00834B88">
        <w:rPr>
          <w:rFonts w:ascii="Times New Roman" w:hAnsi="Times New Roman" w:cs="Times New Roman"/>
          <w:sz w:val="24"/>
          <w:szCs w:val="24"/>
        </w:rPr>
        <w:t>ing the content</w:t>
      </w:r>
      <w:r w:rsidRPr="7EEFADA1">
        <w:rPr>
          <w:rFonts w:ascii="Times New Roman" w:hAnsi="Times New Roman" w:cs="Times New Roman"/>
          <w:sz w:val="24"/>
          <w:szCs w:val="24"/>
        </w:rPr>
        <w:t xml:space="preserve"> that p, in this sense, we are allowing for the possibility that the subject themselves may not be able to spell out what they imagine as the proposition that p. (This may happen, for example, if the subject lacks the necessary concepts to frame the </w:t>
      </w:r>
      <w:r w:rsidRPr="7EEFADA1">
        <w:rPr>
          <w:rFonts w:ascii="Times New Roman" w:hAnsi="Times New Roman" w:cs="Times New Roman"/>
          <w:sz w:val="24"/>
          <w:szCs w:val="24"/>
        </w:rPr>
        <w:lastRenderedPageBreak/>
        <w:t>proposit</w:t>
      </w:r>
      <w:r w:rsidR="00834B88">
        <w:rPr>
          <w:rFonts w:ascii="Times New Roman" w:hAnsi="Times New Roman" w:cs="Times New Roman"/>
          <w:sz w:val="24"/>
          <w:szCs w:val="24"/>
        </w:rPr>
        <w:t>ion.) Attributing to a subject’s imagining the content</w:t>
      </w:r>
      <w:r w:rsidRPr="7EEFADA1">
        <w:rPr>
          <w:rFonts w:ascii="Times New Roman" w:hAnsi="Times New Roman" w:cs="Times New Roman"/>
          <w:sz w:val="24"/>
          <w:szCs w:val="24"/>
        </w:rPr>
        <w:t xml:space="preserve"> that p is only meant to imply that the proposition that p captures the success conditions for the subject’s imagining.</w:t>
      </w:r>
      <w:r w:rsidR="00E66DDF">
        <w:rPr>
          <w:rStyle w:val="FootnoteReference"/>
          <w:rFonts w:ascii="Times New Roman" w:hAnsi="Times New Roman" w:cs="Times New Roman"/>
          <w:sz w:val="24"/>
          <w:szCs w:val="24"/>
        </w:rPr>
        <w:footnoteReference w:id="4"/>
      </w:r>
      <w:r w:rsidR="00834B88">
        <w:rPr>
          <w:rFonts w:ascii="Times New Roman" w:hAnsi="Times New Roman" w:cs="Times New Roman"/>
          <w:sz w:val="24"/>
          <w:szCs w:val="24"/>
        </w:rPr>
        <w:t xml:space="preserve"> </w:t>
      </w:r>
      <w:r w:rsidRPr="7EEFADA1">
        <w:rPr>
          <w:rFonts w:ascii="Times New Roman" w:hAnsi="Times New Roman" w:cs="Times New Roman"/>
          <w:noProof/>
          <w:sz w:val="24"/>
          <w:szCs w:val="24"/>
        </w:rPr>
        <w:t xml:space="preserve">Thinking of the content of an imagining as its success conditions, however, has the potential to generate some confusion. For there are at least two other kinds of mental states, typically associated with imaginings, which also enjoy success conditions. In the interest of clarity, then, let us distinguish the success conditions of imaginings from those of the other two kinds of mental states. </w:t>
      </w:r>
    </w:p>
    <w:p w14:paraId="617AB620" w14:textId="77777777" w:rsidR="002F30A2" w:rsidRPr="0092327B" w:rsidRDefault="002F30A2" w:rsidP="0015213A">
      <w:pPr>
        <w:spacing w:line="480" w:lineRule="auto"/>
        <w:jc w:val="both"/>
        <w:rPr>
          <w:rFonts w:ascii="Times New Roman" w:hAnsi="Times New Roman" w:cs="Times New Roman"/>
          <w:noProof/>
          <w:sz w:val="24"/>
          <w:szCs w:val="24"/>
        </w:rPr>
      </w:pPr>
    </w:p>
    <w:p w14:paraId="4339C7DE" w14:textId="05D33BBC" w:rsidR="00942294" w:rsidRPr="0092327B" w:rsidRDefault="009502D1" w:rsidP="0015213A">
      <w:pPr>
        <w:spacing w:line="480" w:lineRule="auto"/>
        <w:jc w:val="both"/>
        <w:rPr>
          <w:rFonts w:ascii="Times New Roman" w:hAnsi="Times New Roman" w:cs="Times New Roman"/>
          <w:sz w:val="24"/>
          <w:szCs w:val="24"/>
        </w:rPr>
      </w:pPr>
      <w:r w:rsidRPr="0092327B">
        <w:rPr>
          <w:rFonts w:ascii="Times New Roman" w:hAnsi="Times New Roman" w:cs="Times New Roman"/>
          <w:noProof/>
          <w:sz w:val="24"/>
          <w:szCs w:val="24"/>
        </w:rPr>
        <w:t>Firstly, i</w:t>
      </w:r>
      <w:r w:rsidR="00041836" w:rsidRPr="0092327B">
        <w:rPr>
          <w:rFonts w:ascii="Times New Roman" w:hAnsi="Times New Roman" w:cs="Times New Roman"/>
          <w:noProof/>
          <w:sz w:val="24"/>
          <w:szCs w:val="24"/>
        </w:rPr>
        <w:t>f a subject</w:t>
      </w:r>
      <w:r w:rsidR="001E6B6F" w:rsidRPr="0092327B">
        <w:rPr>
          <w:rFonts w:ascii="Times New Roman" w:hAnsi="Times New Roman" w:cs="Times New Roman"/>
          <w:noProof/>
          <w:sz w:val="24"/>
          <w:szCs w:val="24"/>
        </w:rPr>
        <w:t xml:space="preserve"> </w:t>
      </w:r>
      <w:r w:rsidR="003C0EF6" w:rsidRPr="0092327B">
        <w:rPr>
          <w:rFonts w:ascii="Times New Roman" w:hAnsi="Times New Roman" w:cs="Times New Roman"/>
          <w:noProof/>
          <w:sz w:val="24"/>
          <w:szCs w:val="24"/>
        </w:rPr>
        <w:t>has</w:t>
      </w:r>
      <w:r w:rsidR="001E6B6F" w:rsidRPr="0092327B">
        <w:rPr>
          <w:rFonts w:ascii="Times New Roman" w:hAnsi="Times New Roman" w:cs="Times New Roman"/>
          <w:noProof/>
          <w:sz w:val="24"/>
          <w:szCs w:val="24"/>
        </w:rPr>
        <w:t xml:space="preserve"> an imagining in virtue</w:t>
      </w:r>
      <w:r w:rsidR="00041836" w:rsidRPr="0092327B">
        <w:rPr>
          <w:rFonts w:ascii="Times New Roman" w:hAnsi="Times New Roman" w:cs="Times New Roman"/>
          <w:noProof/>
          <w:sz w:val="24"/>
          <w:szCs w:val="24"/>
        </w:rPr>
        <w:t xml:space="preserve"> of </w:t>
      </w:r>
      <w:r w:rsidR="00994E9C" w:rsidRPr="0092327B">
        <w:rPr>
          <w:rFonts w:ascii="Times New Roman" w:hAnsi="Times New Roman" w:cs="Times New Roman"/>
          <w:noProof/>
          <w:sz w:val="24"/>
          <w:szCs w:val="24"/>
        </w:rPr>
        <w:t>forming</w:t>
      </w:r>
      <w:r w:rsidR="00041836" w:rsidRPr="0092327B">
        <w:rPr>
          <w:rFonts w:ascii="Times New Roman" w:hAnsi="Times New Roman" w:cs="Times New Roman"/>
          <w:noProof/>
          <w:sz w:val="24"/>
          <w:szCs w:val="24"/>
        </w:rPr>
        <w:t xml:space="preserve"> some mental image, then </w:t>
      </w:r>
      <w:r w:rsidR="001E6B6F" w:rsidRPr="0092327B">
        <w:rPr>
          <w:rFonts w:ascii="Times New Roman" w:hAnsi="Times New Roman" w:cs="Times New Roman"/>
          <w:noProof/>
          <w:sz w:val="24"/>
          <w:szCs w:val="24"/>
        </w:rPr>
        <w:t xml:space="preserve">there is </w:t>
      </w:r>
      <w:r w:rsidR="00B84587" w:rsidRPr="0092327B">
        <w:rPr>
          <w:rFonts w:ascii="Times New Roman" w:hAnsi="Times New Roman" w:cs="Times New Roman"/>
          <w:noProof/>
          <w:sz w:val="24"/>
          <w:szCs w:val="24"/>
        </w:rPr>
        <w:t xml:space="preserve">usually </w:t>
      </w:r>
      <w:r w:rsidR="001E6B6F" w:rsidRPr="0092327B">
        <w:rPr>
          <w:rFonts w:ascii="Times New Roman" w:hAnsi="Times New Roman" w:cs="Times New Roman"/>
          <w:noProof/>
          <w:sz w:val="24"/>
          <w:szCs w:val="24"/>
        </w:rPr>
        <w:t>something that the subject was intending,</w:t>
      </w:r>
      <w:r w:rsidR="0015060A" w:rsidRPr="0092327B">
        <w:rPr>
          <w:rFonts w:ascii="Times New Roman" w:hAnsi="Times New Roman" w:cs="Times New Roman"/>
          <w:noProof/>
          <w:sz w:val="24"/>
          <w:szCs w:val="24"/>
        </w:rPr>
        <w:t xml:space="preserve"> or trying,</w:t>
      </w:r>
      <w:r w:rsidR="001E6B6F" w:rsidRPr="0092327B">
        <w:rPr>
          <w:rFonts w:ascii="Times New Roman" w:hAnsi="Times New Roman" w:cs="Times New Roman"/>
          <w:noProof/>
          <w:sz w:val="24"/>
          <w:szCs w:val="24"/>
        </w:rPr>
        <w:t xml:space="preserve"> to imagine</w:t>
      </w:r>
      <w:r w:rsidR="00766908" w:rsidRPr="0092327B">
        <w:rPr>
          <w:rFonts w:ascii="Times New Roman" w:hAnsi="Times New Roman" w:cs="Times New Roman"/>
          <w:noProof/>
          <w:sz w:val="24"/>
          <w:szCs w:val="24"/>
        </w:rPr>
        <w:t xml:space="preserve"> when they </w:t>
      </w:r>
      <w:r w:rsidR="00994E9C" w:rsidRPr="0092327B">
        <w:rPr>
          <w:rFonts w:ascii="Times New Roman" w:hAnsi="Times New Roman" w:cs="Times New Roman"/>
          <w:noProof/>
          <w:sz w:val="24"/>
          <w:szCs w:val="24"/>
        </w:rPr>
        <w:t>formed their</w:t>
      </w:r>
      <w:r w:rsidR="00766908" w:rsidRPr="0092327B">
        <w:rPr>
          <w:rFonts w:ascii="Times New Roman" w:hAnsi="Times New Roman" w:cs="Times New Roman"/>
          <w:noProof/>
          <w:sz w:val="24"/>
          <w:szCs w:val="24"/>
        </w:rPr>
        <w:t xml:space="preserve"> mental image</w:t>
      </w:r>
      <w:r w:rsidR="001E6B6F" w:rsidRPr="0092327B">
        <w:rPr>
          <w:rFonts w:ascii="Times New Roman" w:hAnsi="Times New Roman" w:cs="Times New Roman"/>
          <w:noProof/>
          <w:sz w:val="24"/>
          <w:szCs w:val="24"/>
        </w:rPr>
        <w:t xml:space="preserve">. We may refer to what the subject was </w:t>
      </w:r>
      <w:r w:rsidR="00D80C9D" w:rsidRPr="0092327B">
        <w:rPr>
          <w:rFonts w:ascii="Times New Roman" w:hAnsi="Times New Roman" w:cs="Times New Roman"/>
          <w:noProof/>
          <w:sz w:val="24"/>
          <w:szCs w:val="24"/>
        </w:rPr>
        <w:t>intending</w:t>
      </w:r>
      <w:r w:rsidR="001E6B6F" w:rsidRPr="0092327B">
        <w:rPr>
          <w:rFonts w:ascii="Times New Roman" w:hAnsi="Times New Roman" w:cs="Times New Roman"/>
          <w:noProof/>
          <w:sz w:val="24"/>
          <w:szCs w:val="24"/>
        </w:rPr>
        <w:t xml:space="preserve"> to imagine as their </w:t>
      </w:r>
      <w:r w:rsidR="001D244B" w:rsidRPr="0092327B">
        <w:rPr>
          <w:rFonts w:ascii="Times New Roman" w:hAnsi="Times New Roman" w:cs="Times New Roman"/>
          <w:noProof/>
          <w:sz w:val="24"/>
          <w:szCs w:val="24"/>
        </w:rPr>
        <w:t>‘</w:t>
      </w:r>
      <w:r w:rsidR="001E6B6F" w:rsidRPr="0092327B">
        <w:rPr>
          <w:rFonts w:ascii="Times New Roman" w:hAnsi="Times New Roman" w:cs="Times New Roman"/>
          <w:noProof/>
          <w:sz w:val="24"/>
          <w:szCs w:val="24"/>
        </w:rPr>
        <w:t>imaginative project</w:t>
      </w:r>
      <w:r w:rsidR="001D244B" w:rsidRPr="0092327B">
        <w:rPr>
          <w:rFonts w:ascii="Times New Roman" w:hAnsi="Times New Roman" w:cs="Times New Roman"/>
          <w:noProof/>
          <w:sz w:val="24"/>
          <w:szCs w:val="24"/>
        </w:rPr>
        <w:t>’</w:t>
      </w:r>
      <w:r w:rsidR="001E6B6F" w:rsidRPr="0092327B">
        <w:rPr>
          <w:rFonts w:ascii="Times New Roman" w:hAnsi="Times New Roman" w:cs="Times New Roman"/>
          <w:noProof/>
          <w:sz w:val="24"/>
          <w:szCs w:val="24"/>
        </w:rPr>
        <w:t xml:space="preserve">. </w:t>
      </w:r>
      <w:r w:rsidR="000B0136" w:rsidRPr="0092327B">
        <w:rPr>
          <w:rFonts w:ascii="Times New Roman" w:hAnsi="Times New Roman" w:cs="Times New Roman"/>
          <w:noProof/>
          <w:sz w:val="24"/>
          <w:szCs w:val="24"/>
        </w:rPr>
        <w:t>Suppose that</w:t>
      </w:r>
      <w:r w:rsidR="00B84587" w:rsidRPr="0092327B">
        <w:rPr>
          <w:rFonts w:ascii="Times New Roman" w:hAnsi="Times New Roman" w:cs="Times New Roman"/>
          <w:noProof/>
          <w:sz w:val="24"/>
          <w:szCs w:val="24"/>
        </w:rPr>
        <w:t xml:space="preserve"> I </w:t>
      </w:r>
      <w:r w:rsidR="00EC7087" w:rsidRPr="0092327B">
        <w:rPr>
          <w:rFonts w:ascii="Times New Roman" w:hAnsi="Times New Roman" w:cs="Times New Roman"/>
          <w:noProof/>
          <w:sz w:val="24"/>
          <w:szCs w:val="24"/>
        </w:rPr>
        <w:t>intend</w:t>
      </w:r>
      <w:r w:rsidR="00B84587" w:rsidRPr="0092327B">
        <w:rPr>
          <w:rFonts w:ascii="Times New Roman" w:hAnsi="Times New Roman" w:cs="Times New Roman"/>
          <w:noProof/>
          <w:sz w:val="24"/>
          <w:szCs w:val="24"/>
        </w:rPr>
        <w:t xml:space="preserve"> to imagine</w:t>
      </w:r>
      <w:r w:rsidR="005573E4" w:rsidRPr="0092327B">
        <w:rPr>
          <w:rFonts w:ascii="Times New Roman" w:hAnsi="Times New Roman" w:cs="Times New Roman"/>
          <w:noProof/>
          <w:sz w:val="24"/>
          <w:szCs w:val="24"/>
        </w:rPr>
        <w:t xml:space="preserve"> that</w:t>
      </w:r>
      <w:r w:rsidR="00B84587" w:rsidRPr="0092327B">
        <w:rPr>
          <w:rFonts w:ascii="Times New Roman" w:hAnsi="Times New Roman" w:cs="Times New Roman"/>
          <w:noProof/>
          <w:sz w:val="24"/>
          <w:szCs w:val="24"/>
        </w:rPr>
        <w:t xml:space="preserve"> my friend and I</w:t>
      </w:r>
      <w:r w:rsidR="005573E4" w:rsidRPr="0092327B">
        <w:rPr>
          <w:rFonts w:ascii="Times New Roman" w:hAnsi="Times New Roman" w:cs="Times New Roman"/>
          <w:noProof/>
          <w:sz w:val="24"/>
          <w:szCs w:val="24"/>
        </w:rPr>
        <w:t xml:space="preserve"> are</w:t>
      </w:r>
      <w:r w:rsidR="00B84587" w:rsidRPr="0092327B">
        <w:rPr>
          <w:rFonts w:ascii="Times New Roman" w:hAnsi="Times New Roman" w:cs="Times New Roman"/>
          <w:noProof/>
          <w:sz w:val="24"/>
          <w:szCs w:val="24"/>
        </w:rPr>
        <w:t xml:space="preserve"> celebrating</w:t>
      </w:r>
      <w:r w:rsidR="0095539D" w:rsidRPr="0092327B">
        <w:rPr>
          <w:rFonts w:ascii="Times New Roman" w:hAnsi="Times New Roman" w:cs="Times New Roman"/>
          <w:noProof/>
          <w:sz w:val="24"/>
          <w:szCs w:val="24"/>
        </w:rPr>
        <w:t xml:space="preserve"> </w:t>
      </w:r>
      <w:r w:rsidR="005573E4" w:rsidRPr="0092327B">
        <w:rPr>
          <w:rFonts w:ascii="Times New Roman" w:hAnsi="Times New Roman" w:cs="Times New Roman"/>
          <w:noProof/>
          <w:sz w:val="24"/>
          <w:szCs w:val="24"/>
        </w:rPr>
        <w:t>the end of the pandemic</w:t>
      </w:r>
      <w:r w:rsidR="000B0136" w:rsidRPr="0092327B">
        <w:rPr>
          <w:rFonts w:ascii="Times New Roman" w:hAnsi="Times New Roman" w:cs="Times New Roman"/>
          <w:noProof/>
          <w:sz w:val="24"/>
          <w:szCs w:val="24"/>
        </w:rPr>
        <w:t xml:space="preserve"> and, as a result, I </w:t>
      </w:r>
      <w:r w:rsidR="009C4201" w:rsidRPr="0092327B">
        <w:rPr>
          <w:rFonts w:ascii="Times New Roman" w:hAnsi="Times New Roman" w:cs="Times New Roman"/>
          <w:noProof/>
          <w:sz w:val="24"/>
          <w:szCs w:val="24"/>
        </w:rPr>
        <w:t>visualise</w:t>
      </w:r>
      <w:r w:rsidR="000B0136" w:rsidRPr="0092327B">
        <w:rPr>
          <w:rFonts w:ascii="Times New Roman" w:hAnsi="Times New Roman" w:cs="Times New Roman"/>
          <w:noProof/>
          <w:sz w:val="24"/>
          <w:szCs w:val="24"/>
        </w:rPr>
        <w:t xml:space="preserve"> the scene in the pub.</w:t>
      </w:r>
      <w:r w:rsidR="00B84587" w:rsidRPr="0092327B">
        <w:rPr>
          <w:rFonts w:ascii="Times New Roman" w:hAnsi="Times New Roman" w:cs="Times New Roman"/>
          <w:noProof/>
          <w:sz w:val="24"/>
          <w:szCs w:val="24"/>
        </w:rPr>
        <w:t xml:space="preserve"> </w:t>
      </w:r>
      <w:r w:rsidR="000B0136" w:rsidRPr="0092327B">
        <w:rPr>
          <w:rFonts w:ascii="Times New Roman" w:hAnsi="Times New Roman" w:cs="Times New Roman"/>
          <w:noProof/>
          <w:sz w:val="24"/>
          <w:szCs w:val="24"/>
        </w:rPr>
        <w:t>Then,</w:t>
      </w:r>
      <w:r w:rsidR="00B84587" w:rsidRPr="0092327B">
        <w:rPr>
          <w:rFonts w:ascii="Times New Roman" w:hAnsi="Times New Roman" w:cs="Times New Roman"/>
          <w:noProof/>
          <w:sz w:val="24"/>
          <w:szCs w:val="24"/>
        </w:rPr>
        <w:t xml:space="preserve"> my imaginative project is that my friend and I are celebrating</w:t>
      </w:r>
      <w:r w:rsidR="005573E4" w:rsidRPr="0092327B">
        <w:rPr>
          <w:rFonts w:ascii="Times New Roman" w:hAnsi="Times New Roman" w:cs="Times New Roman"/>
          <w:noProof/>
          <w:sz w:val="24"/>
          <w:szCs w:val="24"/>
        </w:rPr>
        <w:t xml:space="preserve"> the end of the pandemic</w:t>
      </w:r>
      <w:r w:rsidR="001E6B6F" w:rsidRPr="0092327B">
        <w:rPr>
          <w:rFonts w:ascii="Times New Roman" w:hAnsi="Times New Roman" w:cs="Times New Roman"/>
          <w:sz w:val="24"/>
          <w:szCs w:val="24"/>
        </w:rPr>
        <w:t xml:space="preserve">. </w:t>
      </w:r>
      <w:r w:rsidR="0024751D" w:rsidRPr="0092327B">
        <w:rPr>
          <w:rFonts w:ascii="Times New Roman" w:hAnsi="Times New Roman" w:cs="Times New Roman"/>
          <w:sz w:val="24"/>
          <w:szCs w:val="24"/>
        </w:rPr>
        <w:t>Secondly</w:t>
      </w:r>
      <w:r w:rsidR="001E6B6F" w:rsidRPr="0092327B">
        <w:rPr>
          <w:rFonts w:ascii="Times New Roman" w:hAnsi="Times New Roman" w:cs="Times New Roman"/>
          <w:sz w:val="24"/>
          <w:szCs w:val="24"/>
        </w:rPr>
        <w:t>,</w:t>
      </w:r>
      <w:r w:rsidR="00B84587" w:rsidRPr="0092327B">
        <w:rPr>
          <w:rFonts w:ascii="Times New Roman" w:hAnsi="Times New Roman" w:cs="Times New Roman"/>
          <w:sz w:val="24"/>
          <w:szCs w:val="24"/>
        </w:rPr>
        <w:t xml:space="preserve"> if a subject </w:t>
      </w:r>
      <w:r w:rsidR="003C0EF6" w:rsidRPr="0092327B">
        <w:rPr>
          <w:rFonts w:ascii="Times New Roman" w:hAnsi="Times New Roman" w:cs="Times New Roman"/>
          <w:sz w:val="24"/>
          <w:szCs w:val="24"/>
        </w:rPr>
        <w:t>ha</w:t>
      </w:r>
      <w:r w:rsidR="00B84587" w:rsidRPr="0092327B">
        <w:rPr>
          <w:rFonts w:ascii="Times New Roman" w:hAnsi="Times New Roman" w:cs="Times New Roman"/>
          <w:sz w:val="24"/>
          <w:szCs w:val="24"/>
        </w:rPr>
        <w:t xml:space="preserve">s an imagining in virtue of </w:t>
      </w:r>
      <w:r w:rsidR="00E31CF3" w:rsidRPr="0092327B">
        <w:rPr>
          <w:rFonts w:ascii="Times New Roman" w:hAnsi="Times New Roman" w:cs="Times New Roman"/>
          <w:sz w:val="24"/>
          <w:szCs w:val="24"/>
        </w:rPr>
        <w:t>forming</w:t>
      </w:r>
      <w:r w:rsidR="00B84587" w:rsidRPr="0092327B">
        <w:rPr>
          <w:rFonts w:ascii="Times New Roman" w:hAnsi="Times New Roman" w:cs="Times New Roman"/>
          <w:sz w:val="24"/>
          <w:szCs w:val="24"/>
        </w:rPr>
        <w:t xml:space="preserve"> some mental image, then there is usually some</w:t>
      </w:r>
      <w:r w:rsidR="0095539D" w:rsidRPr="0092327B">
        <w:rPr>
          <w:rFonts w:ascii="Times New Roman" w:hAnsi="Times New Roman" w:cs="Times New Roman"/>
          <w:sz w:val="24"/>
          <w:szCs w:val="24"/>
        </w:rPr>
        <w:t xml:space="preserve"> broader</w:t>
      </w:r>
      <w:r w:rsidR="00B84587" w:rsidRPr="0092327B">
        <w:rPr>
          <w:rFonts w:ascii="Times New Roman" w:hAnsi="Times New Roman" w:cs="Times New Roman"/>
          <w:sz w:val="24"/>
          <w:szCs w:val="24"/>
        </w:rPr>
        <w:t xml:space="preserve"> activity that the subject was carrying out with their imagining</w:t>
      </w:r>
      <w:r w:rsidR="0095539D" w:rsidRPr="0092327B">
        <w:rPr>
          <w:rFonts w:ascii="Times New Roman" w:hAnsi="Times New Roman" w:cs="Times New Roman"/>
          <w:sz w:val="24"/>
          <w:szCs w:val="24"/>
        </w:rPr>
        <w:t>; some purpose that their imagining was supposed to serve</w:t>
      </w:r>
      <w:r w:rsidR="00B84587" w:rsidRPr="0092327B">
        <w:rPr>
          <w:rFonts w:ascii="Times New Roman" w:hAnsi="Times New Roman" w:cs="Times New Roman"/>
          <w:sz w:val="24"/>
          <w:szCs w:val="24"/>
        </w:rPr>
        <w:t>. We may refer to the</w:t>
      </w:r>
      <w:r w:rsidR="0095539D" w:rsidRPr="0092327B">
        <w:rPr>
          <w:rFonts w:ascii="Times New Roman" w:hAnsi="Times New Roman" w:cs="Times New Roman"/>
          <w:sz w:val="24"/>
          <w:szCs w:val="24"/>
        </w:rPr>
        <w:t xml:space="preserve"> broader</w:t>
      </w:r>
      <w:r w:rsidR="00B84587" w:rsidRPr="0092327B">
        <w:rPr>
          <w:rFonts w:ascii="Times New Roman" w:hAnsi="Times New Roman" w:cs="Times New Roman"/>
          <w:sz w:val="24"/>
          <w:szCs w:val="24"/>
        </w:rPr>
        <w:t xml:space="preserve"> activity that the subject is carrying out </w:t>
      </w:r>
      <w:r w:rsidR="00EC7087" w:rsidRPr="0092327B">
        <w:rPr>
          <w:rFonts w:ascii="Times New Roman" w:hAnsi="Times New Roman" w:cs="Times New Roman"/>
          <w:sz w:val="24"/>
          <w:szCs w:val="24"/>
        </w:rPr>
        <w:t>with</w:t>
      </w:r>
      <w:r w:rsidR="00B84587" w:rsidRPr="0092327B">
        <w:rPr>
          <w:rFonts w:ascii="Times New Roman" w:hAnsi="Times New Roman" w:cs="Times New Roman"/>
          <w:sz w:val="24"/>
          <w:szCs w:val="24"/>
        </w:rPr>
        <w:t xml:space="preserve"> their </w:t>
      </w:r>
      <w:r w:rsidR="00B84587" w:rsidRPr="0092327B">
        <w:rPr>
          <w:rFonts w:ascii="Times New Roman" w:hAnsi="Times New Roman" w:cs="Times New Roman"/>
          <w:sz w:val="24"/>
          <w:szCs w:val="24"/>
        </w:rPr>
        <w:lastRenderedPageBreak/>
        <w:t xml:space="preserve">imagining as their </w:t>
      </w:r>
      <w:r w:rsidR="001D244B" w:rsidRPr="0092327B">
        <w:rPr>
          <w:rFonts w:ascii="Times New Roman" w:hAnsi="Times New Roman" w:cs="Times New Roman"/>
          <w:sz w:val="24"/>
          <w:szCs w:val="24"/>
        </w:rPr>
        <w:t>‘</w:t>
      </w:r>
      <w:r w:rsidR="00B84587" w:rsidRPr="0092327B">
        <w:rPr>
          <w:rFonts w:ascii="Times New Roman" w:hAnsi="Times New Roman" w:cs="Times New Roman"/>
          <w:sz w:val="24"/>
          <w:szCs w:val="24"/>
        </w:rPr>
        <w:t>imaginative exercise</w:t>
      </w:r>
      <w:r w:rsidR="001D244B" w:rsidRPr="0092327B">
        <w:rPr>
          <w:rFonts w:ascii="Times New Roman" w:hAnsi="Times New Roman" w:cs="Times New Roman"/>
          <w:sz w:val="24"/>
          <w:szCs w:val="24"/>
        </w:rPr>
        <w:t>’</w:t>
      </w:r>
      <w:r w:rsidR="00B84587" w:rsidRPr="0092327B">
        <w:rPr>
          <w:rFonts w:ascii="Times New Roman" w:hAnsi="Times New Roman" w:cs="Times New Roman"/>
          <w:sz w:val="24"/>
          <w:szCs w:val="24"/>
        </w:rPr>
        <w:t xml:space="preserve">. </w:t>
      </w:r>
      <w:r w:rsidR="0088676C" w:rsidRPr="0092327B">
        <w:rPr>
          <w:rFonts w:ascii="Times New Roman" w:hAnsi="Times New Roman" w:cs="Times New Roman"/>
          <w:sz w:val="24"/>
          <w:szCs w:val="24"/>
        </w:rPr>
        <w:t>For example, s</w:t>
      </w:r>
      <w:r w:rsidR="000B0136" w:rsidRPr="0092327B">
        <w:rPr>
          <w:rFonts w:ascii="Times New Roman" w:hAnsi="Times New Roman" w:cs="Times New Roman"/>
          <w:sz w:val="24"/>
          <w:szCs w:val="24"/>
        </w:rPr>
        <w:t>uppose that</w:t>
      </w:r>
      <w:r w:rsidR="003D16AE" w:rsidRPr="0092327B">
        <w:rPr>
          <w:rFonts w:ascii="Times New Roman" w:hAnsi="Times New Roman" w:cs="Times New Roman"/>
          <w:sz w:val="24"/>
          <w:szCs w:val="24"/>
        </w:rPr>
        <w:t xml:space="preserve"> the reason why</w:t>
      </w:r>
      <w:r w:rsidR="00B84587" w:rsidRPr="0092327B">
        <w:rPr>
          <w:rFonts w:ascii="Times New Roman" w:hAnsi="Times New Roman" w:cs="Times New Roman"/>
          <w:sz w:val="24"/>
          <w:szCs w:val="24"/>
        </w:rPr>
        <w:t xml:space="preserve"> I</w:t>
      </w:r>
      <w:r w:rsidR="00151E65" w:rsidRPr="0092327B">
        <w:rPr>
          <w:rFonts w:ascii="Times New Roman" w:hAnsi="Times New Roman" w:cs="Times New Roman"/>
          <w:sz w:val="24"/>
          <w:szCs w:val="24"/>
        </w:rPr>
        <w:t xml:space="preserve"> try to</w:t>
      </w:r>
      <w:r w:rsidR="00B84587" w:rsidRPr="0092327B">
        <w:rPr>
          <w:rFonts w:ascii="Times New Roman" w:hAnsi="Times New Roman" w:cs="Times New Roman"/>
          <w:sz w:val="24"/>
          <w:szCs w:val="24"/>
        </w:rPr>
        <w:t xml:space="preserve"> imagine</w:t>
      </w:r>
      <w:r w:rsidR="00280AB9" w:rsidRPr="0092327B">
        <w:rPr>
          <w:rFonts w:ascii="Times New Roman" w:hAnsi="Times New Roman" w:cs="Times New Roman"/>
          <w:sz w:val="24"/>
          <w:szCs w:val="24"/>
        </w:rPr>
        <w:t xml:space="preserve"> that</w:t>
      </w:r>
      <w:r w:rsidR="00B84587" w:rsidRPr="0092327B">
        <w:rPr>
          <w:rFonts w:ascii="Times New Roman" w:hAnsi="Times New Roman" w:cs="Times New Roman"/>
          <w:sz w:val="24"/>
          <w:szCs w:val="24"/>
        </w:rPr>
        <w:t xml:space="preserve"> my friend and I</w:t>
      </w:r>
      <w:r w:rsidR="00280AB9" w:rsidRPr="0092327B">
        <w:rPr>
          <w:rFonts w:ascii="Times New Roman" w:hAnsi="Times New Roman" w:cs="Times New Roman"/>
          <w:sz w:val="24"/>
          <w:szCs w:val="24"/>
        </w:rPr>
        <w:t xml:space="preserve"> are</w:t>
      </w:r>
      <w:r w:rsidR="00B84587" w:rsidRPr="0092327B">
        <w:rPr>
          <w:rFonts w:ascii="Times New Roman" w:hAnsi="Times New Roman" w:cs="Times New Roman"/>
          <w:sz w:val="24"/>
          <w:szCs w:val="24"/>
        </w:rPr>
        <w:t xml:space="preserve"> celebrating in the pub </w:t>
      </w:r>
      <w:r w:rsidR="003D16AE" w:rsidRPr="0092327B">
        <w:rPr>
          <w:rFonts w:ascii="Times New Roman" w:hAnsi="Times New Roman" w:cs="Times New Roman"/>
          <w:sz w:val="24"/>
          <w:szCs w:val="24"/>
        </w:rPr>
        <w:t>is that I am</w:t>
      </w:r>
      <w:r w:rsidR="00E66DE2" w:rsidRPr="0092327B">
        <w:rPr>
          <w:rFonts w:ascii="Times New Roman" w:hAnsi="Times New Roman" w:cs="Times New Roman"/>
          <w:sz w:val="24"/>
          <w:szCs w:val="24"/>
        </w:rPr>
        <w:t xml:space="preserve"> in the process of</w:t>
      </w:r>
      <w:r w:rsidR="00B84587" w:rsidRPr="0092327B">
        <w:rPr>
          <w:rFonts w:ascii="Times New Roman" w:hAnsi="Times New Roman" w:cs="Times New Roman"/>
          <w:sz w:val="24"/>
          <w:szCs w:val="24"/>
        </w:rPr>
        <w:t xml:space="preserve"> </w:t>
      </w:r>
      <w:r w:rsidR="00E66DE2" w:rsidRPr="0092327B">
        <w:rPr>
          <w:rFonts w:ascii="Times New Roman" w:hAnsi="Times New Roman" w:cs="Times New Roman"/>
          <w:sz w:val="24"/>
          <w:szCs w:val="24"/>
        </w:rPr>
        <w:t>deciding</w:t>
      </w:r>
      <w:r w:rsidR="003D16AE" w:rsidRPr="0092327B">
        <w:rPr>
          <w:rFonts w:ascii="Times New Roman" w:hAnsi="Times New Roman" w:cs="Times New Roman"/>
          <w:sz w:val="24"/>
          <w:szCs w:val="24"/>
        </w:rPr>
        <w:t xml:space="preserve"> whether celebrating in the pub would be more fun than, let us say, celebrating at home</w:t>
      </w:r>
      <w:r w:rsidR="000B0136" w:rsidRPr="0092327B">
        <w:rPr>
          <w:rFonts w:ascii="Times New Roman" w:hAnsi="Times New Roman" w:cs="Times New Roman"/>
          <w:sz w:val="24"/>
          <w:szCs w:val="24"/>
        </w:rPr>
        <w:t>. Then,</w:t>
      </w:r>
      <w:r w:rsidR="00B84587" w:rsidRPr="0092327B">
        <w:rPr>
          <w:rFonts w:ascii="Times New Roman" w:hAnsi="Times New Roman" w:cs="Times New Roman"/>
          <w:sz w:val="24"/>
          <w:szCs w:val="24"/>
        </w:rPr>
        <w:t xml:space="preserve"> my imaginative exercise is a decision-making exercise</w:t>
      </w:r>
      <w:r w:rsidR="0095539D" w:rsidRPr="0092327B">
        <w:rPr>
          <w:rFonts w:ascii="Times New Roman" w:hAnsi="Times New Roman" w:cs="Times New Roman"/>
          <w:sz w:val="24"/>
          <w:szCs w:val="24"/>
        </w:rPr>
        <w:t>, namely, making up my mind on</w:t>
      </w:r>
      <w:r w:rsidR="003D16AE" w:rsidRPr="0092327B">
        <w:rPr>
          <w:rFonts w:ascii="Times New Roman" w:hAnsi="Times New Roman" w:cs="Times New Roman"/>
          <w:sz w:val="24"/>
          <w:szCs w:val="24"/>
        </w:rPr>
        <w:t xml:space="preserve"> how to celebrate</w:t>
      </w:r>
      <w:r w:rsidR="00D80C9D" w:rsidRPr="0092327B">
        <w:rPr>
          <w:rFonts w:ascii="Times New Roman" w:hAnsi="Times New Roman" w:cs="Times New Roman"/>
          <w:sz w:val="24"/>
          <w:szCs w:val="24"/>
        </w:rPr>
        <w:t xml:space="preserve"> the end of the pandemic</w:t>
      </w:r>
      <w:r w:rsidR="0095539D" w:rsidRPr="0092327B">
        <w:rPr>
          <w:rFonts w:ascii="Times New Roman" w:hAnsi="Times New Roman" w:cs="Times New Roman"/>
          <w:sz w:val="24"/>
          <w:szCs w:val="24"/>
        </w:rPr>
        <w:t xml:space="preserve">. </w:t>
      </w:r>
    </w:p>
    <w:p w14:paraId="1FBAB223" w14:textId="5850AA80" w:rsidR="001A2561" w:rsidRPr="0092327B" w:rsidRDefault="001A2561" w:rsidP="0015213A">
      <w:pPr>
        <w:spacing w:line="480" w:lineRule="auto"/>
        <w:jc w:val="both"/>
        <w:rPr>
          <w:rFonts w:ascii="Times New Roman" w:hAnsi="Times New Roman" w:cs="Times New Roman"/>
          <w:sz w:val="24"/>
          <w:szCs w:val="24"/>
        </w:rPr>
      </w:pPr>
    </w:p>
    <w:p w14:paraId="76D23B10" w14:textId="31125AFC" w:rsidR="00CE3150" w:rsidRPr="0092327B" w:rsidRDefault="006731B8"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On the face of it, b</w:t>
      </w:r>
      <w:r w:rsidR="001A2561" w:rsidRPr="0092327B">
        <w:rPr>
          <w:rFonts w:ascii="Times New Roman" w:hAnsi="Times New Roman" w:cs="Times New Roman"/>
          <w:sz w:val="24"/>
          <w:szCs w:val="24"/>
        </w:rPr>
        <w:t>oth our imaginative projects and our imaginative exercises have success conditions.</w:t>
      </w:r>
      <w:r w:rsidRPr="0092327B">
        <w:rPr>
          <w:rFonts w:ascii="Times New Roman" w:hAnsi="Times New Roman" w:cs="Times New Roman"/>
          <w:sz w:val="24"/>
          <w:szCs w:val="24"/>
        </w:rPr>
        <w:t xml:space="preserve"> After all, </w:t>
      </w:r>
      <w:r w:rsidR="00834F44" w:rsidRPr="0092327B">
        <w:rPr>
          <w:rFonts w:ascii="Times New Roman" w:hAnsi="Times New Roman" w:cs="Times New Roman"/>
          <w:sz w:val="24"/>
          <w:szCs w:val="24"/>
        </w:rPr>
        <w:t>the</w:t>
      </w:r>
      <w:r w:rsidRPr="0092327B">
        <w:rPr>
          <w:rFonts w:ascii="Times New Roman" w:hAnsi="Times New Roman" w:cs="Times New Roman"/>
          <w:sz w:val="24"/>
          <w:szCs w:val="24"/>
        </w:rPr>
        <w:t xml:space="preserve"> notion of imaginative project</w:t>
      </w:r>
      <w:r w:rsidR="00E00BC0" w:rsidRPr="0092327B">
        <w:rPr>
          <w:rFonts w:ascii="Times New Roman" w:hAnsi="Times New Roman" w:cs="Times New Roman"/>
          <w:sz w:val="24"/>
          <w:szCs w:val="24"/>
        </w:rPr>
        <w:t xml:space="preserve"> introduced above</w:t>
      </w:r>
      <w:r w:rsidRPr="0092327B">
        <w:rPr>
          <w:rFonts w:ascii="Times New Roman" w:hAnsi="Times New Roman" w:cs="Times New Roman"/>
          <w:sz w:val="24"/>
          <w:szCs w:val="24"/>
        </w:rPr>
        <w:t xml:space="preserve"> is that of an intention; the intention to have a certain imagining.</w:t>
      </w:r>
      <w:r w:rsidR="00654D99" w:rsidRPr="0092327B">
        <w:rPr>
          <w:rFonts w:ascii="Times New Roman" w:hAnsi="Times New Roman" w:cs="Times New Roman"/>
          <w:sz w:val="24"/>
          <w:szCs w:val="24"/>
        </w:rPr>
        <w:t xml:space="preserve"> </w:t>
      </w:r>
      <w:r w:rsidR="002D61FF" w:rsidRPr="0092327B">
        <w:rPr>
          <w:rFonts w:ascii="Times New Roman" w:hAnsi="Times New Roman" w:cs="Times New Roman"/>
          <w:sz w:val="24"/>
          <w:szCs w:val="24"/>
        </w:rPr>
        <w:t>F</w:t>
      </w:r>
      <w:r w:rsidR="00654D99" w:rsidRPr="0092327B">
        <w:rPr>
          <w:rFonts w:ascii="Times New Roman" w:hAnsi="Times New Roman" w:cs="Times New Roman"/>
          <w:sz w:val="24"/>
          <w:szCs w:val="24"/>
        </w:rPr>
        <w:t>or each of our imaginative projects</w:t>
      </w:r>
      <w:r w:rsidR="002D61FF" w:rsidRPr="0092327B">
        <w:rPr>
          <w:rFonts w:ascii="Times New Roman" w:hAnsi="Times New Roman" w:cs="Times New Roman"/>
          <w:sz w:val="24"/>
          <w:szCs w:val="24"/>
        </w:rPr>
        <w:t>, then</w:t>
      </w:r>
      <w:r w:rsidR="003D40A2" w:rsidRPr="0092327B">
        <w:rPr>
          <w:rFonts w:ascii="Times New Roman" w:hAnsi="Times New Roman" w:cs="Times New Roman"/>
          <w:sz w:val="24"/>
          <w:szCs w:val="24"/>
        </w:rPr>
        <w:t>,</w:t>
      </w:r>
      <w:r w:rsidR="002D61FF" w:rsidRPr="0092327B">
        <w:rPr>
          <w:rFonts w:ascii="Times New Roman" w:hAnsi="Times New Roman" w:cs="Times New Roman"/>
          <w:sz w:val="24"/>
          <w:szCs w:val="24"/>
        </w:rPr>
        <w:t xml:space="preserve"> </w:t>
      </w:r>
      <w:r w:rsidR="0029359E" w:rsidRPr="0092327B">
        <w:rPr>
          <w:rFonts w:ascii="Times New Roman" w:hAnsi="Times New Roman" w:cs="Times New Roman"/>
          <w:sz w:val="24"/>
          <w:szCs w:val="24"/>
        </w:rPr>
        <w:t>we can think of its success conditions thus: O</w:t>
      </w:r>
      <w:r w:rsidR="002D61FF" w:rsidRPr="0092327B">
        <w:rPr>
          <w:rFonts w:ascii="Times New Roman" w:hAnsi="Times New Roman" w:cs="Times New Roman"/>
          <w:sz w:val="24"/>
          <w:szCs w:val="24"/>
        </w:rPr>
        <w:t>ur imaginative project</w:t>
      </w:r>
      <w:r w:rsidR="00654D99" w:rsidRPr="0092327B">
        <w:rPr>
          <w:rFonts w:ascii="Times New Roman" w:hAnsi="Times New Roman" w:cs="Times New Roman"/>
          <w:sz w:val="24"/>
          <w:szCs w:val="24"/>
        </w:rPr>
        <w:t xml:space="preserve"> </w:t>
      </w:r>
      <w:r w:rsidR="003D40A2" w:rsidRPr="0092327B">
        <w:rPr>
          <w:rFonts w:ascii="Times New Roman" w:hAnsi="Times New Roman" w:cs="Times New Roman"/>
          <w:sz w:val="24"/>
          <w:szCs w:val="24"/>
        </w:rPr>
        <w:t>is successful just in case</w:t>
      </w:r>
      <w:r w:rsidR="00654D99" w:rsidRPr="0092327B">
        <w:rPr>
          <w:rFonts w:ascii="Times New Roman" w:hAnsi="Times New Roman" w:cs="Times New Roman"/>
          <w:sz w:val="24"/>
          <w:szCs w:val="24"/>
        </w:rPr>
        <w:t xml:space="preserve"> we </w:t>
      </w:r>
      <w:r w:rsidR="002D61FF" w:rsidRPr="0092327B">
        <w:rPr>
          <w:rFonts w:ascii="Times New Roman" w:hAnsi="Times New Roman" w:cs="Times New Roman"/>
          <w:sz w:val="24"/>
          <w:szCs w:val="24"/>
        </w:rPr>
        <w:t xml:space="preserve">are </w:t>
      </w:r>
      <w:r w:rsidR="00654D99" w:rsidRPr="0092327B">
        <w:rPr>
          <w:rFonts w:ascii="Times New Roman" w:hAnsi="Times New Roman" w:cs="Times New Roman"/>
          <w:sz w:val="24"/>
          <w:szCs w:val="24"/>
        </w:rPr>
        <w:t>hav</w:t>
      </w:r>
      <w:r w:rsidR="002D61FF" w:rsidRPr="0092327B">
        <w:rPr>
          <w:rFonts w:ascii="Times New Roman" w:hAnsi="Times New Roman" w:cs="Times New Roman"/>
          <w:sz w:val="24"/>
          <w:szCs w:val="24"/>
        </w:rPr>
        <w:t>ing</w:t>
      </w:r>
      <w:r w:rsidR="00654D99" w:rsidRPr="0092327B">
        <w:rPr>
          <w:rFonts w:ascii="Times New Roman" w:hAnsi="Times New Roman" w:cs="Times New Roman"/>
          <w:sz w:val="24"/>
          <w:szCs w:val="24"/>
        </w:rPr>
        <w:t xml:space="preserve"> </w:t>
      </w:r>
      <w:r w:rsidR="002D61FF" w:rsidRPr="0092327B">
        <w:rPr>
          <w:rFonts w:ascii="Times New Roman" w:hAnsi="Times New Roman" w:cs="Times New Roman"/>
          <w:sz w:val="24"/>
          <w:szCs w:val="24"/>
        </w:rPr>
        <w:t>whatever</w:t>
      </w:r>
      <w:r w:rsidR="00654D99" w:rsidRPr="0092327B">
        <w:rPr>
          <w:rFonts w:ascii="Times New Roman" w:hAnsi="Times New Roman" w:cs="Times New Roman"/>
          <w:sz w:val="24"/>
          <w:szCs w:val="24"/>
        </w:rPr>
        <w:t xml:space="preserve"> imagining we intend</w:t>
      </w:r>
      <w:r w:rsidR="002D61FF" w:rsidRPr="0092327B">
        <w:rPr>
          <w:rFonts w:ascii="Times New Roman" w:hAnsi="Times New Roman" w:cs="Times New Roman"/>
          <w:sz w:val="24"/>
          <w:szCs w:val="24"/>
        </w:rPr>
        <w:t>ed</w:t>
      </w:r>
      <w:r w:rsidR="00654D99" w:rsidRPr="0092327B">
        <w:rPr>
          <w:rFonts w:ascii="Times New Roman" w:hAnsi="Times New Roman" w:cs="Times New Roman"/>
          <w:sz w:val="24"/>
          <w:szCs w:val="24"/>
        </w:rPr>
        <w:t xml:space="preserve"> to have in that project.</w:t>
      </w:r>
      <w:r w:rsidR="008168EF" w:rsidRPr="0092327B">
        <w:rPr>
          <w:rFonts w:ascii="Times New Roman" w:hAnsi="Times New Roman" w:cs="Times New Roman"/>
          <w:sz w:val="24"/>
          <w:szCs w:val="24"/>
        </w:rPr>
        <w:t xml:space="preserve"> </w:t>
      </w:r>
      <w:r w:rsidR="00834F44" w:rsidRPr="0092327B">
        <w:rPr>
          <w:rFonts w:ascii="Times New Roman" w:hAnsi="Times New Roman" w:cs="Times New Roman"/>
          <w:sz w:val="24"/>
          <w:szCs w:val="24"/>
        </w:rPr>
        <w:t xml:space="preserve">Similarly, </w:t>
      </w:r>
      <w:r w:rsidR="00E00BC0" w:rsidRPr="0092327B">
        <w:rPr>
          <w:rFonts w:ascii="Times New Roman" w:hAnsi="Times New Roman" w:cs="Times New Roman"/>
          <w:sz w:val="24"/>
          <w:szCs w:val="24"/>
        </w:rPr>
        <w:t>the</w:t>
      </w:r>
      <w:r w:rsidR="00834F44" w:rsidRPr="0092327B">
        <w:rPr>
          <w:rFonts w:ascii="Times New Roman" w:hAnsi="Times New Roman" w:cs="Times New Roman"/>
          <w:sz w:val="24"/>
          <w:szCs w:val="24"/>
        </w:rPr>
        <w:t xml:space="preserve"> notion of imaginative exercise</w:t>
      </w:r>
      <w:r w:rsidR="00E00BC0" w:rsidRPr="0092327B">
        <w:rPr>
          <w:rFonts w:ascii="Times New Roman" w:hAnsi="Times New Roman" w:cs="Times New Roman"/>
          <w:sz w:val="24"/>
          <w:szCs w:val="24"/>
        </w:rPr>
        <w:t xml:space="preserve"> introduced above</w:t>
      </w:r>
      <w:r w:rsidR="00834F44" w:rsidRPr="0092327B">
        <w:rPr>
          <w:rFonts w:ascii="Times New Roman" w:hAnsi="Times New Roman" w:cs="Times New Roman"/>
          <w:sz w:val="24"/>
          <w:szCs w:val="24"/>
        </w:rPr>
        <w:t xml:space="preserve"> is that of an action; the </w:t>
      </w:r>
      <w:r w:rsidR="00E00BC0" w:rsidRPr="0092327B">
        <w:rPr>
          <w:rFonts w:ascii="Times New Roman" w:hAnsi="Times New Roman" w:cs="Times New Roman"/>
          <w:sz w:val="24"/>
          <w:szCs w:val="24"/>
        </w:rPr>
        <w:t>action of using an imagining for the purposes of achieving a certain goal</w:t>
      </w:r>
      <w:r w:rsidR="00834F44" w:rsidRPr="0092327B">
        <w:rPr>
          <w:rFonts w:ascii="Times New Roman" w:hAnsi="Times New Roman" w:cs="Times New Roman"/>
          <w:sz w:val="24"/>
          <w:szCs w:val="24"/>
        </w:rPr>
        <w:t xml:space="preserve">. For each </w:t>
      </w:r>
      <w:r w:rsidR="003D40A2" w:rsidRPr="0092327B">
        <w:rPr>
          <w:rFonts w:ascii="Times New Roman" w:hAnsi="Times New Roman" w:cs="Times New Roman"/>
          <w:sz w:val="24"/>
          <w:szCs w:val="24"/>
        </w:rPr>
        <w:t xml:space="preserve">of our </w:t>
      </w:r>
      <w:r w:rsidR="00834F44" w:rsidRPr="0092327B">
        <w:rPr>
          <w:rFonts w:ascii="Times New Roman" w:hAnsi="Times New Roman" w:cs="Times New Roman"/>
          <w:sz w:val="24"/>
          <w:szCs w:val="24"/>
        </w:rPr>
        <w:t xml:space="preserve">imaginative </w:t>
      </w:r>
      <w:r w:rsidR="00E00BC0" w:rsidRPr="0092327B">
        <w:rPr>
          <w:rFonts w:ascii="Times New Roman" w:hAnsi="Times New Roman" w:cs="Times New Roman"/>
          <w:sz w:val="24"/>
          <w:szCs w:val="24"/>
        </w:rPr>
        <w:t>exercises</w:t>
      </w:r>
      <w:r w:rsidR="00834F44" w:rsidRPr="0092327B">
        <w:rPr>
          <w:rFonts w:ascii="Times New Roman" w:hAnsi="Times New Roman" w:cs="Times New Roman"/>
          <w:sz w:val="24"/>
          <w:szCs w:val="24"/>
        </w:rPr>
        <w:t xml:space="preserve">, </w:t>
      </w:r>
      <w:r w:rsidR="003D40A2" w:rsidRPr="0092327B">
        <w:rPr>
          <w:rFonts w:ascii="Times New Roman" w:hAnsi="Times New Roman" w:cs="Times New Roman"/>
          <w:sz w:val="24"/>
          <w:szCs w:val="24"/>
        </w:rPr>
        <w:t>then,</w:t>
      </w:r>
      <w:r w:rsidR="00590E29" w:rsidRPr="0092327B">
        <w:rPr>
          <w:rFonts w:ascii="Times New Roman" w:hAnsi="Times New Roman" w:cs="Times New Roman"/>
          <w:sz w:val="24"/>
          <w:szCs w:val="24"/>
        </w:rPr>
        <w:t xml:space="preserve"> we can think of its success conditions as follows:</w:t>
      </w:r>
      <w:r w:rsidR="003D40A2" w:rsidRPr="0092327B">
        <w:rPr>
          <w:rFonts w:ascii="Times New Roman" w:hAnsi="Times New Roman" w:cs="Times New Roman"/>
          <w:sz w:val="24"/>
          <w:szCs w:val="24"/>
        </w:rPr>
        <w:t xml:space="preserve"> </w:t>
      </w:r>
      <w:r w:rsidR="00590E29" w:rsidRPr="0092327B">
        <w:rPr>
          <w:rFonts w:ascii="Times New Roman" w:hAnsi="Times New Roman" w:cs="Times New Roman"/>
          <w:sz w:val="24"/>
          <w:szCs w:val="24"/>
        </w:rPr>
        <w:t>O</w:t>
      </w:r>
      <w:r w:rsidR="00834F44" w:rsidRPr="0092327B">
        <w:rPr>
          <w:rFonts w:ascii="Times New Roman" w:hAnsi="Times New Roman" w:cs="Times New Roman"/>
          <w:sz w:val="24"/>
          <w:szCs w:val="24"/>
        </w:rPr>
        <w:t xml:space="preserve">ur imaginative </w:t>
      </w:r>
      <w:r w:rsidR="00E00BC0" w:rsidRPr="0092327B">
        <w:rPr>
          <w:rFonts w:ascii="Times New Roman" w:hAnsi="Times New Roman" w:cs="Times New Roman"/>
          <w:sz w:val="24"/>
          <w:szCs w:val="24"/>
        </w:rPr>
        <w:t>exercise</w:t>
      </w:r>
      <w:r w:rsidR="003D40A2" w:rsidRPr="0092327B">
        <w:rPr>
          <w:rFonts w:ascii="Times New Roman" w:hAnsi="Times New Roman" w:cs="Times New Roman"/>
          <w:sz w:val="24"/>
          <w:szCs w:val="24"/>
        </w:rPr>
        <w:t xml:space="preserve"> is successful just in case, </w:t>
      </w:r>
      <w:r w:rsidR="00511C0B" w:rsidRPr="0092327B">
        <w:rPr>
          <w:rFonts w:ascii="Times New Roman" w:hAnsi="Times New Roman" w:cs="Times New Roman"/>
          <w:sz w:val="24"/>
          <w:szCs w:val="24"/>
        </w:rPr>
        <w:t>by using</w:t>
      </w:r>
      <w:r w:rsidR="003D40A2" w:rsidRPr="0092327B">
        <w:rPr>
          <w:rFonts w:ascii="Times New Roman" w:hAnsi="Times New Roman" w:cs="Times New Roman"/>
          <w:sz w:val="24"/>
          <w:szCs w:val="24"/>
        </w:rPr>
        <w:t xml:space="preserve"> the </w:t>
      </w:r>
      <w:r w:rsidR="00BF086F">
        <w:rPr>
          <w:rFonts w:ascii="Times New Roman" w:hAnsi="Times New Roman" w:cs="Times New Roman"/>
          <w:sz w:val="24"/>
          <w:szCs w:val="24"/>
        </w:rPr>
        <w:t>corresponding</w:t>
      </w:r>
      <w:r w:rsidR="003D40A2" w:rsidRPr="0092327B">
        <w:rPr>
          <w:rFonts w:ascii="Times New Roman" w:hAnsi="Times New Roman" w:cs="Times New Roman"/>
          <w:sz w:val="24"/>
          <w:szCs w:val="24"/>
        </w:rPr>
        <w:t xml:space="preserve"> imagining,</w:t>
      </w:r>
      <w:r w:rsidR="00834F44" w:rsidRPr="0092327B">
        <w:rPr>
          <w:rFonts w:ascii="Times New Roman" w:hAnsi="Times New Roman" w:cs="Times New Roman"/>
          <w:sz w:val="24"/>
          <w:szCs w:val="24"/>
        </w:rPr>
        <w:t xml:space="preserve"> we</w:t>
      </w:r>
      <w:r w:rsidR="00CE3150" w:rsidRPr="0092327B">
        <w:rPr>
          <w:rFonts w:ascii="Times New Roman" w:hAnsi="Times New Roman" w:cs="Times New Roman"/>
          <w:sz w:val="24"/>
          <w:szCs w:val="24"/>
        </w:rPr>
        <w:t xml:space="preserve"> </w:t>
      </w:r>
      <w:r w:rsidR="00590E29" w:rsidRPr="0092327B">
        <w:rPr>
          <w:rFonts w:ascii="Times New Roman" w:hAnsi="Times New Roman" w:cs="Times New Roman"/>
          <w:sz w:val="24"/>
          <w:szCs w:val="24"/>
        </w:rPr>
        <w:t>have achieved</w:t>
      </w:r>
      <w:r w:rsidR="00E00BC0" w:rsidRPr="0092327B">
        <w:rPr>
          <w:rFonts w:ascii="Times New Roman" w:hAnsi="Times New Roman" w:cs="Times New Roman"/>
          <w:sz w:val="24"/>
          <w:szCs w:val="24"/>
        </w:rPr>
        <w:t xml:space="preserve"> </w:t>
      </w:r>
      <w:r w:rsidR="0088676C" w:rsidRPr="0092327B">
        <w:rPr>
          <w:rFonts w:ascii="Times New Roman" w:hAnsi="Times New Roman" w:cs="Times New Roman"/>
          <w:sz w:val="24"/>
          <w:szCs w:val="24"/>
        </w:rPr>
        <w:t>the</w:t>
      </w:r>
      <w:r w:rsidR="00CE3150" w:rsidRPr="0092327B">
        <w:rPr>
          <w:rFonts w:ascii="Times New Roman" w:hAnsi="Times New Roman" w:cs="Times New Roman"/>
          <w:sz w:val="24"/>
          <w:szCs w:val="24"/>
        </w:rPr>
        <w:t xml:space="preserve"> </w:t>
      </w:r>
      <w:r w:rsidR="00E00BC0" w:rsidRPr="0092327B">
        <w:rPr>
          <w:rFonts w:ascii="Times New Roman" w:hAnsi="Times New Roman" w:cs="Times New Roman"/>
          <w:sz w:val="24"/>
          <w:szCs w:val="24"/>
        </w:rPr>
        <w:t>goal</w:t>
      </w:r>
      <w:r w:rsidR="0088676C" w:rsidRPr="0092327B">
        <w:rPr>
          <w:rFonts w:ascii="Times New Roman" w:hAnsi="Times New Roman" w:cs="Times New Roman"/>
          <w:sz w:val="24"/>
          <w:szCs w:val="24"/>
        </w:rPr>
        <w:t xml:space="preserve"> </w:t>
      </w:r>
      <w:r w:rsidR="00842002" w:rsidRPr="0092327B">
        <w:rPr>
          <w:rFonts w:ascii="Times New Roman" w:hAnsi="Times New Roman" w:cs="Times New Roman"/>
          <w:sz w:val="24"/>
          <w:szCs w:val="24"/>
        </w:rPr>
        <w:t>of</w:t>
      </w:r>
      <w:r w:rsidR="00CE3150" w:rsidRPr="0092327B">
        <w:rPr>
          <w:rFonts w:ascii="Times New Roman" w:hAnsi="Times New Roman" w:cs="Times New Roman"/>
          <w:sz w:val="24"/>
          <w:szCs w:val="24"/>
        </w:rPr>
        <w:t xml:space="preserve"> our imaginative exercise. </w:t>
      </w:r>
    </w:p>
    <w:p w14:paraId="22655A9B" w14:textId="2551C254" w:rsidR="005D5888" w:rsidRPr="0092327B" w:rsidRDefault="005D5888" w:rsidP="0015213A">
      <w:pPr>
        <w:spacing w:line="480" w:lineRule="auto"/>
        <w:jc w:val="both"/>
        <w:rPr>
          <w:rFonts w:ascii="Times New Roman" w:hAnsi="Times New Roman" w:cs="Times New Roman"/>
          <w:sz w:val="24"/>
          <w:szCs w:val="24"/>
        </w:rPr>
      </w:pPr>
    </w:p>
    <w:p w14:paraId="07C54660" w14:textId="0535132D" w:rsidR="00837048" w:rsidRPr="0092327B" w:rsidRDefault="00511C0B"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Notice</w:t>
      </w:r>
      <w:r w:rsidR="002F30A2" w:rsidRPr="0092327B">
        <w:rPr>
          <w:rFonts w:ascii="Times New Roman" w:hAnsi="Times New Roman" w:cs="Times New Roman"/>
          <w:sz w:val="24"/>
          <w:szCs w:val="24"/>
        </w:rPr>
        <w:t>, now,</w:t>
      </w:r>
      <w:r w:rsidRPr="0092327B">
        <w:rPr>
          <w:rFonts w:ascii="Times New Roman" w:hAnsi="Times New Roman" w:cs="Times New Roman"/>
          <w:sz w:val="24"/>
          <w:szCs w:val="24"/>
        </w:rPr>
        <w:t xml:space="preserve"> that t</w:t>
      </w:r>
      <w:r w:rsidR="005D5888" w:rsidRPr="0092327B">
        <w:rPr>
          <w:rFonts w:ascii="Times New Roman" w:hAnsi="Times New Roman" w:cs="Times New Roman"/>
          <w:sz w:val="24"/>
          <w:szCs w:val="24"/>
        </w:rPr>
        <w:t>he success conditions of our imaginings</w:t>
      </w:r>
      <w:r w:rsidR="002045A0" w:rsidRPr="0092327B">
        <w:rPr>
          <w:rFonts w:ascii="Times New Roman" w:hAnsi="Times New Roman" w:cs="Times New Roman"/>
          <w:sz w:val="24"/>
          <w:szCs w:val="24"/>
        </w:rPr>
        <w:t xml:space="preserve"> are different from those of our imaginative projects. The former concern the issue of whether our imaginings are</w:t>
      </w:r>
      <w:r w:rsidR="005D5888" w:rsidRPr="0092327B">
        <w:rPr>
          <w:rFonts w:ascii="Times New Roman" w:hAnsi="Times New Roman" w:cs="Times New Roman"/>
          <w:sz w:val="24"/>
          <w:szCs w:val="24"/>
        </w:rPr>
        <w:t xml:space="preserve"> correct</w:t>
      </w:r>
      <w:r w:rsidR="00E019AC" w:rsidRPr="0092327B">
        <w:rPr>
          <w:rFonts w:ascii="Times New Roman" w:hAnsi="Times New Roman" w:cs="Times New Roman"/>
          <w:sz w:val="24"/>
          <w:szCs w:val="24"/>
        </w:rPr>
        <w:t>, or accurate</w:t>
      </w:r>
      <w:r w:rsidR="002045A0" w:rsidRPr="0092327B">
        <w:rPr>
          <w:rFonts w:ascii="Times New Roman" w:hAnsi="Times New Roman" w:cs="Times New Roman"/>
          <w:sz w:val="24"/>
          <w:szCs w:val="24"/>
        </w:rPr>
        <w:t>, whereas</w:t>
      </w:r>
      <w:r w:rsidR="00842002" w:rsidRPr="0092327B">
        <w:rPr>
          <w:rFonts w:ascii="Times New Roman" w:hAnsi="Times New Roman" w:cs="Times New Roman"/>
          <w:sz w:val="24"/>
          <w:szCs w:val="24"/>
        </w:rPr>
        <w:t xml:space="preserve"> the</w:t>
      </w:r>
      <w:r w:rsidR="002045A0" w:rsidRPr="0092327B">
        <w:rPr>
          <w:rFonts w:ascii="Times New Roman" w:hAnsi="Times New Roman" w:cs="Times New Roman"/>
          <w:sz w:val="24"/>
          <w:szCs w:val="24"/>
        </w:rPr>
        <w:t xml:space="preserve"> latter concern the issue of whether our</w:t>
      </w:r>
      <w:r w:rsidR="005D5888" w:rsidRPr="0092327B">
        <w:rPr>
          <w:rFonts w:ascii="Times New Roman" w:hAnsi="Times New Roman" w:cs="Times New Roman"/>
          <w:sz w:val="24"/>
          <w:szCs w:val="24"/>
        </w:rPr>
        <w:t xml:space="preserve"> imaginings are fulfilling</w:t>
      </w:r>
      <w:r w:rsidR="001F566B" w:rsidRPr="0092327B">
        <w:rPr>
          <w:rFonts w:ascii="Times New Roman" w:hAnsi="Times New Roman" w:cs="Times New Roman"/>
          <w:sz w:val="24"/>
          <w:szCs w:val="24"/>
        </w:rPr>
        <w:t xml:space="preserve"> the imaginative projects in which they originate.</w:t>
      </w:r>
      <w:r w:rsidR="001F566B" w:rsidRPr="0092327B">
        <w:rPr>
          <w:rStyle w:val="FootnoteReference"/>
          <w:rFonts w:ascii="Times New Roman" w:hAnsi="Times New Roman" w:cs="Times New Roman"/>
          <w:sz w:val="24"/>
          <w:szCs w:val="24"/>
        </w:rPr>
        <w:footnoteReference w:id="5"/>
      </w:r>
      <w:r w:rsidR="003944BE" w:rsidRPr="0092327B">
        <w:rPr>
          <w:rFonts w:ascii="Times New Roman" w:hAnsi="Times New Roman" w:cs="Times New Roman"/>
          <w:sz w:val="24"/>
          <w:szCs w:val="24"/>
        </w:rPr>
        <w:t xml:space="preserve"> </w:t>
      </w:r>
      <w:r w:rsidR="008A4528" w:rsidRPr="0092327B">
        <w:rPr>
          <w:rFonts w:ascii="Times New Roman" w:hAnsi="Times New Roman" w:cs="Times New Roman"/>
          <w:sz w:val="24"/>
          <w:szCs w:val="24"/>
        </w:rPr>
        <w:t>Th</w:t>
      </w:r>
      <w:r w:rsidR="005B1964" w:rsidRPr="0092327B">
        <w:rPr>
          <w:rFonts w:ascii="Times New Roman" w:hAnsi="Times New Roman" w:cs="Times New Roman"/>
          <w:sz w:val="24"/>
          <w:szCs w:val="24"/>
        </w:rPr>
        <w:t>us,</w:t>
      </w:r>
      <w:r w:rsidR="008A4528" w:rsidRPr="0092327B">
        <w:rPr>
          <w:rFonts w:ascii="Times New Roman" w:hAnsi="Times New Roman" w:cs="Times New Roman"/>
          <w:sz w:val="24"/>
          <w:szCs w:val="24"/>
        </w:rPr>
        <w:t xml:space="preserve"> the former kind of conditions do not need </w:t>
      </w:r>
      <w:r w:rsidR="008A4528" w:rsidRPr="0092327B">
        <w:rPr>
          <w:rFonts w:ascii="Times New Roman" w:hAnsi="Times New Roman" w:cs="Times New Roman"/>
          <w:sz w:val="24"/>
          <w:szCs w:val="24"/>
        </w:rPr>
        <w:lastRenderedPageBreak/>
        <w:t xml:space="preserve">to be satisfied in order for the latter kind to be satisfied. </w:t>
      </w:r>
      <w:r w:rsidR="003944BE" w:rsidRPr="0092327B">
        <w:rPr>
          <w:rFonts w:ascii="Times New Roman" w:hAnsi="Times New Roman" w:cs="Times New Roman"/>
          <w:sz w:val="24"/>
          <w:szCs w:val="24"/>
        </w:rPr>
        <w:t xml:space="preserve">I may try to imagine, for example, </w:t>
      </w:r>
      <w:r w:rsidR="004206D1">
        <w:rPr>
          <w:rFonts w:ascii="Times New Roman" w:hAnsi="Times New Roman" w:cs="Times New Roman"/>
          <w:sz w:val="24"/>
          <w:szCs w:val="24"/>
        </w:rPr>
        <w:t xml:space="preserve">that </w:t>
      </w:r>
      <w:r w:rsidR="007E2AFD" w:rsidRPr="0092327B">
        <w:rPr>
          <w:rFonts w:ascii="Times New Roman" w:hAnsi="Times New Roman" w:cs="Times New Roman"/>
          <w:sz w:val="24"/>
          <w:szCs w:val="24"/>
        </w:rPr>
        <w:t>some</w:t>
      </w:r>
      <w:r w:rsidR="00095558" w:rsidRPr="0092327B">
        <w:rPr>
          <w:rFonts w:ascii="Times New Roman" w:hAnsi="Times New Roman" w:cs="Times New Roman"/>
          <w:sz w:val="24"/>
          <w:szCs w:val="24"/>
        </w:rPr>
        <w:t xml:space="preserve"> </w:t>
      </w:r>
      <w:r w:rsidR="00842002" w:rsidRPr="0092327B">
        <w:rPr>
          <w:rFonts w:ascii="Times New Roman" w:hAnsi="Times New Roman" w:cs="Times New Roman"/>
          <w:sz w:val="24"/>
          <w:szCs w:val="24"/>
        </w:rPr>
        <w:t>painting</w:t>
      </w:r>
      <w:r w:rsidR="00095558" w:rsidRPr="0092327B">
        <w:rPr>
          <w:rFonts w:ascii="Times New Roman" w:hAnsi="Times New Roman" w:cs="Times New Roman"/>
          <w:sz w:val="24"/>
          <w:szCs w:val="24"/>
        </w:rPr>
        <w:t xml:space="preserve"> which has been consumed by a</w:t>
      </w:r>
      <w:r w:rsidR="008A4528" w:rsidRPr="0092327B">
        <w:rPr>
          <w:rFonts w:ascii="Times New Roman" w:hAnsi="Times New Roman" w:cs="Times New Roman"/>
          <w:sz w:val="24"/>
          <w:szCs w:val="24"/>
        </w:rPr>
        <w:t>n accidental</w:t>
      </w:r>
      <w:r w:rsidR="00095558" w:rsidRPr="0092327B">
        <w:rPr>
          <w:rFonts w:ascii="Times New Roman" w:hAnsi="Times New Roman" w:cs="Times New Roman"/>
          <w:sz w:val="24"/>
          <w:szCs w:val="24"/>
        </w:rPr>
        <w:t xml:space="preserve"> fire</w:t>
      </w:r>
      <w:r w:rsidR="004206D1">
        <w:rPr>
          <w:rFonts w:ascii="Times New Roman" w:hAnsi="Times New Roman" w:cs="Times New Roman"/>
          <w:sz w:val="24"/>
          <w:szCs w:val="24"/>
        </w:rPr>
        <w:t xml:space="preserve"> is</w:t>
      </w:r>
      <w:r w:rsidR="00095558" w:rsidRPr="0092327B">
        <w:rPr>
          <w:rFonts w:ascii="Times New Roman" w:hAnsi="Times New Roman" w:cs="Times New Roman"/>
          <w:sz w:val="24"/>
          <w:szCs w:val="24"/>
        </w:rPr>
        <w:t xml:space="preserve"> looking beautiful before the</w:t>
      </w:r>
      <w:r w:rsidR="008A4528" w:rsidRPr="0092327B">
        <w:rPr>
          <w:rFonts w:ascii="Times New Roman" w:hAnsi="Times New Roman" w:cs="Times New Roman"/>
          <w:sz w:val="24"/>
          <w:szCs w:val="24"/>
        </w:rPr>
        <w:t xml:space="preserve"> accident</w:t>
      </w:r>
      <w:r w:rsidR="00E019AC" w:rsidRPr="0092327B">
        <w:rPr>
          <w:rFonts w:ascii="Times New Roman" w:hAnsi="Times New Roman" w:cs="Times New Roman"/>
          <w:sz w:val="24"/>
          <w:szCs w:val="24"/>
        </w:rPr>
        <w:t xml:space="preserve">. And I may succeed in doing so even if, as a matter of fact, the </w:t>
      </w:r>
      <w:r w:rsidR="00842002" w:rsidRPr="0092327B">
        <w:rPr>
          <w:rFonts w:ascii="Times New Roman" w:hAnsi="Times New Roman" w:cs="Times New Roman"/>
          <w:sz w:val="24"/>
          <w:szCs w:val="24"/>
        </w:rPr>
        <w:t>painting</w:t>
      </w:r>
      <w:r w:rsidR="00E019AC" w:rsidRPr="0092327B">
        <w:rPr>
          <w:rFonts w:ascii="Times New Roman" w:hAnsi="Times New Roman" w:cs="Times New Roman"/>
          <w:sz w:val="24"/>
          <w:szCs w:val="24"/>
        </w:rPr>
        <w:t xml:space="preserve"> never looked beautiful and, for that reason, my imagining is incorrect.</w:t>
      </w:r>
      <w:r w:rsidR="008A4528" w:rsidRPr="0092327B">
        <w:rPr>
          <w:rStyle w:val="FootnoteReference"/>
          <w:rFonts w:ascii="Times New Roman" w:hAnsi="Times New Roman" w:cs="Times New Roman"/>
          <w:sz w:val="24"/>
          <w:szCs w:val="24"/>
        </w:rPr>
        <w:footnoteReference w:id="6"/>
      </w:r>
      <w:r w:rsidR="00150C11" w:rsidRPr="0092327B">
        <w:rPr>
          <w:rFonts w:ascii="Times New Roman" w:hAnsi="Times New Roman" w:cs="Times New Roman"/>
          <w:sz w:val="24"/>
          <w:szCs w:val="24"/>
        </w:rPr>
        <w:t xml:space="preserve"> T</w:t>
      </w:r>
      <w:r w:rsidR="005B1964" w:rsidRPr="0092327B">
        <w:rPr>
          <w:rFonts w:ascii="Times New Roman" w:hAnsi="Times New Roman" w:cs="Times New Roman"/>
          <w:sz w:val="24"/>
          <w:szCs w:val="24"/>
        </w:rPr>
        <w:t xml:space="preserve">he success conditions of our imaginings are also different from those of our imaginative exercises. The former concern the issue of whether our imaginings are correct, or accurate, whereas the latter concern the issue of whether </w:t>
      </w:r>
      <w:r w:rsidR="00752237" w:rsidRPr="0092327B">
        <w:rPr>
          <w:rFonts w:ascii="Times New Roman" w:hAnsi="Times New Roman" w:cs="Times New Roman"/>
          <w:sz w:val="24"/>
          <w:szCs w:val="24"/>
        </w:rPr>
        <w:t>our</w:t>
      </w:r>
      <w:r w:rsidR="005B1964" w:rsidRPr="0092327B">
        <w:rPr>
          <w:rFonts w:ascii="Times New Roman" w:hAnsi="Times New Roman" w:cs="Times New Roman"/>
          <w:sz w:val="24"/>
          <w:szCs w:val="24"/>
        </w:rPr>
        <w:t xml:space="preserve"> imaginings have served the purpose for which we ha</w:t>
      </w:r>
      <w:r w:rsidR="00BF086F">
        <w:rPr>
          <w:rFonts w:ascii="Times New Roman" w:hAnsi="Times New Roman" w:cs="Times New Roman"/>
          <w:sz w:val="24"/>
          <w:szCs w:val="24"/>
        </w:rPr>
        <w:t>d</w:t>
      </w:r>
      <w:r w:rsidR="005B1964" w:rsidRPr="0092327B">
        <w:rPr>
          <w:rFonts w:ascii="Times New Roman" w:hAnsi="Times New Roman" w:cs="Times New Roman"/>
          <w:sz w:val="24"/>
          <w:szCs w:val="24"/>
        </w:rPr>
        <w:t xml:space="preserve"> them or not. </w:t>
      </w:r>
      <w:r w:rsidR="00530E93" w:rsidRPr="0092327B">
        <w:rPr>
          <w:rFonts w:ascii="Times New Roman" w:hAnsi="Times New Roman" w:cs="Times New Roman"/>
          <w:sz w:val="24"/>
          <w:szCs w:val="24"/>
        </w:rPr>
        <w:t>Thus</w:t>
      </w:r>
      <w:r w:rsidR="005B1964" w:rsidRPr="0092327B">
        <w:rPr>
          <w:rFonts w:ascii="Times New Roman" w:hAnsi="Times New Roman" w:cs="Times New Roman"/>
          <w:sz w:val="24"/>
          <w:szCs w:val="24"/>
        </w:rPr>
        <w:t xml:space="preserve">, the former kind of conditions do not need to be satisfied in order for the latter kind to be satisfied. </w:t>
      </w:r>
      <w:r w:rsidR="00B2664D" w:rsidRPr="0092327B">
        <w:rPr>
          <w:rFonts w:ascii="Times New Roman" w:hAnsi="Times New Roman" w:cs="Times New Roman"/>
          <w:sz w:val="24"/>
          <w:szCs w:val="24"/>
        </w:rPr>
        <w:t>For example</w:t>
      </w:r>
      <w:r w:rsidR="00530E93" w:rsidRPr="0092327B">
        <w:rPr>
          <w:rFonts w:ascii="Times New Roman" w:hAnsi="Times New Roman" w:cs="Times New Roman"/>
          <w:sz w:val="24"/>
          <w:szCs w:val="24"/>
        </w:rPr>
        <w:t>, I may</w:t>
      </w:r>
      <w:r w:rsidR="00E44AA8" w:rsidRPr="0092327B">
        <w:rPr>
          <w:rFonts w:ascii="Times New Roman" w:hAnsi="Times New Roman" w:cs="Times New Roman"/>
          <w:sz w:val="24"/>
          <w:szCs w:val="24"/>
        </w:rPr>
        <w:t>, once again</w:t>
      </w:r>
      <w:r w:rsidR="00B2664D" w:rsidRPr="0092327B">
        <w:rPr>
          <w:rFonts w:ascii="Times New Roman" w:hAnsi="Times New Roman" w:cs="Times New Roman"/>
          <w:sz w:val="24"/>
          <w:szCs w:val="24"/>
        </w:rPr>
        <w:t>,</w:t>
      </w:r>
      <w:r w:rsidR="00530E93" w:rsidRPr="0092327B">
        <w:rPr>
          <w:rFonts w:ascii="Times New Roman" w:hAnsi="Times New Roman" w:cs="Times New Roman"/>
          <w:sz w:val="24"/>
          <w:szCs w:val="24"/>
        </w:rPr>
        <w:t xml:space="preserve"> </w:t>
      </w:r>
      <w:r w:rsidR="00E44AA8" w:rsidRPr="0092327B">
        <w:rPr>
          <w:rFonts w:ascii="Times New Roman" w:hAnsi="Times New Roman" w:cs="Times New Roman"/>
          <w:sz w:val="24"/>
          <w:szCs w:val="24"/>
        </w:rPr>
        <w:t>imagine</w:t>
      </w:r>
      <w:r w:rsidR="00D06738">
        <w:rPr>
          <w:rFonts w:ascii="Times New Roman" w:hAnsi="Times New Roman" w:cs="Times New Roman"/>
          <w:sz w:val="24"/>
          <w:szCs w:val="24"/>
        </w:rPr>
        <w:t xml:space="preserve"> that</w:t>
      </w:r>
      <w:r w:rsidR="00530E93" w:rsidRPr="0092327B">
        <w:rPr>
          <w:rFonts w:ascii="Times New Roman" w:hAnsi="Times New Roman" w:cs="Times New Roman"/>
          <w:sz w:val="24"/>
          <w:szCs w:val="24"/>
        </w:rPr>
        <w:t xml:space="preserve"> </w:t>
      </w:r>
      <w:r w:rsidR="00E44AA8" w:rsidRPr="0092327B">
        <w:rPr>
          <w:rFonts w:ascii="Times New Roman" w:hAnsi="Times New Roman" w:cs="Times New Roman"/>
          <w:sz w:val="24"/>
          <w:szCs w:val="24"/>
        </w:rPr>
        <w:t>the</w:t>
      </w:r>
      <w:r w:rsidR="00530E93" w:rsidRPr="0092327B">
        <w:rPr>
          <w:rFonts w:ascii="Times New Roman" w:hAnsi="Times New Roman" w:cs="Times New Roman"/>
          <w:sz w:val="24"/>
          <w:szCs w:val="24"/>
        </w:rPr>
        <w:t xml:space="preserve"> </w:t>
      </w:r>
      <w:r w:rsidR="00842002" w:rsidRPr="0092327B">
        <w:rPr>
          <w:rFonts w:ascii="Times New Roman" w:hAnsi="Times New Roman" w:cs="Times New Roman"/>
          <w:sz w:val="24"/>
          <w:szCs w:val="24"/>
        </w:rPr>
        <w:t>paintin</w:t>
      </w:r>
      <w:r w:rsidR="00530E93" w:rsidRPr="0092327B">
        <w:rPr>
          <w:rFonts w:ascii="Times New Roman" w:hAnsi="Times New Roman" w:cs="Times New Roman"/>
          <w:sz w:val="24"/>
          <w:szCs w:val="24"/>
        </w:rPr>
        <w:t xml:space="preserve">g which </w:t>
      </w:r>
      <w:r w:rsidR="00E44AA8" w:rsidRPr="0092327B">
        <w:rPr>
          <w:rFonts w:ascii="Times New Roman" w:hAnsi="Times New Roman" w:cs="Times New Roman"/>
          <w:sz w:val="24"/>
          <w:szCs w:val="24"/>
        </w:rPr>
        <w:t>was</w:t>
      </w:r>
      <w:r w:rsidR="00530E93" w:rsidRPr="0092327B">
        <w:rPr>
          <w:rFonts w:ascii="Times New Roman" w:hAnsi="Times New Roman" w:cs="Times New Roman"/>
          <w:sz w:val="24"/>
          <w:szCs w:val="24"/>
        </w:rPr>
        <w:t xml:space="preserve"> consumed by </w:t>
      </w:r>
      <w:r w:rsidR="00E44AA8" w:rsidRPr="0092327B">
        <w:rPr>
          <w:rFonts w:ascii="Times New Roman" w:hAnsi="Times New Roman" w:cs="Times New Roman"/>
          <w:sz w:val="24"/>
          <w:szCs w:val="24"/>
        </w:rPr>
        <w:t>the</w:t>
      </w:r>
      <w:r w:rsidR="00530E93" w:rsidRPr="0092327B">
        <w:rPr>
          <w:rFonts w:ascii="Times New Roman" w:hAnsi="Times New Roman" w:cs="Times New Roman"/>
          <w:sz w:val="24"/>
          <w:szCs w:val="24"/>
        </w:rPr>
        <w:t xml:space="preserve"> fire </w:t>
      </w:r>
      <w:r w:rsidR="00D06738">
        <w:rPr>
          <w:rFonts w:ascii="Times New Roman" w:hAnsi="Times New Roman" w:cs="Times New Roman"/>
          <w:sz w:val="24"/>
          <w:szCs w:val="24"/>
        </w:rPr>
        <w:t xml:space="preserve">is </w:t>
      </w:r>
      <w:r w:rsidR="00530E93" w:rsidRPr="0092327B">
        <w:rPr>
          <w:rFonts w:ascii="Times New Roman" w:hAnsi="Times New Roman" w:cs="Times New Roman"/>
          <w:sz w:val="24"/>
          <w:szCs w:val="24"/>
        </w:rPr>
        <w:t>looking beautiful before the accident.</w:t>
      </w:r>
      <w:r w:rsidR="00E44AA8" w:rsidRPr="0092327B">
        <w:rPr>
          <w:rFonts w:ascii="Times New Roman" w:hAnsi="Times New Roman" w:cs="Times New Roman"/>
          <w:sz w:val="24"/>
          <w:szCs w:val="24"/>
        </w:rPr>
        <w:t xml:space="preserve"> I may do so for the purposes of delighting myself in the beauty of the imagery</w:t>
      </w:r>
      <w:r w:rsidR="009D6E5C" w:rsidRPr="0092327B">
        <w:rPr>
          <w:rFonts w:ascii="Times New Roman" w:hAnsi="Times New Roman" w:cs="Times New Roman"/>
          <w:sz w:val="24"/>
          <w:szCs w:val="24"/>
        </w:rPr>
        <w:t xml:space="preserve"> involved</w:t>
      </w:r>
      <w:r w:rsidR="00E44AA8" w:rsidRPr="0092327B">
        <w:rPr>
          <w:rFonts w:ascii="Times New Roman" w:hAnsi="Times New Roman" w:cs="Times New Roman"/>
          <w:sz w:val="24"/>
          <w:szCs w:val="24"/>
        </w:rPr>
        <w:t>.</w:t>
      </w:r>
      <w:r w:rsidR="00530E93" w:rsidRPr="0092327B">
        <w:rPr>
          <w:rFonts w:ascii="Times New Roman" w:hAnsi="Times New Roman" w:cs="Times New Roman"/>
          <w:sz w:val="24"/>
          <w:szCs w:val="24"/>
        </w:rPr>
        <w:t xml:space="preserve"> And I may succeed in</w:t>
      </w:r>
      <w:r w:rsidR="00E44AA8" w:rsidRPr="0092327B">
        <w:rPr>
          <w:rFonts w:ascii="Times New Roman" w:hAnsi="Times New Roman" w:cs="Times New Roman"/>
          <w:sz w:val="24"/>
          <w:szCs w:val="24"/>
        </w:rPr>
        <w:t xml:space="preserve"> obtaining some aesthetic pleasure from this </w:t>
      </w:r>
      <w:r w:rsidR="00BF086F">
        <w:rPr>
          <w:rFonts w:ascii="Times New Roman" w:hAnsi="Times New Roman" w:cs="Times New Roman"/>
          <w:sz w:val="24"/>
          <w:szCs w:val="24"/>
        </w:rPr>
        <w:t>f</w:t>
      </w:r>
      <w:r w:rsidR="00E44AA8" w:rsidRPr="0092327B">
        <w:rPr>
          <w:rFonts w:ascii="Times New Roman" w:hAnsi="Times New Roman" w:cs="Times New Roman"/>
          <w:sz w:val="24"/>
          <w:szCs w:val="24"/>
        </w:rPr>
        <w:t>antasy</w:t>
      </w:r>
      <w:r w:rsidR="00530E93" w:rsidRPr="0092327B">
        <w:rPr>
          <w:rFonts w:ascii="Times New Roman" w:hAnsi="Times New Roman" w:cs="Times New Roman"/>
          <w:sz w:val="24"/>
          <w:szCs w:val="24"/>
        </w:rPr>
        <w:t xml:space="preserve"> even if, as a matter of fact, the </w:t>
      </w:r>
      <w:r w:rsidR="00A21B94" w:rsidRPr="0092327B">
        <w:rPr>
          <w:rFonts w:ascii="Times New Roman" w:hAnsi="Times New Roman" w:cs="Times New Roman"/>
          <w:sz w:val="24"/>
          <w:szCs w:val="24"/>
        </w:rPr>
        <w:t>painting</w:t>
      </w:r>
      <w:r w:rsidR="00530E93" w:rsidRPr="0092327B">
        <w:rPr>
          <w:rFonts w:ascii="Times New Roman" w:hAnsi="Times New Roman" w:cs="Times New Roman"/>
          <w:sz w:val="24"/>
          <w:szCs w:val="24"/>
        </w:rPr>
        <w:t xml:space="preserve"> never looked beautiful and, for that reason, my imagining is incorrect</w:t>
      </w:r>
      <w:r w:rsidR="00FB4C89" w:rsidRPr="0092327B">
        <w:rPr>
          <w:rFonts w:ascii="Times New Roman" w:hAnsi="Times New Roman" w:cs="Times New Roman"/>
          <w:sz w:val="24"/>
          <w:szCs w:val="24"/>
        </w:rPr>
        <w:t xml:space="preserve">. Neither do the success conditions of our imaginative exercises need to be satisfied for those of our corresponding imaginings to be satisfied. </w:t>
      </w:r>
      <w:r w:rsidR="00A21B94" w:rsidRPr="0092327B">
        <w:rPr>
          <w:rFonts w:ascii="Times New Roman" w:hAnsi="Times New Roman" w:cs="Times New Roman"/>
          <w:sz w:val="24"/>
          <w:szCs w:val="24"/>
        </w:rPr>
        <w:t>Suppose, f</w:t>
      </w:r>
      <w:r w:rsidR="00964F61" w:rsidRPr="0092327B">
        <w:rPr>
          <w:rFonts w:ascii="Times New Roman" w:hAnsi="Times New Roman" w:cs="Times New Roman"/>
          <w:sz w:val="24"/>
          <w:szCs w:val="24"/>
        </w:rPr>
        <w:t>or example,</w:t>
      </w:r>
      <w:r w:rsidR="00AA7004" w:rsidRPr="0092327B">
        <w:rPr>
          <w:rFonts w:ascii="Times New Roman" w:hAnsi="Times New Roman" w:cs="Times New Roman"/>
          <w:sz w:val="24"/>
          <w:szCs w:val="24"/>
        </w:rPr>
        <w:t xml:space="preserve"> that</w:t>
      </w:r>
      <w:r w:rsidR="00FB4C89" w:rsidRPr="0092327B">
        <w:rPr>
          <w:rFonts w:ascii="Times New Roman" w:hAnsi="Times New Roman" w:cs="Times New Roman"/>
          <w:sz w:val="24"/>
          <w:szCs w:val="24"/>
        </w:rPr>
        <w:t xml:space="preserve"> I imagine</w:t>
      </w:r>
      <w:r w:rsidR="00D06738">
        <w:rPr>
          <w:rFonts w:ascii="Times New Roman" w:hAnsi="Times New Roman" w:cs="Times New Roman"/>
          <w:sz w:val="24"/>
          <w:szCs w:val="24"/>
        </w:rPr>
        <w:t xml:space="preserve"> that</w:t>
      </w:r>
      <w:r w:rsidR="00FB4C89" w:rsidRPr="0092327B">
        <w:rPr>
          <w:rFonts w:ascii="Times New Roman" w:hAnsi="Times New Roman" w:cs="Times New Roman"/>
          <w:sz w:val="24"/>
          <w:szCs w:val="24"/>
        </w:rPr>
        <w:t xml:space="preserve"> the </w:t>
      </w:r>
      <w:r w:rsidR="00A21B94" w:rsidRPr="0092327B">
        <w:rPr>
          <w:rFonts w:ascii="Times New Roman" w:hAnsi="Times New Roman" w:cs="Times New Roman"/>
          <w:sz w:val="24"/>
          <w:szCs w:val="24"/>
        </w:rPr>
        <w:t>painting</w:t>
      </w:r>
      <w:r w:rsidR="00D06738">
        <w:rPr>
          <w:rFonts w:ascii="Times New Roman" w:hAnsi="Times New Roman" w:cs="Times New Roman"/>
          <w:sz w:val="24"/>
          <w:szCs w:val="24"/>
        </w:rPr>
        <w:t xml:space="preserve"> is</w:t>
      </w:r>
      <w:r w:rsidR="00FB4C89" w:rsidRPr="0092327B">
        <w:rPr>
          <w:rFonts w:ascii="Times New Roman" w:hAnsi="Times New Roman" w:cs="Times New Roman"/>
          <w:sz w:val="24"/>
          <w:szCs w:val="24"/>
        </w:rPr>
        <w:t xml:space="preserve"> looking beautiful before the accident</w:t>
      </w:r>
      <w:r w:rsidR="00AA7004" w:rsidRPr="0092327B">
        <w:rPr>
          <w:rFonts w:ascii="Times New Roman" w:hAnsi="Times New Roman" w:cs="Times New Roman"/>
          <w:sz w:val="24"/>
          <w:szCs w:val="24"/>
        </w:rPr>
        <w:t xml:space="preserve"> for the purposes of delighting myself in the beauty of the imagery involved, and it</w:t>
      </w:r>
      <w:r w:rsidR="00A21B94" w:rsidRPr="0092327B">
        <w:rPr>
          <w:rFonts w:ascii="Times New Roman" w:hAnsi="Times New Roman" w:cs="Times New Roman"/>
          <w:sz w:val="24"/>
          <w:szCs w:val="24"/>
        </w:rPr>
        <w:t xml:space="preserve"> so happens</w:t>
      </w:r>
      <w:r w:rsidR="00AA7004" w:rsidRPr="0092327B">
        <w:rPr>
          <w:rFonts w:ascii="Times New Roman" w:hAnsi="Times New Roman" w:cs="Times New Roman"/>
          <w:sz w:val="24"/>
          <w:szCs w:val="24"/>
        </w:rPr>
        <w:t xml:space="preserve"> that the </w:t>
      </w:r>
      <w:r w:rsidR="00A21B94" w:rsidRPr="0092327B">
        <w:rPr>
          <w:rFonts w:ascii="Times New Roman" w:hAnsi="Times New Roman" w:cs="Times New Roman"/>
          <w:sz w:val="24"/>
          <w:szCs w:val="24"/>
        </w:rPr>
        <w:t>painting</w:t>
      </w:r>
      <w:r w:rsidR="00AA7004" w:rsidRPr="0092327B">
        <w:rPr>
          <w:rFonts w:ascii="Times New Roman" w:hAnsi="Times New Roman" w:cs="Times New Roman"/>
          <w:sz w:val="24"/>
          <w:szCs w:val="24"/>
        </w:rPr>
        <w:t xml:space="preserve"> did look beautiful</w:t>
      </w:r>
      <w:r w:rsidR="00A21B94" w:rsidRPr="0092327B">
        <w:rPr>
          <w:rFonts w:ascii="Times New Roman" w:hAnsi="Times New Roman" w:cs="Times New Roman"/>
          <w:sz w:val="24"/>
          <w:szCs w:val="24"/>
        </w:rPr>
        <w:t xml:space="preserve"> before the accident</w:t>
      </w:r>
      <w:r w:rsidR="00AA7004" w:rsidRPr="0092327B">
        <w:rPr>
          <w:rFonts w:ascii="Times New Roman" w:hAnsi="Times New Roman" w:cs="Times New Roman"/>
          <w:sz w:val="24"/>
          <w:szCs w:val="24"/>
        </w:rPr>
        <w:t xml:space="preserve">. But my imagining fails to provide me with any aesthetic </w:t>
      </w:r>
      <w:r w:rsidR="0021394B" w:rsidRPr="0092327B">
        <w:rPr>
          <w:rFonts w:ascii="Times New Roman" w:hAnsi="Times New Roman" w:cs="Times New Roman"/>
          <w:sz w:val="24"/>
          <w:szCs w:val="24"/>
        </w:rPr>
        <w:lastRenderedPageBreak/>
        <w:t>pleasure</w:t>
      </w:r>
      <w:r w:rsidR="00AA7004" w:rsidRPr="0092327B">
        <w:rPr>
          <w:rFonts w:ascii="Times New Roman" w:hAnsi="Times New Roman" w:cs="Times New Roman"/>
          <w:sz w:val="24"/>
          <w:szCs w:val="24"/>
        </w:rPr>
        <w:t xml:space="preserve"> because</w:t>
      </w:r>
      <w:r w:rsidR="00964F61" w:rsidRPr="0092327B">
        <w:rPr>
          <w:rFonts w:ascii="Times New Roman" w:hAnsi="Times New Roman" w:cs="Times New Roman"/>
          <w:sz w:val="24"/>
          <w:szCs w:val="24"/>
        </w:rPr>
        <w:t>, let us say,</w:t>
      </w:r>
      <w:r w:rsidR="00AA7004" w:rsidRPr="0092327B">
        <w:rPr>
          <w:rFonts w:ascii="Times New Roman" w:hAnsi="Times New Roman" w:cs="Times New Roman"/>
          <w:sz w:val="24"/>
          <w:szCs w:val="24"/>
        </w:rPr>
        <w:t xml:space="preserve"> I am deeply depressed</w:t>
      </w:r>
      <w:r w:rsidR="00E44AA8" w:rsidRPr="0092327B">
        <w:rPr>
          <w:rFonts w:ascii="Times New Roman" w:hAnsi="Times New Roman" w:cs="Times New Roman"/>
          <w:sz w:val="24"/>
          <w:szCs w:val="24"/>
        </w:rPr>
        <w:t>.</w:t>
      </w:r>
      <w:r w:rsidR="009D6E5C" w:rsidRPr="0092327B">
        <w:rPr>
          <w:rStyle w:val="FootnoteReference"/>
          <w:rFonts w:ascii="Times New Roman" w:hAnsi="Times New Roman" w:cs="Times New Roman"/>
          <w:sz w:val="24"/>
          <w:szCs w:val="24"/>
        </w:rPr>
        <w:footnoteReference w:id="7"/>
      </w:r>
      <w:r w:rsidR="00E44AA8" w:rsidRPr="0092327B">
        <w:rPr>
          <w:rFonts w:ascii="Times New Roman" w:hAnsi="Times New Roman" w:cs="Times New Roman"/>
          <w:sz w:val="24"/>
          <w:szCs w:val="24"/>
        </w:rPr>
        <w:t xml:space="preserve"> </w:t>
      </w:r>
      <w:r w:rsidR="00837048" w:rsidRPr="0092327B">
        <w:rPr>
          <w:rFonts w:ascii="Times New Roman" w:hAnsi="Times New Roman" w:cs="Times New Roman"/>
          <w:sz w:val="24"/>
          <w:szCs w:val="24"/>
        </w:rPr>
        <w:t xml:space="preserve">There </w:t>
      </w:r>
      <w:r w:rsidR="00A21B94" w:rsidRPr="0092327B">
        <w:rPr>
          <w:rFonts w:ascii="Times New Roman" w:hAnsi="Times New Roman" w:cs="Times New Roman"/>
          <w:sz w:val="24"/>
          <w:szCs w:val="24"/>
        </w:rPr>
        <w:t>seems to be</w:t>
      </w:r>
      <w:r w:rsidR="00837048" w:rsidRPr="0092327B">
        <w:rPr>
          <w:rFonts w:ascii="Times New Roman" w:hAnsi="Times New Roman" w:cs="Times New Roman"/>
          <w:sz w:val="24"/>
          <w:szCs w:val="24"/>
        </w:rPr>
        <w:t xml:space="preserve"> a broad sense, the</w:t>
      </w:r>
      <w:r w:rsidR="00C5773B" w:rsidRPr="0092327B">
        <w:rPr>
          <w:rFonts w:ascii="Times New Roman" w:hAnsi="Times New Roman" w:cs="Times New Roman"/>
          <w:sz w:val="24"/>
          <w:szCs w:val="24"/>
        </w:rPr>
        <w:t>n</w:t>
      </w:r>
      <w:r w:rsidR="00837048" w:rsidRPr="0092327B">
        <w:rPr>
          <w:rFonts w:ascii="Times New Roman" w:hAnsi="Times New Roman" w:cs="Times New Roman"/>
          <w:sz w:val="24"/>
          <w:szCs w:val="24"/>
        </w:rPr>
        <w:t>, in which, not only our imaginings, but also our imaginative projects and our imaginative</w:t>
      </w:r>
      <w:r w:rsidR="00150C11" w:rsidRPr="0092327B">
        <w:rPr>
          <w:rFonts w:ascii="Times New Roman" w:hAnsi="Times New Roman" w:cs="Times New Roman"/>
          <w:sz w:val="24"/>
          <w:szCs w:val="24"/>
        </w:rPr>
        <w:t xml:space="preserve"> exercises</w:t>
      </w:r>
      <w:r w:rsidR="009D6E5C" w:rsidRPr="0092327B">
        <w:rPr>
          <w:rFonts w:ascii="Times New Roman" w:hAnsi="Times New Roman" w:cs="Times New Roman"/>
          <w:sz w:val="24"/>
          <w:szCs w:val="24"/>
        </w:rPr>
        <w:t xml:space="preserve"> </w:t>
      </w:r>
      <w:r w:rsidR="00837048" w:rsidRPr="0092327B">
        <w:rPr>
          <w:rFonts w:ascii="Times New Roman" w:hAnsi="Times New Roman" w:cs="Times New Roman"/>
          <w:sz w:val="24"/>
          <w:szCs w:val="24"/>
        </w:rPr>
        <w:t>have content, since they</w:t>
      </w:r>
      <w:r w:rsidR="00150C11" w:rsidRPr="0092327B">
        <w:rPr>
          <w:rFonts w:ascii="Times New Roman" w:hAnsi="Times New Roman" w:cs="Times New Roman"/>
          <w:sz w:val="24"/>
          <w:szCs w:val="24"/>
        </w:rPr>
        <w:t xml:space="preserve"> all</w:t>
      </w:r>
      <w:r w:rsidR="00837048" w:rsidRPr="0092327B">
        <w:rPr>
          <w:rFonts w:ascii="Times New Roman" w:hAnsi="Times New Roman" w:cs="Times New Roman"/>
          <w:sz w:val="24"/>
          <w:szCs w:val="24"/>
        </w:rPr>
        <w:t xml:space="preserve"> seem to have success conditions.</w:t>
      </w:r>
      <w:r w:rsidR="00E44AA8" w:rsidRPr="0092327B">
        <w:rPr>
          <w:rFonts w:ascii="Times New Roman" w:hAnsi="Times New Roman" w:cs="Times New Roman"/>
          <w:sz w:val="24"/>
          <w:szCs w:val="24"/>
        </w:rPr>
        <w:t xml:space="preserve"> But the relevant c</w:t>
      </w:r>
      <w:r w:rsidR="00964F61" w:rsidRPr="0092327B">
        <w:rPr>
          <w:rFonts w:ascii="Times New Roman" w:hAnsi="Times New Roman" w:cs="Times New Roman"/>
          <w:sz w:val="24"/>
          <w:szCs w:val="24"/>
        </w:rPr>
        <w:t>onditions</w:t>
      </w:r>
      <w:r w:rsidR="00E44AA8" w:rsidRPr="0092327B">
        <w:rPr>
          <w:rFonts w:ascii="Times New Roman" w:hAnsi="Times New Roman" w:cs="Times New Roman"/>
          <w:sz w:val="24"/>
          <w:szCs w:val="24"/>
        </w:rPr>
        <w:t xml:space="preserve"> are</w:t>
      </w:r>
      <w:r w:rsidR="0021394B" w:rsidRPr="0092327B">
        <w:rPr>
          <w:rFonts w:ascii="Times New Roman" w:hAnsi="Times New Roman" w:cs="Times New Roman"/>
          <w:sz w:val="24"/>
          <w:szCs w:val="24"/>
        </w:rPr>
        <w:t xml:space="preserve"> importantly</w:t>
      </w:r>
      <w:r w:rsidR="00E44AA8" w:rsidRPr="0092327B">
        <w:rPr>
          <w:rFonts w:ascii="Times New Roman" w:hAnsi="Times New Roman" w:cs="Times New Roman"/>
          <w:sz w:val="24"/>
          <w:szCs w:val="24"/>
        </w:rPr>
        <w:t xml:space="preserve"> different in each case.</w:t>
      </w:r>
      <w:r w:rsidR="00150C11" w:rsidRPr="0092327B">
        <w:rPr>
          <w:rFonts w:ascii="Times New Roman" w:hAnsi="Times New Roman" w:cs="Times New Roman"/>
          <w:sz w:val="24"/>
          <w:szCs w:val="24"/>
        </w:rPr>
        <w:t xml:space="preserve"> T</w:t>
      </w:r>
      <w:r w:rsidR="00837048" w:rsidRPr="0092327B">
        <w:rPr>
          <w:rFonts w:ascii="Times New Roman" w:hAnsi="Times New Roman" w:cs="Times New Roman"/>
          <w:noProof/>
          <w:sz w:val="24"/>
          <w:szCs w:val="24"/>
        </w:rPr>
        <w:t>he focus of our inquiry here will be on the content of our imaginings, a</w:t>
      </w:r>
      <w:r w:rsidR="00E44AA8" w:rsidRPr="0092327B">
        <w:rPr>
          <w:rFonts w:ascii="Times New Roman" w:hAnsi="Times New Roman" w:cs="Times New Roman"/>
          <w:noProof/>
          <w:sz w:val="24"/>
          <w:szCs w:val="24"/>
        </w:rPr>
        <w:t>s opposed to</w:t>
      </w:r>
      <w:r w:rsidR="00837048" w:rsidRPr="0092327B">
        <w:rPr>
          <w:rFonts w:ascii="Times New Roman" w:hAnsi="Times New Roman" w:cs="Times New Roman"/>
          <w:noProof/>
          <w:sz w:val="24"/>
          <w:szCs w:val="24"/>
        </w:rPr>
        <w:t xml:space="preserve"> the content of our </w:t>
      </w:r>
      <w:r w:rsidR="00D06738">
        <w:rPr>
          <w:rFonts w:ascii="Times New Roman" w:hAnsi="Times New Roman" w:cs="Times New Roman"/>
          <w:noProof/>
          <w:sz w:val="24"/>
          <w:szCs w:val="24"/>
        </w:rPr>
        <w:t>associated imaginative projects and</w:t>
      </w:r>
      <w:r w:rsidR="00837048" w:rsidRPr="0092327B">
        <w:rPr>
          <w:rFonts w:ascii="Times New Roman" w:hAnsi="Times New Roman" w:cs="Times New Roman"/>
          <w:noProof/>
          <w:sz w:val="24"/>
          <w:szCs w:val="24"/>
        </w:rPr>
        <w:t xml:space="preserve"> exercises. Let </w:t>
      </w:r>
      <w:r w:rsidR="00837048" w:rsidRPr="0092327B">
        <w:rPr>
          <w:rFonts w:ascii="Times New Roman" w:hAnsi="Times New Roman" w:cs="Times New Roman"/>
          <w:noProof/>
          <w:sz w:val="24"/>
          <w:szCs w:val="24"/>
        </w:rPr>
        <w:lastRenderedPageBreak/>
        <w:t xml:space="preserve">us </w:t>
      </w:r>
      <w:r w:rsidR="00C972E0">
        <w:rPr>
          <w:rFonts w:ascii="Times New Roman" w:hAnsi="Times New Roman" w:cs="Times New Roman"/>
          <w:noProof/>
          <w:sz w:val="24"/>
          <w:szCs w:val="24"/>
        </w:rPr>
        <w:t>consider, then, three proposals</w:t>
      </w:r>
      <w:r w:rsidR="00837048" w:rsidRPr="0092327B">
        <w:rPr>
          <w:rFonts w:ascii="Times New Roman" w:hAnsi="Times New Roman" w:cs="Times New Roman"/>
          <w:noProof/>
          <w:sz w:val="24"/>
          <w:szCs w:val="24"/>
        </w:rPr>
        <w:t xml:space="preserve"> regarding the nature, and the source, of this kind of imaginative content.</w:t>
      </w:r>
    </w:p>
    <w:p w14:paraId="6DA290F5" w14:textId="77777777" w:rsidR="00173850" w:rsidRPr="0092327B" w:rsidRDefault="00173850" w:rsidP="0015213A">
      <w:pPr>
        <w:spacing w:line="480" w:lineRule="auto"/>
        <w:jc w:val="both"/>
        <w:rPr>
          <w:rFonts w:ascii="Times New Roman" w:hAnsi="Times New Roman" w:cs="Times New Roman"/>
          <w:sz w:val="24"/>
          <w:szCs w:val="24"/>
        </w:rPr>
      </w:pPr>
    </w:p>
    <w:p w14:paraId="2CAAC213" w14:textId="04088CF4" w:rsidR="00CF083C" w:rsidRPr="0092327B" w:rsidRDefault="00A0763F"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3</w:t>
      </w:r>
      <w:r w:rsidR="00CF083C" w:rsidRPr="0092327B">
        <w:rPr>
          <w:rFonts w:ascii="Times New Roman" w:hAnsi="Times New Roman" w:cs="Times New Roman"/>
          <w:b/>
          <w:bCs/>
          <w:noProof/>
          <w:sz w:val="24"/>
          <w:szCs w:val="24"/>
        </w:rPr>
        <w:t>. The Possibility View</w:t>
      </w:r>
    </w:p>
    <w:p w14:paraId="22032EBB" w14:textId="6F248297" w:rsidR="00CF083C" w:rsidRPr="0092327B" w:rsidRDefault="00CF083C" w:rsidP="0015213A">
      <w:pPr>
        <w:spacing w:line="480" w:lineRule="auto"/>
        <w:jc w:val="both"/>
        <w:rPr>
          <w:rFonts w:ascii="Times New Roman" w:hAnsi="Times New Roman" w:cs="Times New Roman"/>
          <w:b/>
          <w:bCs/>
          <w:noProof/>
          <w:sz w:val="24"/>
          <w:szCs w:val="24"/>
        </w:rPr>
      </w:pPr>
    </w:p>
    <w:p w14:paraId="2785B96A" w14:textId="53F71C12" w:rsidR="00CF083C" w:rsidRPr="0092327B" w:rsidRDefault="00CF083C"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Perhaps the most natural view </w:t>
      </w:r>
      <w:r w:rsidR="00AF6C9B" w:rsidRPr="0092327B">
        <w:rPr>
          <w:rFonts w:ascii="Times New Roman" w:hAnsi="Times New Roman" w:cs="Times New Roman"/>
          <w:noProof/>
          <w:sz w:val="24"/>
          <w:szCs w:val="24"/>
        </w:rPr>
        <w:t>of</w:t>
      </w:r>
      <w:r w:rsidR="007174BE" w:rsidRPr="0092327B">
        <w:rPr>
          <w:rFonts w:ascii="Times New Roman" w:hAnsi="Times New Roman" w:cs="Times New Roman"/>
          <w:noProof/>
          <w:sz w:val="24"/>
          <w:szCs w:val="24"/>
        </w:rPr>
        <w:t xml:space="preserve"> imaginative content</w:t>
      </w:r>
      <w:r w:rsidRPr="0092327B">
        <w:rPr>
          <w:rFonts w:ascii="Times New Roman" w:hAnsi="Times New Roman" w:cs="Times New Roman"/>
          <w:noProof/>
          <w:sz w:val="24"/>
          <w:szCs w:val="24"/>
        </w:rPr>
        <w:t xml:space="preserve"> is that, just like perception and memory </w:t>
      </w:r>
      <w:r w:rsidR="00522155" w:rsidRPr="0092327B">
        <w:rPr>
          <w:rFonts w:ascii="Times New Roman" w:hAnsi="Times New Roman" w:cs="Times New Roman"/>
          <w:noProof/>
          <w:sz w:val="24"/>
          <w:szCs w:val="24"/>
        </w:rPr>
        <w:t>represent actuality</w:t>
      </w:r>
      <w:r w:rsidRPr="0092327B">
        <w:rPr>
          <w:rFonts w:ascii="Times New Roman" w:hAnsi="Times New Roman" w:cs="Times New Roman"/>
          <w:noProof/>
          <w:sz w:val="24"/>
          <w:szCs w:val="24"/>
        </w:rPr>
        <w:t xml:space="preserve">, imagination </w:t>
      </w:r>
      <w:r w:rsidR="00522155" w:rsidRPr="0092327B">
        <w:rPr>
          <w:rFonts w:ascii="Times New Roman" w:hAnsi="Times New Roman" w:cs="Times New Roman"/>
          <w:noProof/>
          <w:sz w:val="24"/>
          <w:szCs w:val="24"/>
        </w:rPr>
        <w:t>represents possibility</w:t>
      </w:r>
      <w:r w:rsidRPr="0092327B">
        <w:rPr>
          <w:rFonts w:ascii="Times New Roman" w:hAnsi="Times New Roman" w:cs="Times New Roman"/>
          <w:noProof/>
          <w:sz w:val="24"/>
          <w:szCs w:val="24"/>
        </w:rPr>
        <w:t xml:space="preserve">. </w:t>
      </w:r>
      <w:r w:rsidR="00F9430B" w:rsidRPr="0092327B">
        <w:rPr>
          <w:rFonts w:ascii="Times New Roman" w:hAnsi="Times New Roman" w:cs="Times New Roman"/>
          <w:noProof/>
          <w:sz w:val="24"/>
          <w:szCs w:val="24"/>
        </w:rPr>
        <w:t>I</w:t>
      </w:r>
      <w:r w:rsidRPr="0092327B">
        <w:rPr>
          <w:rFonts w:ascii="Times New Roman" w:hAnsi="Times New Roman" w:cs="Times New Roman"/>
          <w:noProof/>
          <w:sz w:val="24"/>
          <w:szCs w:val="24"/>
        </w:rPr>
        <w:t xml:space="preserve">f I </w:t>
      </w:r>
      <w:r w:rsidR="00A0763F" w:rsidRPr="0092327B">
        <w:rPr>
          <w:rFonts w:ascii="Times New Roman" w:hAnsi="Times New Roman" w:cs="Times New Roman"/>
          <w:noProof/>
          <w:sz w:val="24"/>
          <w:szCs w:val="24"/>
        </w:rPr>
        <w:t>try to</w:t>
      </w:r>
      <w:r w:rsidRPr="0092327B">
        <w:rPr>
          <w:rFonts w:ascii="Times New Roman" w:hAnsi="Times New Roman" w:cs="Times New Roman"/>
          <w:noProof/>
          <w:sz w:val="24"/>
          <w:szCs w:val="24"/>
        </w:rPr>
        <w:t xml:space="preserve"> imagine, for example, that I am celebrating with my friend</w:t>
      </w:r>
      <w:r w:rsidR="00142712" w:rsidRPr="0092327B">
        <w:rPr>
          <w:rFonts w:ascii="Times New Roman" w:hAnsi="Times New Roman" w:cs="Times New Roman"/>
          <w:noProof/>
          <w:sz w:val="24"/>
          <w:szCs w:val="24"/>
        </w:rPr>
        <w:t xml:space="preserve"> in the pub</w:t>
      </w:r>
      <w:r w:rsidR="00A0763F" w:rsidRPr="0092327B">
        <w:rPr>
          <w:rFonts w:ascii="Times New Roman" w:hAnsi="Times New Roman" w:cs="Times New Roman"/>
          <w:noProof/>
          <w:sz w:val="24"/>
          <w:szCs w:val="24"/>
        </w:rPr>
        <w:t xml:space="preserve">, and </w:t>
      </w:r>
      <w:r w:rsidR="00142712" w:rsidRPr="0092327B">
        <w:rPr>
          <w:rFonts w:ascii="Times New Roman" w:hAnsi="Times New Roman" w:cs="Times New Roman"/>
          <w:noProof/>
          <w:sz w:val="24"/>
          <w:szCs w:val="24"/>
        </w:rPr>
        <w:t xml:space="preserve">I have some mental image </w:t>
      </w:r>
      <w:r w:rsidR="00A0763F" w:rsidRPr="0092327B">
        <w:rPr>
          <w:rFonts w:ascii="Times New Roman" w:hAnsi="Times New Roman" w:cs="Times New Roman"/>
          <w:noProof/>
          <w:sz w:val="24"/>
          <w:szCs w:val="24"/>
        </w:rPr>
        <w:t>as a result</w:t>
      </w:r>
      <w:r w:rsidR="00142712" w:rsidRPr="0092327B">
        <w:rPr>
          <w:rFonts w:ascii="Times New Roman" w:hAnsi="Times New Roman" w:cs="Times New Roman"/>
          <w:noProof/>
          <w:sz w:val="24"/>
          <w:szCs w:val="24"/>
        </w:rPr>
        <w:t xml:space="preserve"> of </w:t>
      </w:r>
      <w:r w:rsidR="00F02774" w:rsidRPr="0092327B">
        <w:rPr>
          <w:rFonts w:ascii="Times New Roman" w:hAnsi="Times New Roman" w:cs="Times New Roman"/>
          <w:noProof/>
          <w:sz w:val="24"/>
          <w:szCs w:val="24"/>
        </w:rPr>
        <w:t>that imaginative</w:t>
      </w:r>
      <w:r w:rsidR="00142712" w:rsidRPr="0092327B">
        <w:rPr>
          <w:rFonts w:ascii="Times New Roman" w:hAnsi="Times New Roman" w:cs="Times New Roman"/>
          <w:noProof/>
          <w:sz w:val="24"/>
          <w:szCs w:val="24"/>
        </w:rPr>
        <w:t xml:space="preserve"> project</w:t>
      </w:r>
      <w:r w:rsidRPr="0092327B">
        <w:rPr>
          <w:rFonts w:ascii="Times New Roman" w:hAnsi="Times New Roman" w:cs="Times New Roman"/>
          <w:noProof/>
          <w:sz w:val="24"/>
          <w:szCs w:val="24"/>
        </w:rPr>
        <w:t xml:space="preserve">, then </w:t>
      </w:r>
      <w:r w:rsidR="00A0763F" w:rsidRPr="0092327B">
        <w:rPr>
          <w:rFonts w:ascii="Times New Roman" w:hAnsi="Times New Roman" w:cs="Times New Roman"/>
          <w:noProof/>
          <w:sz w:val="24"/>
          <w:szCs w:val="24"/>
        </w:rPr>
        <w:t>my imagining represents the possibility of</w:t>
      </w:r>
      <w:r w:rsidRPr="0092327B">
        <w:rPr>
          <w:rFonts w:ascii="Times New Roman" w:hAnsi="Times New Roman" w:cs="Times New Roman"/>
          <w:noProof/>
          <w:sz w:val="24"/>
          <w:szCs w:val="24"/>
        </w:rPr>
        <w:t xml:space="preserve"> </w:t>
      </w:r>
      <w:r w:rsidR="00666B29" w:rsidRPr="0092327B">
        <w:rPr>
          <w:rFonts w:ascii="Times New Roman" w:hAnsi="Times New Roman" w:cs="Times New Roman"/>
          <w:noProof/>
          <w:sz w:val="24"/>
          <w:szCs w:val="24"/>
        </w:rPr>
        <w:t>what is</w:t>
      </w:r>
      <w:r w:rsidRPr="0092327B">
        <w:rPr>
          <w:rFonts w:ascii="Times New Roman" w:hAnsi="Times New Roman" w:cs="Times New Roman"/>
          <w:noProof/>
          <w:sz w:val="24"/>
          <w:szCs w:val="24"/>
        </w:rPr>
        <w:t xml:space="preserve"> depicted by my mental imag</w:t>
      </w:r>
      <w:r w:rsidR="00A0763F" w:rsidRPr="0092327B">
        <w:rPr>
          <w:rFonts w:ascii="Times New Roman" w:hAnsi="Times New Roman" w:cs="Times New Roman"/>
          <w:noProof/>
          <w:sz w:val="24"/>
          <w:szCs w:val="24"/>
        </w:rPr>
        <w:t>e</w:t>
      </w:r>
      <w:r w:rsidR="00522155" w:rsidRPr="0092327B">
        <w:rPr>
          <w:rFonts w:ascii="Times New Roman" w:hAnsi="Times New Roman" w:cs="Times New Roman"/>
          <w:noProof/>
          <w:sz w:val="24"/>
          <w:szCs w:val="24"/>
        </w:rPr>
        <w:t xml:space="preserve">. </w:t>
      </w:r>
      <w:r w:rsidR="00F9430B" w:rsidRPr="0092327B">
        <w:rPr>
          <w:rFonts w:ascii="Times New Roman" w:hAnsi="Times New Roman" w:cs="Times New Roman"/>
          <w:noProof/>
          <w:sz w:val="24"/>
          <w:szCs w:val="24"/>
        </w:rPr>
        <w:t>I</w:t>
      </w:r>
      <w:r w:rsidR="00522155" w:rsidRPr="0092327B">
        <w:rPr>
          <w:rFonts w:ascii="Times New Roman" w:hAnsi="Times New Roman" w:cs="Times New Roman"/>
          <w:noProof/>
          <w:sz w:val="24"/>
          <w:szCs w:val="24"/>
        </w:rPr>
        <w:t xml:space="preserve">f </w:t>
      </w:r>
      <w:r w:rsidR="00142712" w:rsidRPr="0092327B">
        <w:rPr>
          <w:rFonts w:ascii="Times New Roman" w:hAnsi="Times New Roman" w:cs="Times New Roman"/>
          <w:noProof/>
          <w:sz w:val="24"/>
          <w:szCs w:val="24"/>
        </w:rPr>
        <w:t>my</w:t>
      </w:r>
      <w:r w:rsidR="00522155" w:rsidRPr="0092327B">
        <w:rPr>
          <w:rFonts w:ascii="Times New Roman" w:hAnsi="Times New Roman" w:cs="Times New Roman"/>
          <w:noProof/>
          <w:sz w:val="24"/>
          <w:szCs w:val="24"/>
        </w:rPr>
        <w:t xml:space="preserve"> mental image </w:t>
      </w:r>
      <w:r w:rsidR="00D06738">
        <w:rPr>
          <w:rFonts w:ascii="Times New Roman" w:hAnsi="Times New Roman" w:cs="Times New Roman"/>
          <w:noProof/>
          <w:sz w:val="24"/>
          <w:szCs w:val="24"/>
        </w:rPr>
        <w:t>represents,</w:t>
      </w:r>
      <w:r w:rsidR="00F9430B" w:rsidRPr="0092327B">
        <w:rPr>
          <w:rFonts w:ascii="Times New Roman" w:hAnsi="Times New Roman" w:cs="Times New Roman"/>
          <w:noProof/>
          <w:sz w:val="24"/>
          <w:szCs w:val="24"/>
        </w:rPr>
        <w:t xml:space="preserve"> for example,</w:t>
      </w:r>
      <w:r w:rsidR="00D06738">
        <w:rPr>
          <w:rFonts w:ascii="Times New Roman" w:hAnsi="Times New Roman" w:cs="Times New Roman"/>
          <w:noProof/>
          <w:sz w:val="24"/>
          <w:szCs w:val="24"/>
        </w:rPr>
        <w:t xml:space="preserve"> that</w:t>
      </w:r>
      <w:r w:rsidR="00522155" w:rsidRPr="0092327B">
        <w:rPr>
          <w:rFonts w:ascii="Times New Roman" w:hAnsi="Times New Roman" w:cs="Times New Roman"/>
          <w:noProof/>
          <w:sz w:val="24"/>
          <w:szCs w:val="24"/>
        </w:rPr>
        <w:t xml:space="preserve"> my friend and I </w:t>
      </w:r>
      <w:r w:rsidR="00D06738">
        <w:rPr>
          <w:rFonts w:ascii="Times New Roman" w:hAnsi="Times New Roman" w:cs="Times New Roman"/>
          <w:noProof/>
          <w:sz w:val="24"/>
          <w:szCs w:val="24"/>
        </w:rPr>
        <w:t xml:space="preserve">are </w:t>
      </w:r>
      <w:r w:rsidR="00522155" w:rsidRPr="0092327B">
        <w:rPr>
          <w:rFonts w:ascii="Times New Roman" w:hAnsi="Times New Roman" w:cs="Times New Roman"/>
          <w:noProof/>
          <w:sz w:val="24"/>
          <w:szCs w:val="24"/>
        </w:rPr>
        <w:t>celebrating in the pub,</w:t>
      </w:r>
      <w:r w:rsidR="00142712" w:rsidRPr="0092327B">
        <w:rPr>
          <w:rFonts w:ascii="Times New Roman" w:hAnsi="Times New Roman" w:cs="Times New Roman"/>
          <w:noProof/>
          <w:sz w:val="24"/>
          <w:szCs w:val="24"/>
        </w:rPr>
        <w:t xml:space="preserve"> then</w:t>
      </w:r>
      <w:r w:rsidR="00522155" w:rsidRPr="0092327B">
        <w:rPr>
          <w:rFonts w:ascii="Times New Roman" w:hAnsi="Times New Roman" w:cs="Times New Roman"/>
          <w:noProof/>
          <w:sz w:val="24"/>
          <w:szCs w:val="24"/>
        </w:rPr>
        <w:t xml:space="preserve"> </w:t>
      </w:r>
      <w:r w:rsidR="00F02774" w:rsidRPr="0092327B">
        <w:rPr>
          <w:rFonts w:ascii="Times New Roman" w:hAnsi="Times New Roman" w:cs="Times New Roman"/>
          <w:noProof/>
          <w:sz w:val="24"/>
          <w:szCs w:val="24"/>
        </w:rPr>
        <w:t>the content of</w:t>
      </w:r>
      <w:r w:rsidR="00A0763F" w:rsidRPr="0092327B">
        <w:rPr>
          <w:rFonts w:ascii="Times New Roman" w:hAnsi="Times New Roman" w:cs="Times New Roman"/>
          <w:noProof/>
          <w:sz w:val="24"/>
          <w:szCs w:val="24"/>
        </w:rPr>
        <w:t xml:space="preserve"> </w:t>
      </w:r>
      <w:r w:rsidR="00522155" w:rsidRPr="0092327B">
        <w:rPr>
          <w:rFonts w:ascii="Times New Roman" w:hAnsi="Times New Roman" w:cs="Times New Roman"/>
          <w:noProof/>
          <w:sz w:val="24"/>
          <w:szCs w:val="24"/>
        </w:rPr>
        <w:t>my imagining is</w:t>
      </w:r>
      <w:r w:rsidR="00A0763F" w:rsidRPr="0092327B">
        <w:rPr>
          <w:rFonts w:ascii="Times New Roman" w:hAnsi="Times New Roman" w:cs="Times New Roman"/>
          <w:noProof/>
          <w:sz w:val="24"/>
          <w:szCs w:val="24"/>
        </w:rPr>
        <w:t xml:space="preserve"> that</w:t>
      </w:r>
      <w:r w:rsidRPr="0092327B">
        <w:rPr>
          <w:rFonts w:ascii="Times New Roman" w:hAnsi="Times New Roman" w:cs="Times New Roman"/>
          <w:noProof/>
          <w:sz w:val="24"/>
          <w:szCs w:val="24"/>
        </w:rPr>
        <w:t xml:space="preserve"> it is possible</w:t>
      </w:r>
      <w:r w:rsidR="00D06738">
        <w:rPr>
          <w:rFonts w:ascii="Times New Roman" w:hAnsi="Times New Roman" w:cs="Times New Roman"/>
          <w:noProof/>
          <w:sz w:val="24"/>
          <w:szCs w:val="24"/>
        </w:rPr>
        <w:t xml:space="preserve"> that I am celebrating</w:t>
      </w:r>
      <w:r w:rsidR="00A0763F" w:rsidRPr="0092327B">
        <w:rPr>
          <w:rFonts w:ascii="Times New Roman" w:hAnsi="Times New Roman" w:cs="Times New Roman"/>
          <w:noProof/>
          <w:sz w:val="24"/>
          <w:szCs w:val="24"/>
        </w:rPr>
        <w:t xml:space="preserve"> with</w:t>
      </w:r>
      <w:r w:rsidRPr="0092327B">
        <w:rPr>
          <w:rFonts w:ascii="Times New Roman" w:hAnsi="Times New Roman" w:cs="Times New Roman"/>
          <w:noProof/>
          <w:sz w:val="24"/>
          <w:szCs w:val="24"/>
        </w:rPr>
        <w:t xml:space="preserve"> my friend</w:t>
      </w:r>
      <w:r w:rsidR="00522155" w:rsidRPr="0092327B">
        <w:rPr>
          <w:rFonts w:ascii="Times New Roman" w:hAnsi="Times New Roman" w:cs="Times New Roman"/>
          <w:noProof/>
          <w:sz w:val="24"/>
          <w:szCs w:val="24"/>
        </w:rPr>
        <w:t xml:space="preserve"> in the pub</w:t>
      </w:r>
      <w:r w:rsidRPr="0092327B">
        <w:rPr>
          <w:rFonts w:ascii="Times New Roman" w:hAnsi="Times New Roman" w:cs="Times New Roman"/>
          <w:noProof/>
          <w:sz w:val="24"/>
          <w:szCs w:val="24"/>
        </w:rPr>
        <w:t>.</w:t>
      </w:r>
      <w:r w:rsidR="00880418" w:rsidRPr="0092327B">
        <w:rPr>
          <w:rFonts w:ascii="Times New Roman" w:hAnsi="Times New Roman" w:cs="Times New Roman"/>
          <w:noProof/>
          <w:sz w:val="24"/>
          <w:szCs w:val="24"/>
        </w:rPr>
        <w:t xml:space="preserve"> Let us call this view, the </w:t>
      </w:r>
      <w:r w:rsidR="001D244B" w:rsidRPr="0092327B">
        <w:rPr>
          <w:rFonts w:ascii="Times New Roman" w:hAnsi="Times New Roman" w:cs="Times New Roman"/>
          <w:noProof/>
          <w:sz w:val="24"/>
          <w:szCs w:val="24"/>
        </w:rPr>
        <w:t>‘</w:t>
      </w:r>
      <w:r w:rsidR="00AF6C9B" w:rsidRPr="0092327B">
        <w:rPr>
          <w:rFonts w:ascii="Times New Roman" w:hAnsi="Times New Roman" w:cs="Times New Roman"/>
          <w:noProof/>
          <w:sz w:val="24"/>
          <w:szCs w:val="24"/>
        </w:rPr>
        <w:t>p</w:t>
      </w:r>
      <w:r w:rsidR="00880418" w:rsidRPr="0092327B">
        <w:rPr>
          <w:rFonts w:ascii="Times New Roman" w:hAnsi="Times New Roman" w:cs="Times New Roman"/>
          <w:noProof/>
          <w:sz w:val="24"/>
          <w:szCs w:val="24"/>
        </w:rPr>
        <w:t xml:space="preserve">ossibility </w:t>
      </w:r>
      <w:r w:rsidR="00AF6C9B" w:rsidRPr="0092327B">
        <w:rPr>
          <w:rFonts w:ascii="Times New Roman" w:hAnsi="Times New Roman" w:cs="Times New Roman"/>
          <w:noProof/>
          <w:sz w:val="24"/>
          <w:szCs w:val="24"/>
        </w:rPr>
        <w:t>v</w:t>
      </w:r>
      <w:r w:rsidR="00880418" w:rsidRPr="0092327B">
        <w:rPr>
          <w:rFonts w:ascii="Times New Roman" w:hAnsi="Times New Roman" w:cs="Times New Roman"/>
          <w:noProof/>
          <w:sz w:val="24"/>
          <w:szCs w:val="24"/>
        </w:rPr>
        <w:t>iew</w:t>
      </w:r>
      <w:r w:rsidR="001D244B" w:rsidRPr="0092327B">
        <w:rPr>
          <w:rFonts w:ascii="Times New Roman" w:hAnsi="Times New Roman" w:cs="Times New Roman"/>
          <w:noProof/>
          <w:sz w:val="24"/>
          <w:szCs w:val="24"/>
        </w:rPr>
        <w:t>’</w:t>
      </w:r>
      <w:r w:rsidR="00880418" w:rsidRPr="0092327B">
        <w:rPr>
          <w:rFonts w:ascii="Times New Roman" w:hAnsi="Times New Roman" w:cs="Times New Roman"/>
          <w:noProof/>
          <w:sz w:val="24"/>
          <w:szCs w:val="24"/>
        </w:rPr>
        <w:t xml:space="preserve"> (or, for short, </w:t>
      </w:r>
      <w:r w:rsidR="001D244B" w:rsidRPr="0092327B">
        <w:rPr>
          <w:rFonts w:ascii="Times New Roman" w:hAnsi="Times New Roman" w:cs="Times New Roman"/>
          <w:noProof/>
          <w:sz w:val="24"/>
          <w:szCs w:val="24"/>
        </w:rPr>
        <w:t>‘</w:t>
      </w:r>
      <w:r w:rsidR="00880418" w:rsidRPr="0092327B">
        <w:rPr>
          <w:rFonts w:ascii="Times New Roman" w:hAnsi="Times New Roman" w:cs="Times New Roman"/>
          <w:noProof/>
          <w:sz w:val="24"/>
          <w:szCs w:val="24"/>
        </w:rPr>
        <w:t>PV</w:t>
      </w:r>
      <w:r w:rsidR="001D244B" w:rsidRPr="0092327B">
        <w:rPr>
          <w:rFonts w:ascii="Times New Roman" w:hAnsi="Times New Roman" w:cs="Times New Roman"/>
          <w:noProof/>
          <w:sz w:val="24"/>
          <w:szCs w:val="24"/>
        </w:rPr>
        <w:t>’</w:t>
      </w:r>
      <w:r w:rsidR="00880418" w:rsidRPr="0092327B">
        <w:rPr>
          <w:rFonts w:ascii="Times New Roman" w:hAnsi="Times New Roman" w:cs="Times New Roman"/>
          <w:noProof/>
          <w:sz w:val="24"/>
          <w:szCs w:val="24"/>
        </w:rPr>
        <w:t>)</w:t>
      </w:r>
      <w:r w:rsidR="003838D7" w:rsidRPr="0092327B">
        <w:rPr>
          <w:rFonts w:ascii="Times New Roman" w:hAnsi="Times New Roman" w:cs="Times New Roman"/>
          <w:noProof/>
          <w:sz w:val="24"/>
          <w:szCs w:val="24"/>
        </w:rPr>
        <w:t>.</w:t>
      </w:r>
      <w:r w:rsidR="00184FA8" w:rsidRPr="0092327B">
        <w:rPr>
          <w:rStyle w:val="FootnoteReference"/>
          <w:rFonts w:ascii="Times New Roman" w:hAnsi="Times New Roman" w:cs="Times New Roman"/>
          <w:noProof/>
          <w:sz w:val="24"/>
          <w:szCs w:val="24"/>
        </w:rPr>
        <w:footnoteReference w:id="8"/>
      </w:r>
      <w:r w:rsidR="003838D7" w:rsidRPr="0092327B">
        <w:rPr>
          <w:rFonts w:ascii="Times New Roman" w:hAnsi="Times New Roman" w:cs="Times New Roman"/>
          <w:noProof/>
          <w:sz w:val="24"/>
          <w:szCs w:val="24"/>
        </w:rPr>
        <w:t xml:space="preserve"> We </w:t>
      </w:r>
      <w:r w:rsidR="005F6970" w:rsidRPr="0092327B">
        <w:rPr>
          <w:rFonts w:ascii="Times New Roman" w:hAnsi="Times New Roman" w:cs="Times New Roman"/>
          <w:noProof/>
          <w:sz w:val="24"/>
          <w:szCs w:val="24"/>
        </w:rPr>
        <w:t>may</w:t>
      </w:r>
      <w:r w:rsidR="003838D7" w:rsidRPr="0092327B">
        <w:rPr>
          <w:rFonts w:ascii="Times New Roman" w:hAnsi="Times New Roman" w:cs="Times New Roman"/>
          <w:noProof/>
          <w:sz w:val="24"/>
          <w:szCs w:val="24"/>
        </w:rPr>
        <w:t xml:space="preserve"> formulate the view more precisely as follows</w:t>
      </w:r>
      <w:r w:rsidR="00880418" w:rsidRPr="0092327B">
        <w:rPr>
          <w:rFonts w:ascii="Times New Roman" w:hAnsi="Times New Roman" w:cs="Times New Roman"/>
          <w:noProof/>
          <w:sz w:val="24"/>
          <w:szCs w:val="24"/>
        </w:rPr>
        <w:t>:</w:t>
      </w:r>
    </w:p>
    <w:p w14:paraId="74FC8BE1" w14:textId="77777777" w:rsidR="00942294" w:rsidRPr="0092327B" w:rsidRDefault="00942294" w:rsidP="0015213A">
      <w:pPr>
        <w:spacing w:line="480" w:lineRule="auto"/>
        <w:jc w:val="both"/>
        <w:rPr>
          <w:rFonts w:ascii="Times New Roman" w:hAnsi="Times New Roman" w:cs="Times New Roman"/>
          <w:noProof/>
          <w:sz w:val="24"/>
          <w:szCs w:val="24"/>
        </w:rPr>
      </w:pPr>
    </w:p>
    <w:p w14:paraId="23255165" w14:textId="662E1C86" w:rsidR="00CF083C" w:rsidRPr="0092327B" w:rsidRDefault="00CF083C" w:rsidP="0015213A">
      <w:pPr>
        <w:spacing w:line="480" w:lineRule="auto"/>
        <w:jc w:val="both"/>
        <w:rPr>
          <w:rFonts w:ascii="Times New Roman" w:hAnsi="Times New Roman" w:cs="Times New Roman"/>
          <w:noProof/>
          <w:sz w:val="24"/>
          <w:szCs w:val="24"/>
          <w:u w:val="single"/>
        </w:rPr>
      </w:pPr>
      <w:r w:rsidRPr="0092327B">
        <w:rPr>
          <w:rFonts w:ascii="Times New Roman" w:hAnsi="Times New Roman" w:cs="Times New Roman"/>
          <w:noProof/>
          <w:sz w:val="24"/>
          <w:szCs w:val="24"/>
        </w:rPr>
        <w:tab/>
      </w:r>
      <w:r w:rsidRPr="0092327B">
        <w:rPr>
          <w:rFonts w:ascii="Times New Roman" w:hAnsi="Times New Roman" w:cs="Times New Roman"/>
          <w:noProof/>
          <w:sz w:val="24"/>
          <w:szCs w:val="24"/>
          <w:u w:val="single"/>
        </w:rPr>
        <w:t>Possibility View</w:t>
      </w:r>
    </w:p>
    <w:p w14:paraId="7C3353F6" w14:textId="77777777" w:rsidR="00165DF4" w:rsidRPr="0092327B" w:rsidRDefault="00880418"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b/>
        <w:t>For every subject S, proposition p, and mental image i</w:t>
      </w:r>
      <w:r w:rsidR="00AB61D3" w:rsidRPr="0092327B">
        <w:rPr>
          <w:rFonts w:ascii="Times New Roman" w:hAnsi="Times New Roman" w:cs="Times New Roman"/>
          <w:noProof/>
          <w:sz w:val="24"/>
          <w:szCs w:val="24"/>
        </w:rPr>
        <w:t xml:space="preserve">: </w:t>
      </w:r>
    </w:p>
    <w:p w14:paraId="2E398CCE" w14:textId="454FB03E" w:rsidR="00F02774" w:rsidRPr="0092327B" w:rsidRDefault="00AB61D3" w:rsidP="00165DF4">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I</w:t>
      </w:r>
      <w:r w:rsidR="007A24C6" w:rsidRPr="0092327B">
        <w:rPr>
          <w:rFonts w:ascii="Times New Roman" w:hAnsi="Times New Roman" w:cs="Times New Roman"/>
          <w:noProof/>
          <w:sz w:val="24"/>
          <w:szCs w:val="24"/>
        </w:rPr>
        <w:t>f</w:t>
      </w:r>
      <w:r w:rsidR="00142712" w:rsidRPr="0092327B">
        <w:rPr>
          <w:rFonts w:ascii="Times New Roman" w:hAnsi="Times New Roman" w:cs="Times New Roman"/>
          <w:noProof/>
          <w:sz w:val="24"/>
          <w:szCs w:val="24"/>
        </w:rPr>
        <w:t xml:space="preserve"> S has </w:t>
      </w:r>
      <w:r w:rsidRPr="0092327B">
        <w:rPr>
          <w:rFonts w:ascii="Times New Roman" w:hAnsi="Times New Roman" w:cs="Times New Roman"/>
          <w:noProof/>
          <w:sz w:val="24"/>
          <w:szCs w:val="24"/>
        </w:rPr>
        <w:t>an</w:t>
      </w:r>
      <w:r w:rsidR="00142712" w:rsidRPr="0092327B">
        <w:rPr>
          <w:rFonts w:ascii="Times New Roman" w:hAnsi="Times New Roman" w:cs="Times New Roman"/>
          <w:noProof/>
          <w:sz w:val="24"/>
          <w:szCs w:val="24"/>
        </w:rPr>
        <w:t xml:space="preserve"> imaginative project which causes S to </w:t>
      </w:r>
      <w:r w:rsidR="00D06738">
        <w:rPr>
          <w:rFonts w:ascii="Times New Roman" w:hAnsi="Times New Roman" w:cs="Times New Roman"/>
          <w:noProof/>
          <w:sz w:val="24"/>
          <w:szCs w:val="24"/>
        </w:rPr>
        <w:t>have i, and i represents that</w:t>
      </w:r>
      <w:r w:rsidR="00142712" w:rsidRPr="0092327B">
        <w:rPr>
          <w:rFonts w:ascii="Times New Roman" w:hAnsi="Times New Roman" w:cs="Times New Roman"/>
          <w:noProof/>
          <w:sz w:val="24"/>
          <w:szCs w:val="24"/>
        </w:rPr>
        <w:t xml:space="preserve"> p, then</w:t>
      </w:r>
      <w:r w:rsidR="00F02774" w:rsidRPr="0092327B">
        <w:rPr>
          <w:rFonts w:ascii="Times New Roman" w:hAnsi="Times New Roman" w:cs="Times New Roman"/>
          <w:noProof/>
          <w:sz w:val="24"/>
          <w:szCs w:val="24"/>
        </w:rPr>
        <w:t>, in virtue of having i, S imagines</w:t>
      </w:r>
      <w:r w:rsidR="00142712" w:rsidRPr="0092327B">
        <w:rPr>
          <w:rFonts w:ascii="Times New Roman" w:hAnsi="Times New Roman" w:cs="Times New Roman"/>
          <w:noProof/>
          <w:sz w:val="24"/>
          <w:szCs w:val="24"/>
        </w:rPr>
        <w:t xml:space="preserve"> that</w:t>
      </w:r>
      <w:r w:rsidRPr="0092327B">
        <w:rPr>
          <w:rFonts w:ascii="Times New Roman" w:hAnsi="Times New Roman" w:cs="Times New Roman"/>
          <w:noProof/>
          <w:sz w:val="24"/>
          <w:szCs w:val="24"/>
        </w:rPr>
        <w:t xml:space="preserve"> i</w:t>
      </w:r>
      <w:r w:rsidR="00142712" w:rsidRPr="0092327B">
        <w:rPr>
          <w:rFonts w:ascii="Times New Roman" w:hAnsi="Times New Roman" w:cs="Times New Roman"/>
          <w:noProof/>
          <w:sz w:val="24"/>
          <w:szCs w:val="24"/>
        </w:rPr>
        <w:t>t is possible that p.</w:t>
      </w:r>
    </w:p>
    <w:p w14:paraId="06A8CBBE" w14:textId="77777777" w:rsidR="00D21CB7" w:rsidRPr="0092327B" w:rsidRDefault="00D21CB7" w:rsidP="0015213A">
      <w:pPr>
        <w:spacing w:line="480" w:lineRule="auto"/>
        <w:jc w:val="both"/>
        <w:rPr>
          <w:rFonts w:ascii="Times New Roman" w:hAnsi="Times New Roman" w:cs="Times New Roman"/>
          <w:noProof/>
          <w:sz w:val="24"/>
          <w:szCs w:val="24"/>
        </w:rPr>
      </w:pPr>
    </w:p>
    <w:p w14:paraId="755BBC29" w14:textId="4861B50E" w:rsidR="0004469C" w:rsidRPr="0092327B" w:rsidRDefault="00D21CB7"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lastRenderedPageBreak/>
        <w:t>An important virtue of PV is that it</w:t>
      </w:r>
      <w:r w:rsidR="00725729" w:rsidRPr="0092327B">
        <w:rPr>
          <w:rFonts w:ascii="Times New Roman" w:hAnsi="Times New Roman" w:cs="Times New Roman"/>
          <w:noProof/>
          <w:sz w:val="24"/>
          <w:szCs w:val="24"/>
        </w:rPr>
        <w:t xml:space="preserve"> succeeds in capturing a certain intuition about imagination. This is the intuition that our imaginings</w:t>
      </w:r>
      <w:r w:rsidR="00BA32B9">
        <w:rPr>
          <w:rFonts w:ascii="Times New Roman" w:hAnsi="Times New Roman" w:cs="Times New Roman"/>
          <w:noProof/>
          <w:sz w:val="24"/>
          <w:szCs w:val="24"/>
        </w:rPr>
        <w:t xml:space="preserve"> do not need to</w:t>
      </w:r>
      <w:r w:rsidR="006C5CAF" w:rsidRPr="0092327B">
        <w:rPr>
          <w:rFonts w:ascii="Times New Roman" w:hAnsi="Times New Roman" w:cs="Times New Roman"/>
          <w:noProof/>
          <w:sz w:val="24"/>
          <w:szCs w:val="24"/>
        </w:rPr>
        <w:t xml:space="preserve"> answer to what goes on in the actual world</w:t>
      </w:r>
      <w:r w:rsidR="00725729" w:rsidRPr="0092327B">
        <w:rPr>
          <w:rFonts w:ascii="Times New Roman" w:hAnsi="Times New Roman" w:cs="Times New Roman"/>
          <w:noProof/>
          <w:sz w:val="24"/>
          <w:szCs w:val="24"/>
        </w:rPr>
        <w:t>.</w:t>
      </w:r>
      <w:r w:rsidR="006C5CAF" w:rsidRPr="0092327B">
        <w:rPr>
          <w:rStyle w:val="FootnoteReference"/>
          <w:rFonts w:ascii="Times New Roman" w:hAnsi="Times New Roman" w:cs="Times New Roman"/>
          <w:noProof/>
          <w:sz w:val="24"/>
          <w:szCs w:val="24"/>
        </w:rPr>
        <w:footnoteReference w:id="9"/>
      </w:r>
      <w:r w:rsidR="00725729" w:rsidRPr="0092327B">
        <w:rPr>
          <w:rFonts w:ascii="Times New Roman" w:hAnsi="Times New Roman" w:cs="Times New Roman"/>
          <w:noProof/>
          <w:sz w:val="24"/>
          <w:szCs w:val="24"/>
        </w:rPr>
        <w:t xml:space="preserve"> This idea is worth preserving. It </w:t>
      </w:r>
      <w:r w:rsidR="00C972E0">
        <w:rPr>
          <w:rFonts w:ascii="Times New Roman" w:hAnsi="Times New Roman" w:cs="Times New Roman"/>
          <w:noProof/>
          <w:sz w:val="24"/>
          <w:szCs w:val="24"/>
        </w:rPr>
        <w:t>squares</w:t>
      </w:r>
      <w:r w:rsidR="00725729" w:rsidRPr="0092327B">
        <w:rPr>
          <w:rFonts w:ascii="Times New Roman" w:hAnsi="Times New Roman" w:cs="Times New Roman"/>
          <w:noProof/>
          <w:sz w:val="24"/>
          <w:szCs w:val="24"/>
        </w:rPr>
        <w:t>, for example,</w:t>
      </w:r>
      <w:r w:rsidR="00AE3EA9" w:rsidRPr="0092327B">
        <w:rPr>
          <w:rFonts w:ascii="Times New Roman" w:hAnsi="Times New Roman" w:cs="Times New Roman"/>
          <w:noProof/>
          <w:sz w:val="24"/>
          <w:szCs w:val="24"/>
        </w:rPr>
        <w:t xml:space="preserve"> with</w:t>
      </w:r>
      <w:r w:rsidR="00725729" w:rsidRPr="0092327B">
        <w:rPr>
          <w:rFonts w:ascii="Times New Roman" w:hAnsi="Times New Roman" w:cs="Times New Roman"/>
          <w:noProof/>
          <w:sz w:val="24"/>
          <w:szCs w:val="24"/>
        </w:rPr>
        <w:t xml:space="preserve"> </w:t>
      </w:r>
      <w:r w:rsidR="00AE3EA9" w:rsidRPr="0092327B">
        <w:rPr>
          <w:rFonts w:ascii="Times New Roman" w:hAnsi="Times New Roman" w:cs="Times New Roman"/>
          <w:noProof/>
          <w:sz w:val="24"/>
          <w:szCs w:val="24"/>
        </w:rPr>
        <w:t>the fact that</w:t>
      </w:r>
      <w:r w:rsidR="00725729" w:rsidRPr="0092327B">
        <w:rPr>
          <w:rFonts w:ascii="Times New Roman" w:hAnsi="Times New Roman" w:cs="Times New Roman"/>
          <w:noProof/>
          <w:sz w:val="24"/>
          <w:szCs w:val="24"/>
        </w:rPr>
        <w:t xml:space="preserve"> our imagination is the main faculty involved in our engagement with fiction. PV captures this intuition by positing that</w:t>
      </w:r>
      <w:r w:rsidRPr="0092327B">
        <w:rPr>
          <w:rFonts w:ascii="Times New Roman" w:hAnsi="Times New Roman" w:cs="Times New Roman"/>
          <w:noProof/>
          <w:sz w:val="24"/>
          <w:szCs w:val="24"/>
        </w:rPr>
        <w:t xml:space="preserve"> our imaginings represent states of affairs which</w:t>
      </w:r>
      <w:r w:rsidR="00624C1A" w:rsidRPr="0092327B">
        <w:rPr>
          <w:rFonts w:ascii="Times New Roman" w:hAnsi="Times New Roman" w:cs="Times New Roman"/>
          <w:noProof/>
          <w:sz w:val="24"/>
          <w:szCs w:val="24"/>
        </w:rPr>
        <w:t xml:space="preserve"> do not need to obtain in the actual world. Instead, they</w:t>
      </w:r>
      <w:r w:rsidR="007174BE" w:rsidRPr="0092327B">
        <w:rPr>
          <w:rFonts w:ascii="Times New Roman" w:hAnsi="Times New Roman" w:cs="Times New Roman"/>
          <w:noProof/>
          <w:sz w:val="24"/>
          <w:szCs w:val="24"/>
        </w:rPr>
        <w:t xml:space="preserve"> may obtain</w:t>
      </w:r>
      <w:r w:rsidR="006B18A4" w:rsidRPr="0092327B">
        <w:rPr>
          <w:rFonts w:ascii="Times New Roman" w:hAnsi="Times New Roman" w:cs="Times New Roman"/>
          <w:noProof/>
          <w:sz w:val="24"/>
          <w:szCs w:val="24"/>
        </w:rPr>
        <w:t xml:space="preserve"> in other</w:t>
      </w:r>
      <w:r w:rsidRPr="0092327B">
        <w:rPr>
          <w:rFonts w:ascii="Times New Roman" w:hAnsi="Times New Roman" w:cs="Times New Roman"/>
          <w:noProof/>
          <w:sz w:val="24"/>
          <w:szCs w:val="24"/>
        </w:rPr>
        <w:t xml:space="preserve"> possible worlds.</w:t>
      </w:r>
      <w:r w:rsidRPr="0092327B">
        <w:rPr>
          <w:rStyle w:val="FootnoteReference"/>
          <w:rFonts w:ascii="Times New Roman" w:hAnsi="Times New Roman" w:cs="Times New Roman"/>
          <w:noProof/>
          <w:sz w:val="24"/>
          <w:szCs w:val="24"/>
        </w:rPr>
        <w:footnoteReference w:id="10"/>
      </w:r>
      <w:r w:rsidRPr="0092327B">
        <w:rPr>
          <w:rFonts w:ascii="Times New Roman" w:hAnsi="Times New Roman" w:cs="Times New Roman"/>
          <w:noProof/>
          <w:sz w:val="24"/>
          <w:szCs w:val="24"/>
        </w:rPr>
        <w:t xml:space="preserve"> If PV is correct,</w:t>
      </w:r>
      <w:r w:rsidR="00B77B72" w:rsidRPr="0092327B">
        <w:rPr>
          <w:rFonts w:ascii="Times New Roman" w:hAnsi="Times New Roman" w:cs="Times New Roman"/>
          <w:noProof/>
          <w:sz w:val="24"/>
          <w:szCs w:val="24"/>
        </w:rPr>
        <w:t xml:space="preserve"> then</w:t>
      </w:r>
      <w:r w:rsidRPr="0092327B">
        <w:rPr>
          <w:rFonts w:ascii="Times New Roman" w:hAnsi="Times New Roman" w:cs="Times New Roman"/>
          <w:noProof/>
          <w:sz w:val="24"/>
          <w:szCs w:val="24"/>
        </w:rPr>
        <w:t xml:space="preserve"> it is no wonder </w:t>
      </w:r>
      <w:r w:rsidRPr="0092327B">
        <w:rPr>
          <w:rFonts w:ascii="Times New Roman" w:hAnsi="Times New Roman" w:cs="Times New Roman"/>
          <w:noProof/>
          <w:sz w:val="24"/>
          <w:szCs w:val="24"/>
        </w:rPr>
        <w:lastRenderedPageBreak/>
        <w:t>that we have the sense that our imaginings</w:t>
      </w:r>
      <w:r w:rsidR="00FB54B3">
        <w:rPr>
          <w:rFonts w:ascii="Times New Roman" w:hAnsi="Times New Roman" w:cs="Times New Roman"/>
          <w:noProof/>
          <w:sz w:val="24"/>
          <w:szCs w:val="24"/>
        </w:rPr>
        <w:t xml:space="preserve"> do not need to answer to</w:t>
      </w:r>
      <w:r w:rsidR="00BD0228" w:rsidRPr="0092327B">
        <w:rPr>
          <w:rFonts w:ascii="Times New Roman" w:hAnsi="Times New Roman" w:cs="Times New Roman"/>
          <w:noProof/>
          <w:sz w:val="24"/>
          <w:szCs w:val="24"/>
        </w:rPr>
        <w:t xml:space="preserve"> what goes on in the actual world</w:t>
      </w:r>
      <w:r w:rsidR="005C6FEF" w:rsidRPr="0092327B">
        <w:rPr>
          <w:rFonts w:ascii="Times New Roman" w:hAnsi="Times New Roman" w:cs="Times New Roman"/>
          <w:noProof/>
          <w:sz w:val="24"/>
          <w:szCs w:val="24"/>
        </w:rPr>
        <w:t>.</w:t>
      </w:r>
      <w:r w:rsidR="00560755" w:rsidRPr="0092327B">
        <w:rPr>
          <w:rFonts w:ascii="Times New Roman" w:hAnsi="Times New Roman" w:cs="Times New Roman"/>
          <w:noProof/>
          <w:sz w:val="24"/>
          <w:szCs w:val="24"/>
        </w:rPr>
        <w:t xml:space="preserve"> </w:t>
      </w:r>
    </w:p>
    <w:p w14:paraId="3FD4B71C" w14:textId="77777777" w:rsidR="00B91D0F" w:rsidRDefault="00B91D0F" w:rsidP="0015213A">
      <w:pPr>
        <w:spacing w:line="480" w:lineRule="auto"/>
        <w:jc w:val="both"/>
        <w:rPr>
          <w:rFonts w:ascii="Times New Roman" w:hAnsi="Times New Roman" w:cs="Times New Roman"/>
          <w:noProof/>
          <w:sz w:val="24"/>
          <w:szCs w:val="24"/>
        </w:rPr>
      </w:pPr>
    </w:p>
    <w:p w14:paraId="6855B6C0" w14:textId="4F85171E" w:rsidR="00885DE7" w:rsidRPr="0092327B" w:rsidRDefault="006B18A4"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T</w:t>
      </w:r>
      <w:r w:rsidR="00E14C04" w:rsidRPr="0092327B">
        <w:rPr>
          <w:rFonts w:ascii="Times New Roman" w:hAnsi="Times New Roman" w:cs="Times New Roman"/>
          <w:noProof/>
          <w:sz w:val="24"/>
          <w:szCs w:val="24"/>
        </w:rPr>
        <w:t>here are</w:t>
      </w:r>
      <w:r w:rsidRPr="0092327B">
        <w:rPr>
          <w:rFonts w:ascii="Times New Roman" w:hAnsi="Times New Roman" w:cs="Times New Roman"/>
          <w:noProof/>
          <w:sz w:val="24"/>
          <w:szCs w:val="24"/>
        </w:rPr>
        <w:t>, however,</w:t>
      </w:r>
      <w:r w:rsidR="00E14C04" w:rsidRPr="0092327B">
        <w:rPr>
          <w:rFonts w:ascii="Times New Roman" w:hAnsi="Times New Roman" w:cs="Times New Roman"/>
          <w:noProof/>
          <w:sz w:val="24"/>
          <w:szCs w:val="24"/>
        </w:rPr>
        <w:t xml:space="preserve"> two difficulties that the PV advocate will need to face</w:t>
      </w:r>
      <w:r w:rsidRPr="0092327B">
        <w:rPr>
          <w:rFonts w:ascii="Times New Roman" w:hAnsi="Times New Roman" w:cs="Times New Roman"/>
          <w:noProof/>
          <w:sz w:val="24"/>
          <w:szCs w:val="24"/>
        </w:rPr>
        <w:t xml:space="preserve">. The first difficulty is that PV seems to have trouble accommodating our intuitions </w:t>
      </w:r>
      <w:r w:rsidR="00DC16E4" w:rsidRPr="0092327B">
        <w:rPr>
          <w:rFonts w:ascii="Times New Roman" w:hAnsi="Times New Roman" w:cs="Times New Roman"/>
          <w:noProof/>
          <w:sz w:val="24"/>
          <w:szCs w:val="24"/>
        </w:rPr>
        <w:t>about</w:t>
      </w:r>
      <w:r w:rsidRPr="0092327B">
        <w:rPr>
          <w:rFonts w:ascii="Times New Roman" w:hAnsi="Times New Roman" w:cs="Times New Roman"/>
          <w:noProof/>
          <w:sz w:val="24"/>
          <w:szCs w:val="24"/>
        </w:rPr>
        <w:t xml:space="preserve"> a particular </w:t>
      </w:r>
      <w:r w:rsidR="0033624E" w:rsidRPr="0092327B">
        <w:rPr>
          <w:rFonts w:ascii="Times New Roman" w:hAnsi="Times New Roman" w:cs="Times New Roman"/>
          <w:noProof/>
          <w:sz w:val="24"/>
          <w:szCs w:val="24"/>
        </w:rPr>
        <w:t>type</w:t>
      </w:r>
      <w:r w:rsidRPr="0092327B">
        <w:rPr>
          <w:rFonts w:ascii="Times New Roman" w:hAnsi="Times New Roman" w:cs="Times New Roman"/>
          <w:noProof/>
          <w:sz w:val="24"/>
          <w:szCs w:val="24"/>
        </w:rPr>
        <w:t xml:space="preserve"> of</w:t>
      </w:r>
      <w:r w:rsidR="00AF6C9B" w:rsidRPr="0092327B">
        <w:rPr>
          <w:rFonts w:ascii="Times New Roman" w:hAnsi="Times New Roman" w:cs="Times New Roman"/>
          <w:noProof/>
          <w:sz w:val="24"/>
          <w:szCs w:val="24"/>
        </w:rPr>
        <w:t xml:space="preserve"> sensory</w:t>
      </w:r>
      <w:r w:rsidRPr="0092327B">
        <w:rPr>
          <w:rFonts w:ascii="Times New Roman" w:hAnsi="Times New Roman" w:cs="Times New Roman"/>
          <w:noProof/>
          <w:sz w:val="24"/>
          <w:szCs w:val="24"/>
        </w:rPr>
        <w:t xml:space="preserve"> imagining. </w:t>
      </w:r>
      <w:r w:rsidR="007174BE" w:rsidRPr="0092327B">
        <w:rPr>
          <w:rFonts w:ascii="Times New Roman" w:hAnsi="Times New Roman" w:cs="Times New Roman"/>
          <w:noProof/>
          <w:sz w:val="24"/>
          <w:szCs w:val="24"/>
        </w:rPr>
        <w:t>Consider the following case</w:t>
      </w:r>
      <w:r w:rsidR="00CA6137" w:rsidRPr="0092327B">
        <w:rPr>
          <w:rFonts w:ascii="Times New Roman" w:hAnsi="Times New Roman" w:cs="Times New Roman"/>
          <w:noProof/>
          <w:sz w:val="24"/>
          <w:szCs w:val="24"/>
        </w:rPr>
        <w:t>:</w:t>
      </w:r>
    </w:p>
    <w:p w14:paraId="35116848" w14:textId="77777777" w:rsidR="002716BE" w:rsidRPr="0092327B" w:rsidRDefault="002716BE" w:rsidP="0015213A">
      <w:pPr>
        <w:spacing w:line="480" w:lineRule="auto"/>
        <w:jc w:val="both"/>
        <w:rPr>
          <w:rFonts w:ascii="Times New Roman" w:hAnsi="Times New Roman" w:cs="Times New Roman"/>
          <w:noProof/>
          <w:sz w:val="24"/>
          <w:szCs w:val="24"/>
        </w:rPr>
      </w:pPr>
    </w:p>
    <w:p w14:paraId="691FDC37" w14:textId="77777777" w:rsidR="009A051A" w:rsidRPr="0092327B" w:rsidRDefault="009A051A" w:rsidP="0015213A">
      <w:pPr>
        <w:spacing w:line="480" w:lineRule="auto"/>
        <w:ind w:left="720"/>
        <w:jc w:val="both"/>
        <w:rPr>
          <w:rFonts w:ascii="Times New Roman" w:hAnsi="Times New Roman" w:cs="Times New Roman"/>
          <w:noProof/>
          <w:sz w:val="24"/>
          <w:szCs w:val="24"/>
          <w:u w:val="single"/>
        </w:rPr>
      </w:pPr>
      <w:r w:rsidRPr="0092327B">
        <w:rPr>
          <w:rFonts w:ascii="Times New Roman" w:hAnsi="Times New Roman" w:cs="Times New Roman"/>
          <w:noProof/>
          <w:sz w:val="24"/>
          <w:szCs w:val="24"/>
          <w:u w:val="single"/>
        </w:rPr>
        <w:t>Well-Intentioned Parent</w:t>
      </w:r>
    </w:p>
    <w:p w14:paraId="06501D73" w14:textId="4A811567" w:rsidR="009A051A" w:rsidRPr="0092327B" w:rsidRDefault="009A051A" w:rsidP="0015213A">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Paul</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daughter, Mia, is about to turn six years old. Paul wants to buy her a birthday present that she is going to be thrilled by, and decides to buy her a doll house as big as a bicycle. Mia, however, is really hoping for a new bicycle. On the eve of Mia</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birthday, Paul wraps the dollhouse up on red paper, leaves it in the living room</w:t>
      </w:r>
      <w:r w:rsidR="00AE3EA9" w:rsidRPr="0092327B">
        <w:rPr>
          <w:rFonts w:ascii="Times New Roman" w:hAnsi="Times New Roman" w:cs="Times New Roman"/>
          <w:noProof/>
          <w:sz w:val="24"/>
          <w:szCs w:val="24"/>
        </w:rPr>
        <w:t>, and tries to imagine</w:t>
      </w:r>
      <w:r w:rsidR="00C972E0">
        <w:rPr>
          <w:rFonts w:ascii="Times New Roman" w:hAnsi="Times New Roman" w:cs="Times New Roman"/>
          <w:noProof/>
          <w:sz w:val="24"/>
          <w:szCs w:val="24"/>
        </w:rPr>
        <w:t xml:space="preserve"> that</w:t>
      </w:r>
      <w:r w:rsidR="00AE3EA9" w:rsidRPr="0092327B">
        <w:rPr>
          <w:rFonts w:ascii="Times New Roman" w:hAnsi="Times New Roman" w:cs="Times New Roman"/>
          <w:noProof/>
          <w:sz w:val="24"/>
          <w:szCs w:val="24"/>
        </w:rPr>
        <w:t xml:space="preserve"> Mia</w:t>
      </w:r>
      <w:r w:rsidR="00C972E0">
        <w:rPr>
          <w:rFonts w:ascii="Times New Roman" w:hAnsi="Times New Roman" w:cs="Times New Roman"/>
          <w:noProof/>
          <w:sz w:val="24"/>
          <w:szCs w:val="24"/>
        </w:rPr>
        <w:t xml:space="preserve"> is</w:t>
      </w:r>
      <w:r w:rsidR="00AE3EA9" w:rsidRPr="0092327B">
        <w:rPr>
          <w:rFonts w:ascii="Times New Roman" w:hAnsi="Times New Roman" w:cs="Times New Roman"/>
          <w:noProof/>
          <w:sz w:val="24"/>
          <w:szCs w:val="24"/>
        </w:rPr>
        <w:t xml:space="preserve"> opening her present in the morning. He</w:t>
      </w:r>
      <w:r w:rsidRPr="0092327B">
        <w:rPr>
          <w:rFonts w:ascii="Times New Roman" w:hAnsi="Times New Roman" w:cs="Times New Roman"/>
          <w:noProof/>
          <w:sz w:val="24"/>
          <w:szCs w:val="24"/>
        </w:rPr>
        <w:t xml:space="preserve"> can </w:t>
      </w:r>
      <w:r w:rsidR="00F40831" w:rsidRPr="0092327B">
        <w:rPr>
          <w:rFonts w:ascii="Times New Roman" w:hAnsi="Times New Roman" w:cs="Times New Roman"/>
          <w:noProof/>
          <w:sz w:val="24"/>
          <w:szCs w:val="24"/>
        </w:rPr>
        <w:t>visualise</w:t>
      </w:r>
      <w:r w:rsidRPr="0092327B">
        <w:rPr>
          <w:rFonts w:ascii="Times New Roman" w:hAnsi="Times New Roman" w:cs="Times New Roman"/>
          <w:noProof/>
          <w:sz w:val="24"/>
          <w:szCs w:val="24"/>
        </w:rPr>
        <w:t xml:space="preserve"> Mia ripping up the red paper, and looking thrilled as she discovers the giant dollhouse under it. As it happens, in the morning, Mia  sees a present the size of a bicycle, and quickly unwraps her present. But she discovers a dollhouse instead, and she cannot hide her profound disappointment. Thus, </w:t>
      </w:r>
      <w:r w:rsidR="007174BE" w:rsidRPr="0092327B">
        <w:rPr>
          <w:rFonts w:ascii="Times New Roman" w:hAnsi="Times New Roman" w:cs="Times New Roman"/>
          <w:noProof/>
          <w:sz w:val="24"/>
          <w:szCs w:val="24"/>
        </w:rPr>
        <w:t>Paul</w:t>
      </w:r>
      <w:r w:rsidRPr="0092327B">
        <w:rPr>
          <w:rFonts w:ascii="Times New Roman" w:hAnsi="Times New Roman" w:cs="Times New Roman"/>
          <w:noProof/>
          <w:sz w:val="24"/>
          <w:szCs w:val="24"/>
        </w:rPr>
        <w:t xml:space="preserve"> thought, on the eve of Mia</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birthday, that he</w:t>
      </w:r>
      <w:r w:rsidR="00BD0228" w:rsidRPr="0092327B">
        <w:rPr>
          <w:rFonts w:ascii="Times New Roman" w:hAnsi="Times New Roman" w:cs="Times New Roman"/>
          <w:noProof/>
          <w:sz w:val="24"/>
          <w:szCs w:val="24"/>
        </w:rPr>
        <w:t xml:space="preserve"> was</w:t>
      </w:r>
      <w:r w:rsidRPr="0092327B">
        <w:rPr>
          <w:rFonts w:ascii="Times New Roman" w:hAnsi="Times New Roman" w:cs="Times New Roman"/>
          <w:noProof/>
          <w:sz w:val="24"/>
          <w:szCs w:val="24"/>
        </w:rPr>
        <w:t xml:space="preserve"> accurately imagin</w:t>
      </w:r>
      <w:r w:rsidR="00BD0228" w:rsidRPr="0092327B">
        <w:rPr>
          <w:rFonts w:ascii="Times New Roman" w:hAnsi="Times New Roman" w:cs="Times New Roman"/>
          <w:noProof/>
          <w:sz w:val="24"/>
          <w:szCs w:val="24"/>
        </w:rPr>
        <w:t>ing</w:t>
      </w:r>
      <w:r w:rsidR="00C972E0">
        <w:rPr>
          <w:rFonts w:ascii="Times New Roman" w:hAnsi="Times New Roman" w:cs="Times New Roman"/>
          <w:noProof/>
          <w:sz w:val="24"/>
          <w:szCs w:val="24"/>
        </w:rPr>
        <w:t xml:space="preserve"> that</w:t>
      </w:r>
      <w:r w:rsidRPr="0092327B">
        <w:rPr>
          <w:rFonts w:ascii="Times New Roman" w:hAnsi="Times New Roman" w:cs="Times New Roman"/>
          <w:noProof/>
          <w:sz w:val="24"/>
          <w:szCs w:val="24"/>
        </w:rPr>
        <w:t xml:space="preserve"> Mia</w:t>
      </w:r>
      <w:r w:rsidR="00C972E0">
        <w:rPr>
          <w:rFonts w:ascii="Times New Roman" w:hAnsi="Times New Roman" w:cs="Times New Roman"/>
          <w:noProof/>
          <w:sz w:val="24"/>
          <w:szCs w:val="24"/>
        </w:rPr>
        <w:t xml:space="preserve"> is</w:t>
      </w:r>
      <w:r w:rsidRPr="0092327B">
        <w:rPr>
          <w:rFonts w:ascii="Times New Roman" w:hAnsi="Times New Roman" w:cs="Times New Roman"/>
          <w:noProof/>
          <w:sz w:val="24"/>
          <w:szCs w:val="24"/>
        </w:rPr>
        <w:t xml:space="preserve"> </w:t>
      </w:r>
      <w:r w:rsidR="00BD0228" w:rsidRPr="0092327B">
        <w:rPr>
          <w:rFonts w:ascii="Times New Roman" w:hAnsi="Times New Roman" w:cs="Times New Roman"/>
          <w:noProof/>
          <w:sz w:val="24"/>
          <w:szCs w:val="24"/>
        </w:rPr>
        <w:t>opening</w:t>
      </w:r>
      <w:r w:rsidRPr="0092327B">
        <w:rPr>
          <w:rFonts w:ascii="Times New Roman" w:hAnsi="Times New Roman" w:cs="Times New Roman"/>
          <w:noProof/>
          <w:sz w:val="24"/>
          <w:szCs w:val="24"/>
        </w:rPr>
        <w:t xml:space="preserve"> her</w:t>
      </w:r>
      <w:r w:rsidR="00BD0228" w:rsidRPr="0092327B">
        <w:rPr>
          <w:rFonts w:ascii="Times New Roman" w:hAnsi="Times New Roman" w:cs="Times New Roman"/>
          <w:noProof/>
          <w:sz w:val="24"/>
          <w:szCs w:val="24"/>
        </w:rPr>
        <w:t xml:space="preserve"> birthday</w:t>
      </w:r>
      <w:r w:rsidRPr="0092327B">
        <w:rPr>
          <w:rFonts w:ascii="Times New Roman" w:hAnsi="Times New Roman" w:cs="Times New Roman"/>
          <w:noProof/>
          <w:sz w:val="24"/>
          <w:szCs w:val="24"/>
        </w:rPr>
        <w:t xml:space="preserve"> present. But he was wrong, since Mia is not happy at all</w:t>
      </w:r>
      <w:r w:rsidR="00BD0228" w:rsidRPr="0092327B">
        <w:rPr>
          <w:rFonts w:ascii="Times New Roman" w:hAnsi="Times New Roman" w:cs="Times New Roman"/>
          <w:noProof/>
          <w:sz w:val="24"/>
          <w:szCs w:val="24"/>
        </w:rPr>
        <w:t xml:space="preserve"> when she discovers her present</w:t>
      </w:r>
      <w:r w:rsidRPr="0092327B">
        <w:rPr>
          <w:rFonts w:ascii="Times New Roman" w:hAnsi="Times New Roman" w:cs="Times New Roman"/>
          <w:noProof/>
          <w:sz w:val="24"/>
          <w:szCs w:val="24"/>
        </w:rPr>
        <w:t xml:space="preserve">. </w:t>
      </w:r>
    </w:p>
    <w:p w14:paraId="7DF1456C" w14:textId="77777777" w:rsidR="0092327B" w:rsidRDefault="0092327B" w:rsidP="0015213A">
      <w:pPr>
        <w:spacing w:line="480" w:lineRule="auto"/>
        <w:jc w:val="both"/>
        <w:rPr>
          <w:rFonts w:ascii="Times New Roman" w:hAnsi="Times New Roman" w:cs="Times New Roman"/>
          <w:noProof/>
          <w:sz w:val="24"/>
          <w:szCs w:val="24"/>
        </w:rPr>
      </w:pPr>
    </w:p>
    <w:p w14:paraId="6522F346" w14:textId="59D06012" w:rsidR="00DC16E4" w:rsidRPr="0092327B" w:rsidRDefault="009A051A"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lastRenderedPageBreak/>
        <w:t>Well-Intentioned Parent illustrates one type of mistake that we can make wh</w:t>
      </w:r>
      <w:r w:rsidR="00DC16E4" w:rsidRPr="0092327B">
        <w:rPr>
          <w:rFonts w:ascii="Times New Roman" w:hAnsi="Times New Roman" w:cs="Times New Roman"/>
          <w:noProof/>
          <w:sz w:val="24"/>
          <w:szCs w:val="24"/>
        </w:rPr>
        <w:t>ile using</w:t>
      </w:r>
      <w:r w:rsidRPr="0092327B">
        <w:rPr>
          <w:rFonts w:ascii="Times New Roman" w:hAnsi="Times New Roman" w:cs="Times New Roman"/>
          <w:noProof/>
          <w:sz w:val="24"/>
          <w:szCs w:val="24"/>
        </w:rPr>
        <w:t xml:space="preserve"> our imagination. It is the </w:t>
      </w:r>
      <w:r w:rsidR="0029007D" w:rsidRPr="0092327B">
        <w:rPr>
          <w:rFonts w:ascii="Times New Roman" w:hAnsi="Times New Roman" w:cs="Times New Roman"/>
          <w:noProof/>
          <w:sz w:val="24"/>
          <w:szCs w:val="24"/>
        </w:rPr>
        <w:t>type</w:t>
      </w:r>
      <w:r w:rsidRPr="0092327B">
        <w:rPr>
          <w:rFonts w:ascii="Times New Roman" w:hAnsi="Times New Roman" w:cs="Times New Roman"/>
          <w:noProof/>
          <w:sz w:val="24"/>
          <w:szCs w:val="24"/>
        </w:rPr>
        <w:t xml:space="preserve"> of mistake that we make when</w:t>
      </w:r>
      <w:r w:rsidR="00800D78" w:rsidRPr="0092327B">
        <w:rPr>
          <w:rFonts w:ascii="Times New Roman" w:hAnsi="Times New Roman" w:cs="Times New Roman"/>
          <w:noProof/>
          <w:sz w:val="24"/>
          <w:szCs w:val="24"/>
        </w:rPr>
        <w:t>, by having some mental image, we</w:t>
      </w:r>
      <w:r w:rsidRPr="0092327B">
        <w:rPr>
          <w:rFonts w:ascii="Times New Roman" w:hAnsi="Times New Roman" w:cs="Times New Roman"/>
          <w:noProof/>
          <w:sz w:val="24"/>
          <w:szCs w:val="24"/>
        </w:rPr>
        <w:t xml:space="preserve"> imagine some state of affairs that we expect to be the case, but our imagining is not correct because the state of affairs </w:t>
      </w:r>
      <w:r w:rsidR="00800D78" w:rsidRPr="0092327B">
        <w:rPr>
          <w:rFonts w:ascii="Times New Roman" w:hAnsi="Times New Roman" w:cs="Times New Roman"/>
          <w:noProof/>
          <w:sz w:val="24"/>
          <w:szCs w:val="24"/>
        </w:rPr>
        <w:t>in question</w:t>
      </w:r>
      <w:r w:rsidRPr="0092327B">
        <w:rPr>
          <w:rFonts w:ascii="Times New Roman" w:hAnsi="Times New Roman" w:cs="Times New Roman"/>
          <w:noProof/>
          <w:sz w:val="24"/>
          <w:szCs w:val="24"/>
        </w:rPr>
        <w:t xml:space="preserve"> does not eventually obtain. We may call this kind of error, a </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prediction error</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in imagination.</w:t>
      </w:r>
      <w:r w:rsidRPr="0092327B">
        <w:rPr>
          <w:rStyle w:val="FootnoteReference"/>
          <w:rFonts w:ascii="Times New Roman" w:hAnsi="Times New Roman" w:cs="Times New Roman"/>
          <w:noProof/>
          <w:sz w:val="24"/>
          <w:szCs w:val="24"/>
        </w:rPr>
        <w:footnoteReference w:id="11"/>
      </w:r>
      <w:r w:rsidR="00F40831" w:rsidRPr="0092327B">
        <w:rPr>
          <w:rFonts w:ascii="Times New Roman" w:hAnsi="Times New Roman" w:cs="Times New Roman"/>
          <w:noProof/>
          <w:sz w:val="24"/>
          <w:szCs w:val="24"/>
        </w:rPr>
        <w:t xml:space="preserve"> It seems that PV will have trouble accounting for the possibility of prediction errors in imagination. Take Paul in Well-Intentioned Parent, for </w:t>
      </w:r>
      <w:r w:rsidR="00085EED" w:rsidRPr="0092327B">
        <w:rPr>
          <w:rFonts w:ascii="Times New Roman" w:hAnsi="Times New Roman" w:cs="Times New Roman"/>
          <w:noProof/>
          <w:sz w:val="24"/>
          <w:szCs w:val="24"/>
        </w:rPr>
        <w:t>exampl</w:t>
      </w:r>
      <w:r w:rsidR="00F40831" w:rsidRPr="0092327B">
        <w:rPr>
          <w:rFonts w:ascii="Times New Roman" w:hAnsi="Times New Roman" w:cs="Times New Roman"/>
          <w:noProof/>
          <w:sz w:val="24"/>
          <w:szCs w:val="24"/>
        </w:rPr>
        <w:t>e. The intuition is that, when Paul visualises that Mia is happy while she discovers her birthday present, Paul is not accurately imagining the scene that will take place in their living room in the morning.</w:t>
      </w:r>
      <w:r w:rsidR="00E877E6" w:rsidRPr="0092327B">
        <w:rPr>
          <w:rFonts w:ascii="Times New Roman" w:hAnsi="Times New Roman" w:cs="Times New Roman"/>
          <w:noProof/>
          <w:sz w:val="24"/>
          <w:szCs w:val="24"/>
        </w:rPr>
        <w:t xml:space="preserve"> PV </w:t>
      </w:r>
      <w:r w:rsidR="001B6135" w:rsidRPr="0092327B">
        <w:rPr>
          <w:rFonts w:ascii="Times New Roman" w:hAnsi="Times New Roman" w:cs="Times New Roman"/>
          <w:noProof/>
          <w:sz w:val="24"/>
          <w:szCs w:val="24"/>
        </w:rPr>
        <w:t>seems to conflict</w:t>
      </w:r>
      <w:r w:rsidR="00E877E6" w:rsidRPr="0092327B">
        <w:rPr>
          <w:rFonts w:ascii="Times New Roman" w:hAnsi="Times New Roman" w:cs="Times New Roman"/>
          <w:noProof/>
          <w:sz w:val="24"/>
          <w:szCs w:val="24"/>
        </w:rPr>
        <w:t xml:space="preserve"> with</w:t>
      </w:r>
      <w:r w:rsidR="00085EED" w:rsidRPr="0092327B">
        <w:rPr>
          <w:rFonts w:ascii="Times New Roman" w:hAnsi="Times New Roman" w:cs="Times New Roman"/>
          <w:noProof/>
          <w:sz w:val="24"/>
          <w:szCs w:val="24"/>
        </w:rPr>
        <w:t xml:space="preserve"> this intuition. </w:t>
      </w:r>
      <w:r w:rsidR="00E877E6" w:rsidRPr="0092327B">
        <w:rPr>
          <w:rFonts w:ascii="Times New Roman" w:hAnsi="Times New Roman" w:cs="Times New Roman"/>
          <w:noProof/>
          <w:sz w:val="24"/>
          <w:szCs w:val="24"/>
        </w:rPr>
        <w:t>For i</w:t>
      </w:r>
      <w:r w:rsidR="00F40831" w:rsidRPr="0092327B">
        <w:rPr>
          <w:rFonts w:ascii="Times New Roman" w:hAnsi="Times New Roman" w:cs="Times New Roman"/>
          <w:noProof/>
          <w:sz w:val="24"/>
          <w:szCs w:val="24"/>
        </w:rPr>
        <w:t>f our imaginings ha</w:t>
      </w:r>
      <w:r w:rsidR="007174BE" w:rsidRPr="0092327B">
        <w:rPr>
          <w:rFonts w:ascii="Times New Roman" w:hAnsi="Times New Roman" w:cs="Times New Roman"/>
          <w:noProof/>
          <w:sz w:val="24"/>
          <w:szCs w:val="24"/>
        </w:rPr>
        <w:t>ve</w:t>
      </w:r>
      <w:r w:rsidR="00F40831" w:rsidRPr="0092327B">
        <w:rPr>
          <w:rFonts w:ascii="Times New Roman" w:hAnsi="Times New Roman" w:cs="Times New Roman"/>
          <w:noProof/>
          <w:sz w:val="24"/>
          <w:szCs w:val="24"/>
        </w:rPr>
        <w:t xml:space="preserve"> the kind of content that PV attributes to them,</w:t>
      </w:r>
      <w:r w:rsidR="00085EED" w:rsidRPr="0092327B">
        <w:rPr>
          <w:rFonts w:ascii="Times New Roman" w:hAnsi="Times New Roman" w:cs="Times New Roman"/>
          <w:noProof/>
          <w:sz w:val="24"/>
          <w:szCs w:val="24"/>
        </w:rPr>
        <w:t xml:space="preserve"> then</w:t>
      </w:r>
      <w:r w:rsidR="00E877E6" w:rsidRPr="0092327B">
        <w:rPr>
          <w:rFonts w:ascii="Times New Roman" w:hAnsi="Times New Roman" w:cs="Times New Roman"/>
          <w:noProof/>
          <w:sz w:val="24"/>
          <w:szCs w:val="24"/>
        </w:rPr>
        <w:t xml:space="preserve"> </w:t>
      </w:r>
      <w:r w:rsidR="001B6135" w:rsidRPr="0092327B">
        <w:rPr>
          <w:rFonts w:ascii="Times New Roman" w:hAnsi="Times New Roman" w:cs="Times New Roman"/>
          <w:noProof/>
          <w:sz w:val="24"/>
          <w:szCs w:val="24"/>
        </w:rPr>
        <w:t>Paul</w:t>
      </w:r>
      <w:r w:rsidR="001D244B" w:rsidRPr="0092327B">
        <w:rPr>
          <w:rFonts w:ascii="Times New Roman" w:hAnsi="Times New Roman" w:cs="Times New Roman"/>
          <w:noProof/>
          <w:sz w:val="24"/>
          <w:szCs w:val="24"/>
        </w:rPr>
        <w:t>’</w:t>
      </w:r>
      <w:r w:rsidR="001B6135" w:rsidRPr="0092327B">
        <w:rPr>
          <w:rFonts w:ascii="Times New Roman" w:hAnsi="Times New Roman" w:cs="Times New Roman"/>
          <w:noProof/>
          <w:sz w:val="24"/>
          <w:szCs w:val="24"/>
        </w:rPr>
        <w:t xml:space="preserve">s imagining </w:t>
      </w:r>
      <w:r w:rsidR="0029007D" w:rsidRPr="0092327B">
        <w:rPr>
          <w:rFonts w:ascii="Times New Roman" w:hAnsi="Times New Roman" w:cs="Times New Roman"/>
          <w:noProof/>
          <w:sz w:val="24"/>
          <w:szCs w:val="24"/>
        </w:rPr>
        <w:t>should</w:t>
      </w:r>
      <w:r w:rsidR="007174BE" w:rsidRPr="0092327B">
        <w:rPr>
          <w:rFonts w:ascii="Times New Roman" w:hAnsi="Times New Roman" w:cs="Times New Roman"/>
          <w:noProof/>
          <w:sz w:val="24"/>
          <w:szCs w:val="24"/>
        </w:rPr>
        <w:t xml:space="preserve"> be </w:t>
      </w:r>
      <w:r w:rsidR="001B6135" w:rsidRPr="0092327B">
        <w:rPr>
          <w:rFonts w:ascii="Times New Roman" w:hAnsi="Times New Roman" w:cs="Times New Roman"/>
          <w:noProof/>
          <w:sz w:val="24"/>
          <w:szCs w:val="24"/>
        </w:rPr>
        <w:t>correct:</w:t>
      </w:r>
      <w:r w:rsidR="00E877E6" w:rsidRPr="0092327B">
        <w:rPr>
          <w:rFonts w:ascii="Times New Roman" w:hAnsi="Times New Roman" w:cs="Times New Roman"/>
          <w:noProof/>
          <w:sz w:val="24"/>
          <w:szCs w:val="24"/>
        </w:rPr>
        <w:t xml:space="preserve"> A</w:t>
      </w:r>
      <w:r w:rsidR="00F40831" w:rsidRPr="0092327B">
        <w:rPr>
          <w:rFonts w:ascii="Times New Roman" w:hAnsi="Times New Roman" w:cs="Times New Roman"/>
          <w:noProof/>
          <w:sz w:val="24"/>
          <w:szCs w:val="24"/>
        </w:rPr>
        <w:t>s a result of trying to imagine that Mia opens her</w:t>
      </w:r>
      <w:r w:rsidR="0029007D" w:rsidRPr="0092327B">
        <w:rPr>
          <w:rFonts w:ascii="Times New Roman" w:hAnsi="Times New Roman" w:cs="Times New Roman"/>
          <w:noProof/>
          <w:sz w:val="24"/>
          <w:szCs w:val="24"/>
        </w:rPr>
        <w:t xml:space="preserve"> birthday</w:t>
      </w:r>
      <w:r w:rsidR="00F40831" w:rsidRPr="0092327B">
        <w:rPr>
          <w:rFonts w:ascii="Times New Roman" w:hAnsi="Times New Roman" w:cs="Times New Roman"/>
          <w:noProof/>
          <w:sz w:val="24"/>
          <w:szCs w:val="24"/>
        </w:rPr>
        <w:t xml:space="preserve"> present, Paul has a mental image</w:t>
      </w:r>
      <w:r w:rsidR="00D06738">
        <w:rPr>
          <w:rFonts w:ascii="Times New Roman" w:hAnsi="Times New Roman" w:cs="Times New Roman"/>
          <w:noProof/>
          <w:sz w:val="24"/>
          <w:szCs w:val="24"/>
        </w:rPr>
        <w:t xml:space="preserve"> which represents that</w:t>
      </w:r>
      <w:r w:rsidR="00F40831" w:rsidRPr="0092327B">
        <w:rPr>
          <w:rFonts w:ascii="Times New Roman" w:hAnsi="Times New Roman" w:cs="Times New Roman"/>
          <w:noProof/>
          <w:sz w:val="24"/>
          <w:szCs w:val="24"/>
        </w:rPr>
        <w:t xml:space="preserve"> </w:t>
      </w:r>
      <w:r w:rsidR="00D06738">
        <w:rPr>
          <w:rFonts w:ascii="Times New Roman" w:hAnsi="Times New Roman" w:cs="Times New Roman"/>
          <w:noProof/>
          <w:sz w:val="24"/>
          <w:szCs w:val="24"/>
        </w:rPr>
        <w:t>Mia is</w:t>
      </w:r>
      <w:r w:rsidR="00800D78" w:rsidRPr="0092327B">
        <w:rPr>
          <w:rFonts w:ascii="Times New Roman" w:hAnsi="Times New Roman" w:cs="Times New Roman"/>
          <w:noProof/>
          <w:sz w:val="24"/>
          <w:szCs w:val="24"/>
        </w:rPr>
        <w:t xml:space="preserve"> happy wh</w:t>
      </w:r>
      <w:r w:rsidR="00E27637" w:rsidRPr="0092327B">
        <w:rPr>
          <w:rFonts w:ascii="Times New Roman" w:hAnsi="Times New Roman" w:cs="Times New Roman"/>
          <w:noProof/>
          <w:sz w:val="24"/>
          <w:szCs w:val="24"/>
        </w:rPr>
        <w:t>ile</w:t>
      </w:r>
      <w:r w:rsidR="00800D78" w:rsidRPr="0092327B">
        <w:rPr>
          <w:rFonts w:ascii="Times New Roman" w:hAnsi="Times New Roman" w:cs="Times New Roman"/>
          <w:noProof/>
          <w:sz w:val="24"/>
          <w:szCs w:val="24"/>
        </w:rPr>
        <w:t xml:space="preserve"> she opens it</w:t>
      </w:r>
      <w:r w:rsidR="00F40831" w:rsidRPr="0092327B">
        <w:rPr>
          <w:rFonts w:ascii="Times New Roman" w:hAnsi="Times New Roman" w:cs="Times New Roman"/>
          <w:noProof/>
          <w:sz w:val="24"/>
          <w:szCs w:val="24"/>
        </w:rPr>
        <w:t>. And</w:t>
      </w:r>
      <w:r w:rsidR="00E877E6" w:rsidRPr="0092327B">
        <w:rPr>
          <w:rFonts w:ascii="Times New Roman" w:hAnsi="Times New Roman" w:cs="Times New Roman"/>
          <w:noProof/>
          <w:sz w:val="24"/>
          <w:szCs w:val="24"/>
        </w:rPr>
        <w:t>, on PV, this</w:t>
      </w:r>
      <w:r w:rsidR="00F40831" w:rsidRPr="0092327B">
        <w:rPr>
          <w:rFonts w:ascii="Times New Roman" w:hAnsi="Times New Roman" w:cs="Times New Roman"/>
          <w:noProof/>
          <w:sz w:val="24"/>
          <w:szCs w:val="24"/>
        </w:rPr>
        <w:t xml:space="preserve"> means that, in virtue of having </w:t>
      </w:r>
      <w:r w:rsidR="0033624E" w:rsidRPr="0092327B">
        <w:rPr>
          <w:rFonts w:ascii="Times New Roman" w:hAnsi="Times New Roman" w:cs="Times New Roman"/>
          <w:noProof/>
          <w:sz w:val="24"/>
          <w:szCs w:val="24"/>
        </w:rPr>
        <w:t>his</w:t>
      </w:r>
      <w:r w:rsidR="00F40831" w:rsidRPr="0092327B">
        <w:rPr>
          <w:rFonts w:ascii="Times New Roman" w:hAnsi="Times New Roman" w:cs="Times New Roman"/>
          <w:noProof/>
          <w:sz w:val="24"/>
          <w:szCs w:val="24"/>
        </w:rPr>
        <w:t xml:space="preserve"> mental image, Paul is i</w:t>
      </w:r>
      <w:r w:rsidR="00D06738">
        <w:rPr>
          <w:rFonts w:ascii="Times New Roman" w:hAnsi="Times New Roman" w:cs="Times New Roman"/>
          <w:noProof/>
          <w:sz w:val="24"/>
          <w:szCs w:val="24"/>
        </w:rPr>
        <w:t>magining that it is possible that Mia is</w:t>
      </w:r>
      <w:r w:rsidR="00F40831" w:rsidRPr="0092327B">
        <w:rPr>
          <w:rFonts w:ascii="Times New Roman" w:hAnsi="Times New Roman" w:cs="Times New Roman"/>
          <w:noProof/>
          <w:sz w:val="24"/>
          <w:szCs w:val="24"/>
        </w:rPr>
        <w:t xml:space="preserve"> happy when she opens her</w:t>
      </w:r>
      <w:r w:rsidR="00E877E6" w:rsidRPr="0092327B">
        <w:rPr>
          <w:rFonts w:ascii="Times New Roman" w:hAnsi="Times New Roman" w:cs="Times New Roman"/>
          <w:noProof/>
          <w:sz w:val="24"/>
          <w:szCs w:val="24"/>
        </w:rPr>
        <w:t xml:space="preserve"> birthday</w:t>
      </w:r>
      <w:r w:rsidR="00F40831" w:rsidRPr="0092327B">
        <w:rPr>
          <w:rFonts w:ascii="Times New Roman" w:hAnsi="Times New Roman" w:cs="Times New Roman"/>
          <w:noProof/>
          <w:sz w:val="24"/>
          <w:szCs w:val="24"/>
        </w:rPr>
        <w:t xml:space="preserve"> present.</w:t>
      </w:r>
      <w:r w:rsidR="002E2B56" w:rsidRPr="0092327B">
        <w:rPr>
          <w:rFonts w:ascii="Times New Roman" w:hAnsi="Times New Roman" w:cs="Times New Roman"/>
          <w:noProof/>
          <w:sz w:val="24"/>
          <w:szCs w:val="24"/>
        </w:rPr>
        <w:t xml:space="preserve"> </w:t>
      </w:r>
      <w:r w:rsidR="00E877E6" w:rsidRPr="0092327B">
        <w:rPr>
          <w:rFonts w:ascii="Times New Roman" w:hAnsi="Times New Roman" w:cs="Times New Roman"/>
          <w:noProof/>
          <w:sz w:val="24"/>
          <w:szCs w:val="24"/>
        </w:rPr>
        <w:t>But</w:t>
      </w:r>
      <w:r w:rsidR="00DC16E4" w:rsidRPr="0092327B">
        <w:rPr>
          <w:rFonts w:ascii="Times New Roman" w:hAnsi="Times New Roman" w:cs="Times New Roman"/>
          <w:noProof/>
          <w:sz w:val="24"/>
          <w:szCs w:val="24"/>
        </w:rPr>
        <w:t xml:space="preserve"> </w:t>
      </w:r>
      <w:r w:rsidR="002E2B56" w:rsidRPr="0092327B">
        <w:rPr>
          <w:rFonts w:ascii="Times New Roman" w:hAnsi="Times New Roman" w:cs="Times New Roman"/>
          <w:noProof/>
          <w:sz w:val="24"/>
          <w:szCs w:val="24"/>
        </w:rPr>
        <w:t>it is</w:t>
      </w:r>
      <w:r w:rsidR="007174BE" w:rsidRPr="0092327B">
        <w:rPr>
          <w:rFonts w:ascii="Times New Roman" w:hAnsi="Times New Roman" w:cs="Times New Roman"/>
          <w:noProof/>
          <w:sz w:val="24"/>
          <w:szCs w:val="24"/>
        </w:rPr>
        <w:t xml:space="preserve"> indeed</w:t>
      </w:r>
      <w:r w:rsidR="002E2B56" w:rsidRPr="0092327B">
        <w:rPr>
          <w:rFonts w:ascii="Times New Roman" w:hAnsi="Times New Roman" w:cs="Times New Roman"/>
          <w:noProof/>
          <w:sz w:val="24"/>
          <w:szCs w:val="24"/>
        </w:rPr>
        <w:t xml:space="preserve"> possible for Mia to be happy when she opens her birthday</w:t>
      </w:r>
      <w:r w:rsidR="00E877E6" w:rsidRPr="0092327B">
        <w:rPr>
          <w:rFonts w:ascii="Times New Roman" w:hAnsi="Times New Roman" w:cs="Times New Roman"/>
          <w:noProof/>
          <w:sz w:val="24"/>
          <w:szCs w:val="24"/>
        </w:rPr>
        <w:t xml:space="preserve"> present</w:t>
      </w:r>
      <w:r w:rsidR="002E2B56" w:rsidRPr="0092327B">
        <w:rPr>
          <w:rFonts w:ascii="Times New Roman" w:hAnsi="Times New Roman" w:cs="Times New Roman"/>
          <w:noProof/>
          <w:sz w:val="24"/>
          <w:szCs w:val="24"/>
        </w:rPr>
        <w:t xml:space="preserve"> </w:t>
      </w:r>
      <w:r w:rsidR="0029007D" w:rsidRPr="0092327B">
        <w:rPr>
          <w:rFonts w:ascii="Times New Roman" w:hAnsi="Times New Roman" w:cs="Times New Roman"/>
          <w:noProof/>
          <w:sz w:val="24"/>
          <w:szCs w:val="24"/>
        </w:rPr>
        <w:t>(</w:t>
      </w:r>
      <w:r w:rsidR="002E2B56" w:rsidRPr="0092327B">
        <w:rPr>
          <w:rFonts w:ascii="Times New Roman" w:hAnsi="Times New Roman" w:cs="Times New Roman"/>
          <w:noProof/>
          <w:sz w:val="24"/>
          <w:szCs w:val="24"/>
        </w:rPr>
        <w:t>even if, as a matter of fact, she is not</w:t>
      </w:r>
      <w:r w:rsidR="00DC16E4" w:rsidRPr="0092327B">
        <w:rPr>
          <w:rFonts w:ascii="Times New Roman" w:hAnsi="Times New Roman" w:cs="Times New Roman"/>
          <w:noProof/>
          <w:sz w:val="24"/>
          <w:szCs w:val="24"/>
        </w:rPr>
        <w:t xml:space="preserve"> happy at all</w:t>
      </w:r>
      <w:r w:rsidR="0029007D" w:rsidRPr="0092327B">
        <w:rPr>
          <w:rFonts w:ascii="Times New Roman" w:hAnsi="Times New Roman" w:cs="Times New Roman"/>
          <w:noProof/>
          <w:sz w:val="24"/>
          <w:szCs w:val="24"/>
        </w:rPr>
        <w:t>)</w:t>
      </w:r>
      <w:r w:rsidR="002E2B56" w:rsidRPr="0092327B">
        <w:rPr>
          <w:rFonts w:ascii="Times New Roman" w:hAnsi="Times New Roman" w:cs="Times New Roman"/>
          <w:noProof/>
          <w:sz w:val="24"/>
          <w:szCs w:val="24"/>
        </w:rPr>
        <w:t>.</w:t>
      </w:r>
      <w:r w:rsidR="00E877E6" w:rsidRPr="0092327B">
        <w:rPr>
          <w:rFonts w:ascii="Times New Roman" w:hAnsi="Times New Roman" w:cs="Times New Roman"/>
          <w:noProof/>
          <w:sz w:val="24"/>
          <w:szCs w:val="24"/>
        </w:rPr>
        <w:t xml:space="preserve"> Thus, Paul</w:t>
      </w:r>
      <w:r w:rsidR="001D244B" w:rsidRPr="0092327B">
        <w:rPr>
          <w:rFonts w:ascii="Times New Roman" w:hAnsi="Times New Roman" w:cs="Times New Roman"/>
          <w:noProof/>
          <w:sz w:val="24"/>
          <w:szCs w:val="24"/>
        </w:rPr>
        <w:t>’</w:t>
      </w:r>
      <w:r w:rsidR="00E877E6" w:rsidRPr="0092327B">
        <w:rPr>
          <w:rFonts w:ascii="Times New Roman" w:hAnsi="Times New Roman" w:cs="Times New Roman"/>
          <w:noProof/>
          <w:sz w:val="24"/>
          <w:szCs w:val="24"/>
        </w:rPr>
        <w:t xml:space="preserve">s imagining </w:t>
      </w:r>
      <w:r w:rsidR="0033624E" w:rsidRPr="0092327B">
        <w:rPr>
          <w:rFonts w:ascii="Times New Roman" w:hAnsi="Times New Roman" w:cs="Times New Roman"/>
          <w:noProof/>
          <w:sz w:val="24"/>
          <w:szCs w:val="24"/>
        </w:rPr>
        <w:t>should</w:t>
      </w:r>
      <w:r w:rsidR="00E877E6" w:rsidRPr="0092327B">
        <w:rPr>
          <w:rFonts w:ascii="Times New Roman" w:hAnsi="Times New Roman" w:cs="Times New Roman"/>
          <w:noProof/>
          <w:sz w:val="24"/>
          <w:szCs w:val="24"/>
        </w:rPr>
        <w:t xml:space="preserve"> be correct if it enjoy</w:t>
      </w:r>
      <w:r w:rsidR="007174BE" w:rsidRPr="0092327B">
        <w:rPr>
          <w:rFonts w:ascii="Times New Roman" w:hAnsi="Times New Roman" w:cs="Times New Roman"/>
          <w:noProof/>
          <w:sz w:val="24"/>
          <w:szCs w:val="24"/>
        </w:rPr>
        <w:t>s</w:t>
      </w:r>
      <w:r w:rsidR="00E877E6" w:rsidRPr="0092327B">
        <w:rPr>
          <w:rFonts w:ascii="Times New Roman" w:hAnsi="Times New Roman" w:cs="Times New Roman"/>
          <w:noProof/>
          <w:sz w:val="24"/>
          <w:szCs w:val="24"/>
        </w:rPr>
        <w:t xml:space="preserve"> the content attributed to it by PV.</w:t>
      </w:r>
      <w:r w:rsidR="00DC16E4" w:rsidRPr="0092327B">
        <w:rPr>
          <w:rFonts w:ascii="Times New Roman" w:hAnsi="Times New Roman" w:cs="Times New Roman"/>
          <w:noProof/>
          <w:sz w:val="24"/>
          <w:szCs w:val="24"/>
        </w:rPr>
        <w:t xml:space="preserve"> And yet, intuitively enough, Paul</w:t>
      </w:r>
      <w:r w:rsidR="001D244B" w:rsidRPr="0092327B">
        <w:rPr>
          <w:rFonts w:ascii="Times New Roman" w:hAnsi="Times New Roman" w:cs="Times New Roman"/>
          <w:noProof/>
          <w:sz w:val="24"/>
          <w:szCs w:val="24"/>
        </w:rPr>
        <w:t>’</w:t>
      </w:r>
      <w:r w:rsidR="00DC16E4" w:rsidRPr="0092327B">
        <w:rPr>
          <w:rFonts w:ascii="Times New Roman" w:hAnsi="Times New Roman" w:cs="Times New Roman"/>
          <w:noProof/>
          <w:sz w:val="24"/>
          <w:szCs w:val="24"/>
        </w:rPr>
        <w:t>s imagining is not correct.</w:t>
      </w:r>
      <w:r w:rsidR="002E2B56" w:rsidRPr="0092327B">
        <w:rPr>
          <w:rFonts w:ascii="Times New Roman" w:hAnsi="Times New Roman" w:cs="Times New Roman"/>
          <w:noProof/>
          <w:sz w:val="24"/>
          <w:szCs w:val="24"/>
        </w:rPr>
        <w:t xml:space="preserve"> </w:t>
      </w:r>
      <w:r w:rsidR="00F40831" w:rsidRPr="0092327B">
        <w:rPr>
          <w:rFonts w:ascii="Times New Roman" w:hAnsi="Times New Roman" w:cs="Times New Roman"/>
          <w:noProof/>
          <w:sz w:val="24"/>
          <w:szCs w:val="24"/>
        </w:rPr>
        <w:t>It seems, therefore, that</w:t>
      </w:r>
      <w:r w:rsidR="002E2B56" w:rsidRPr="0092327B">
        <w:rPr>
          <w:rFonts w:ascii="Times New Roman" w:hAnsi="Times New Roman" w:cs="Times New Roman"/>
          <w:noProof/>
          <w:sz w:val="24"/>
          <w:szCs w:val="24"/>
        </w:rPr>
        <w:t xml:space="preserve"> the</w:t>
      </w:r>
      <w:r w:rsidR="00A576C7" w:rsidRPr="0092327B">
        <w:rPr>
          <w:rFonts w:ascii="Times New Roman" w:hAnsi="Times New Roman" w:cs="Times New Roman"/>
          <w:noProof/>
          <w:sz w:val="24"/>
          <w:szCs w:val="24"/>
        </w:rPr>
        <w:t xml:space="preserve"> possibility of prediction errors</w:t>
      </w:r>
      <w:r w:rsidR="00F40831" w:rsidRPr="0092327B">
        <w:rPr>
          <w:rFonts w:ascii="Times New Roman" w:hAnsi="Times New Roman" w:cs="Times New Roman"/>
          <w:noProof/>
          <w:sz w:val="24"/>
          <w:szCs w:val="24"/>
        </w:rPr>
        <w:t xml:space="preserve"> in imagination pose</w:t>
      </w:r>
      <w:r w:rsidR="002E2B56" w:rsidRPr="0092327B">
        <w:rPr>
          <w:rFonts w:ascii="Times New Roman" w:hAnsi="Times New Roman" w:cs="Times New Roman"/>
          <w:noProof/>
          <w:sz w:val="24"/>
          <w:szCs w:val="24"/>
        </w:rPr>
        <w:t>s</w:t>
      </w:r>
      <w:r w:rsidR="00F40831" w:rsidRPr="0092327B">
        <w:rPr>
          <w:rFonts w:ascii="Times New Roman" w:hAnsi="Times New Roman" w:cs="Times New Roman"/>
          <w:noProof/>
          <w:sz w:val="24"/>
          <w:szCs w:val="24"/>
        </w:rPr>
        <w:t xml:space="preserve"> a challenge to PV.</w:t>
      </w:r>
      <w:r w:rsidR="00085EED" w:rsidRPr="0092327B">
        <w:rPr>
          <w:rStyle w:val="FootnoteReference"/>
          <w:rFonts w:ascii="Times New Roman" w:hAnsi="Times New Roman" w:cs="Times New Roman"/>
          <w:noProof/>
          <w:sz w:val="24"/>
          <w:szCs w:val="24"/>
        </w:rPr>
        <w:footnoteReference w:id="12"/>
      </w:r>
    </w:p>
    <w:p w14:paraId="59768386" w14:textId="77777777" w:rsidR="001402EB" w:rsidRPr="0092327B" w:rsidRDefault="001402EB" w:rsidP="0015213A">
      <w:pPr>
        <w:spacing w:line="480" w:lineRule="auto"/>
        <w:jc w:val="both"/>
        <w:rPr>
          <w:rFonts w:ascii="Times New Roman" w:hAnsi="Times New Roman" w:cs="Times New Roman"/>
          <w:noProof/>
          <w:sz w:val="24"/>
          <w:szCs w:val="24"/>
        </w:rPr>
      </w:pPr>
    </w:p>
    <w:p w14:paraId="744B5DFF" w14:textId="7E2AC182" w:rsidR="00C1066A" w:rsidRPr="0092327B" w:rsidRDefault="00DC16E4" w:rsidP="197A698F">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 further</w:t>
      </w:r>
      <w:r w:rsidR="00C45177" w:rsidRPr="0092327B">
        <w:rPr>
          <w:rFonts w:ascii="Times New Roman" w:hAnsi="Times New Roman" w:cs="Times New Roman"/>
          <w:noProof/>
          <w:sz w:val="24"/>
          <w:szCs w:val="24"/>
        </w:rPr>
        <w:t xml:space="preserve"> difficulty</w:t>
      </w:r>
      <w:r w:rsidR="003F2C69" w:rsidRPr="0092327B">
        <w:rPr>
          <w:rFonts w:ascii="Times New Roman" w:hAnsi="Times New Roman" w:cs="Times New Roman"/>
          <w:noProof/>
          <w:sz w:val="24"/>
          <w:szCs w:val="24"/>
        </w:rPr>
        <w:t xml:space="preserve"> for </w:t>
      </w:r>
      <w:r w:rsidR="007B0FC8" w:rsidRPr="0092327B">
        <w:rPr>
          <w:rFonts w:ascii="Times New Roman" w:hAnsi="Times New Roman" w:cs="Times New Roman"/>
          <w:noProof/>
          <w:sz w:val="24"/>
          <w:szCs w:val="24"/>
        </w:rPr>
        <w:t>PV</w:t>
      </w:r>
      <w:r w:rsidR="003F2C69" w:rsidRPr="0092327B">
        <w:rPr>
          <w:rFonts w:ascii="Times New Roman" w:hAnsi="Times New Roman" w:cs="Times New Roman"/>
          <w:noProof/>
          <w:sz w:val="24"/>
          <w:szCs w:val="24"/>
        </w:rPr>
        <w:t xml:space="preserve"> concerns </w:t>
      </w:r>
      <w:r w:rsidR="00AD284B" w:rsidRPr="0092327B">
        <w:rPr>
          <w:rFonts w:ascii="Times New Roman" w:hAnsi="Times New Roman" w:cs="Times New Roman"/>
          <w:noProof/>
          <w:sz w:val="24"/>
          <w:szCs w:val="24"/>
        </w:rPr>
        <w:t>a</w:t>
      </w:r>
      <w:r w:rsidR="00AF6C9B" w:rsidRPr="0092327B">
        <w:rPr>
          <w:rFonts w:ascii="Times New Roman" w:hAnsi="Times New Roman" w:cs="Times New Roman"/>
          <w:noProof/>
          <w:sz w:val="24"/>
          <w:szCs w:val="24"/>
        </w:rPr>
        <w:t xml:space="preserve"> certain</w:t>
      </w:r>
      <w:r w:rsidR="003F2C69" w:rsidRPr="0092327B">
        <w:rPr>
          <w:rFonts w:ascii="Times New Roman" w:hAnsi="Times New Roman" w:cs="Times New Roman"/>
          <w:noProof/>
          <w:sz w:val="24"/>
          <w:szCs w:val="24"/>
        </w:rPr>
        <w:t xml:space="preserve"> idea</w:t>
      </w:r>
      <w:r w:rsidR="001B6135" w:rsidRPr="0092327B">
        <w:rPr>
          <w:rFonts w:ascii="Times New Roman" w:hAnsi="Times New Roman" w:cs="Times New Roman"/>
          <w:noProof/>
          <w:sz w:val="24"/>
          <w:szCs w:val="24"/>
        </w:rPr>
        <w:t xml:space="preserve"> </w:t>
      </w:r>
      <w:r w:rsidR="00AF6C9B" w:rsidRPr="0092327B">
        <w:rPr>
          <w:rFonts w:ascii="Times New Roman" w:hAnsi="Times New Roman" w:cs="Times New Roman"/>
          <w:noProof/>
          <w:sz w:val="24"/>
          <w:szCs w:val="24"/>
        </w:rPr>
        <w:t>with</w:t>
      </w:r>
      <w:r w:rsidR="001B6135" w:rsidRPr="0092327B">
        <w:rPr>
          <w:rFonts w:ascii="Times New Roman" w:hAnsi="Times New Roman" w:cs="Times New Roman"/>
          <w:noProof/>
          <w:sz w:val="24"/>
          <w:szCs w:val="24"/>
        </w:rPr>
        <w:t>in the view</w:t>
      </w:r>
      <w:r w:rsidR="0029007D" w:rsidRPr="0092327B">
        <w:rPr>
          <w:rFonts w:ascii="Times New Roman" w:hAnsi="Times New Roman" w:cs="Times New Roman"/>
          <w:noProof/>
          <w:sz w:val="24"/>
          <w:szCs w:val="24"/>
        </w:rPr>
        <w:t>; an idea</w:t>
      </w:r>
      <w:r w:rsidR="00AD284B" w:rsidRPr="0092327B">
        <w:rPr>
          <w:rFonts w:ascii="Times New Roman" w:hAnsi="Times New Roman" w:cs="Times New Roman"/>
          <w:noProof/>
          <w:sz w:val="24"/>
          <w:szCs w:val="24"/>
        </w:rPr>
        <w:t xml:space="preserve"> </w:t>
      </w:r>
      <w:r w:rsidR="00E877E6" w:rsidRPr="0092327B">
        <w:rPr>
          <w:rFonts w:ascii="Times New Roman" w:hAnsi="Times New Roman" w:cs="Times New Roman"/>
          <w:noProof/>
          <w:sz w:val="24"/>
          <w:szCs w:val="24"/>
        </w:rPr>
        <w:t>about</w:t>
      </w:r>
      <w:r w:rsidR="00AD284B" w:rsidRPr="0092327B">
        <w:rPr>
          <w:rFonts w:ascii="Times New Roman" w:hAnsi="Times New Roman" w:cs="Times New Roman"/>
          <w:noProof/>
          <w:sz w:val="24"/>
          <w:szCs w:val="24"/>
        </w:rPr>
        <w:t xml:space="preserve"> the source</w:t>
      </w:r>
      <w:r w:rsidR="00E31CF3" w:rsidRPr="0092327B">
        <w:rPr>
          <w:rFonts w:ascii="Times New Roman" w:hAnsi="Times New Roman" w:cs="Times New Roman"/>
          <w:noProof/>
          <w:sz w:val="24"/>
          <w:szCs w:val="24"/>
        </w:rPr>
        <w:t>s</w:t>
      </w:r>
      <w:r w:rsidR="00AD284B" w:rsidRPr="0092327B">
        <w:rPr>
          <w:rFonts w:ascii="Times New Roman" w:hAnsi="Times New Roman" w:cs="Times New Roman"/>
          <w:noProof/>
          <w:sz w:val="24"/>
          <w:szCs w:val="24"/>
        </w:rPr>
        <w:t xml:space="preserve"> of </w:t>
      </w:r>
      <w:r w:rsidR="00EA6A63" w:rsidRPr="0092327B">
        <w:rPr>
          <w:rFonts w:ascii="Times New Roman" w:hAnsi="Times New Roman" w:cs="Times New Roman"/>
          <w:noProof/>
          <w:sz w:val="24"/>
          <w:szCs w:val="24"/>
        </w:rPr>
        <w:t>imaginative content</w:t>
      </w:r>
      <w:r w:rsidR="00AD284B" w:rsidRPr="0092327B">
        <w:rPr>
          <w:rFonts w:ascii="Times New Roman" w:hAnsi="Times New Roman" w:cs="Times New Roman"/>
          <w:noProof/>
          <w:sz w:val="24"/>
          <w:szCs w:val="24"/>
        </w:rPr>
        <w:t>. This is the idea</w:t>
      </w:r>
      <w:r w:rsidR="006943A4" w:rsidRPr="0092327B">
        <w:rPr>
          <w:rFonts w:ascii="Times New Roman" w:hAnsi="Times New Roman" w:cs="Times New Roman"/>
          <w:noProof/>
          <w:sz w:val="24"/>
          <w:szCs w:val="24"/>
        </w:rPr>
        <w:t xml:space="preserve"> that</w:t>
      </w:r>
      <w:r w:rsidR="00DE31A5" w:rsidRPr="0092327B">
        <w:rPr>
          <w:rFonts w:ascii="Times New Roman" w:hAnsi="Times New Roman" w:cs="Times New Roman"/>
          <w:noProof/>
          <w:sz w:val="24"/>
          <w:szCs w:val="24"/>
        </w:rPr>
        <w:t>, when a subject imagines something by having a mental image</w:t>
      </w:r>
      <w:r w:rsidR="00EB6EED" w:rsidRPr="0092327B">
        <w:rPr>
          <w:rFonts w:ascii="Times New Roman" w:hAnsi="Times New Roman" w:cs="Times New Roman"/>
          <w:noProof/>
          <w:sz w:val="24"/>
          <w:szCs w:val="24"/>
        </w:rPr>
        <w:t xml:space="preserve">, </w:t>
      </w:r>
      <w:r w:rsidR="00DE31A5" w:rsidRPr="0092327B">
        <w:rPr>
          <w:rFonts w:ascii="Times New Roman" w:hAnsi="Times New Roman" w:cs="Times New Roman"/>
          <w:noProof/>
          <w:sz w:val="24"/>
          <w:szCs w:val="24"/>
        </w:rPr>
        <w:t>what the</w:t>
      </w:r>
      <w:r w:rsidR="00E27637" w:rsidRPr="0092327B">
        <w:rPr>
          <w:rFonts w:ascii="Times New Roman" w:hAnsi="Times New Roman" w:cs="Times New Roman"/>
          <w:noProof/>
          <w:sz w:val="24"/>
          <w:szCs w:val="24"/>
        </w:rPr>
        <w:t xml:space="preserve"> subject</w:t>
      </w:r>
      <w:r w:rsidR="00EA6A63" w:rsidRPr="0092327B">
        <w:rPr>
          <w:rFonts w:ascii="Times New Roman" w:hAnsi="Times New Roman" w:cs="Times New Roman"/>
          <w:noProof/>
          <w:sz w:val="24"/>
          <w:szCs w:val="24"/>
        </w:rPr>
        <w:t xml:space="preserve"> </w:t>
      </w:r>
      <w:r w:rsidR="00DE31A5" w:rsidRPr="0092327B">
        <w:rPr>
          <w:rFonts w:ascii="Times New Roman" w:hAnsi="Times New Roman" w:cs="Times New Roman"/>
          <w:noProof/>
          <w:sz w:val="24"/>
          <w:szCs w:val="24"/>
        </w:rPr>
        <w:t>imagin</w:t>
      </w:r>
      <w:r w:rsidR="00EA6A63" w:rsidRPr="0092327B">
        <w:rPr>
          <w:rFonts w:ascii="Times New Roman" w:hAnsi="Times New Roman" w:cs="Times New Roman"/>
          <w:noProof/>
          <w:sz w:val="24"/>
          <w:szCs w:val="24"/>
        </w:rPr>
        <w:t>e</w:t>
      </w:r>
      <w:r w:rsidR="00E27637" w:rsidRPr="0092327B">
        <w:rPr>
          <w:rFonts w:ascii="Times New Roman" w:hAnsi="Times New Roman" w:cs="Times New Roman"/>
          <w:noProof/>
          <w:sz w:val="24"/>
          <w:szCs w:val="24"/>
        </w:rPr>
        <w:t>s</w:t>
      </w:r>
      <w:r w:rsidR="00DE31A5" w:rsidRPr="0092327B">
        <w:rPr>
          <w:rFonts w:ascii="Times New Roman" w:hAnsi="Times New Roman" w:cs="Times New Roman"/>
          <w:noProof/>
          <w:sz w:val="24"/>
          <w:szCs w:val="24"/>
        </w:rPr>
        <w:t xml:space="preserve"> is</w:t>
      </w:r>
      <w:r w:rsidR="00EB6EED" w:rsidRPr="0092327B">
        <w:rPr>
          <w:rFonts w:ascii="Times New Roman" w:hAnsi="Times New Roman" w:cs="Times New Roman"/>
          <w:noProof/>
          <w:sz w:val="24"/>
          <w:szCs w:val="24"/>
        </w:rPr>
        <w:t xml:space="preserve"> </w:t>
      </w:r>
      <w:r w:rsidRPr="0092327B">
        <w:rPr>
          <w:rFonts w:ascii="Times New Roman" w:hAnsi="Times New Roman" w:cs="Times New Roman"/>
          <w:noProof/>
          <w:sz w:val="24"/>
          <w:szCs w:val="24"/>
        </w:rPr>
        <w:t>a function of</w:t>
      </w:r>
      <w:r w:rsidR="00EA6A63" w:rsidRPr="0092327B">
        <w:rPr>
          <w:rFonts w:ascii="Times New Roman" w:hAnsi="Times New Roman" w:cs="Times New Roman"/>
          <w:noProof/>
          <w:sz w:val="24"/>
          <w:szCs w:val="24"/>
        </w:rPr>
        <w:t xml:space="preserve"> what is depicted by the</w:t>
      </w:r>
      <w:r w:rsidRPr="0092327B">
        <w:rPr>
          <w:rFonts w:ascii="Times New Roman" w:hAnsi="Times New Roman" w:cs="Times New Roman"/>
          <w:noProof/>
          <w:sz w:val="24"/>
          <w:szCs w:val="24"/>
        </w:rPr>
        <w:t xml:space="preserve"> mental image </w:t>
      </w:r>
      <w:r w:rsidRPr="0092327B">
        <w:rPr>
          <w:rFonts w:ascii="Times New Roman" w:hAnsi="Times New Roman" w:cs="Times New Roman"/>
          <w:noProof/>
          <w:sz w:val="24"/>
          <w:szCs w:val="24"/>
        </w:rPr>
        <w:lastRenderedPageBreak/>
        <w:t>that the</w:t>
      </w:r>
      <w:r w:rsidR="00EA6A63" w:rsidRPr="0092327B">
        <w:rPr>
          <w:rFonts w:ascii="Times New Roman" w:hAnsi="Times New Roman" w:cs="Times New Roman"/>
          <w:noProof/>
          <w:sz w:val="24"/>
          <w:szCs w:val="24"/>
        </w:rPr>
        <w:t>y are</w:t>
      </w:r>
      <w:r w:rsidRPr="0092327B">
        <w:rPr>
          <w:rFonts w:ascii="Times New Roman" w:hAnsi="Times New Roman" w:cs="Times New Roman"/>
          <w:noProof/>
          <w:sz w:val="24"/>
          <w:szCs w:val="24"/>
        </w:rPr>
        <w:t xml:space="preserve"> having. According to PV, the content of Paul</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imagining, for example,</w:t>
      </w:r>
      <w:r w:rsidR="00EB6EED" w:rsidRPr="0092327B">
        <w:rPr>
          <w:rFonts w:ascii="Times New Roman" w:hAnsi="Times New Roman" w:cs="Times New Roman"/>
          <w:noProof/>
          <w:sz w:val="24"/>
          <w:szCs w:val="24"/>
        </w:rPr>
        <w:t xml:space="preserve"> </w:t>
      </w:r>
      <w:r w:rsidR="003F2C69" w:rsidRPr="0092327B">
        <w:rPr>
          <w:rFonts w:ascii="Times New Roman" w:hAnsi="Times New Roman" w:cs="Times New Roman"/>
          <w:noProof/>
          <w:sz w:val="24"/>
          <w:szCs w:val="24"/>
        </w:rPr>
        <w:t xml:space="preserve">is not </w:t>
      </w:r>
      <w:r w:rsidR="00AD284B" w:rsidRPr="0092327B">
        <w:rPr>
          <w:rFonts w:ascii="Times New Roman" w:hAnsi="Times New Roman" w:cs="Times New Roman"/>
          <w:noProof/>
          <w:sz w:val="24"/>
          <w:szCs w:val="24"/>
        </w:rPr>
        <w:t>determined</w:t>
      </w:r>
      <w:r w:rsidR="003F2C69" w:rsidRPr="0092327B">
        <w:rPr>
          <w:rFonts w:ascii="Times New Roman" w:hAnsi="Times New Roman" w:cs="Times New Roman"/>
          <w:noProof/>
          <w:sz w:val="24"/>
          <w:szCs w:val="24"/>
        </w:rPr>
        <w:t xml:space="preserve"> by </w:t>
      </w:r>
      <w:r w:rsidR="003D37DC" w:rsidRPr="0092327B">
        <w:rPr>
          <w:rFonts w:ascii="Times New Roman" w:hAnsi="Times New Roman" w:cs="Times New Roman"/>
          <w:noProof/>
          <w:sz w:val="24"/>
          <w:szCs w:val="24"/>
        </w:rPr>
        <w:t>what he is trying to imagine</w:t>
      </w:r>
      <w:r w:rsidR="003F2C69" w:rsidRPr="0092327B">
        <w:rPr>
          <w:rFonts w:ascii="Times New Roman" w:hAnsi="Times New Roman" w:cs="Times New Roman"/>
          <w:noProof/>
          <w:sz w:val="24"/>
          <w:szCs w:val="24"/>
        </w:rPr>
        <w:t xml:space="preserve"> </w:t>
      </w:r>
      <w:r w:rsidR="00284A33" w:rsidRPr="0092327B">
        <w:rPr>
          <w:rFonts w:ascii="Times New Roman" w:hAnsi="Times New Roman" w:cs="Times New Roman"/>
          <w:noProof/>
          <w:sz w:val="24"/>
          <w:szCs w:val="24"/>
        </w:rPr>
        <w:t>when</w:t>
      </w:r>
      <w:r w:rsidR="003F2C69" w:rsidRPr="0092327B">
        <w:rPr>
          <w:rFonts w:ascii="Times New Roman" w:hAnsi="Times New Roman" w:cs="Times New Roman"/>
          <w:noProof/>
          <w:sz w:val="24"/>
          <w:szCs w:val="24"/>
        </w:rPr>
        <w:t xml:space="preserve"> he </w:t>
      </w:r>
      <w:r w:rsidR="00D06738">
        <w:rPr>
          <w:rFonts w:ascii="Times New Roman" w:hAnsi="Times New Roman" w:cs="Times New Roman"/>
          <w:noProof/>
          <w:sz w:val="24"/>
          <w:szCs w:val="24"/>
        </w:rPr>
        <w:t>visualises that Mia is</w:t>
      </w:r>
      <w:r w:rsidR="00AD284B" w:rsidRPr="0092327B">
        <w:rPr>
          <w:rFonts w:ascii="Times New Roman" w:hAnsi="Times New Roman" w:cs="Times New Roman"/>
          <w:noProof/>
          <w:sz w:val="24"/>
          <w:szCs w:val="24"/>
        </w:rPr>
        <w:t xml:space="preserve"> happy while she opens her present</w:t>
      </w:r>
      <w:r w:rsidR="003F2C69" w:rsidRPr="0092327B">
        <w:rPr>
          <w:rFonts w:ascii="Times New Roman" w:hAnsi="Times New Roman" w:cs="Times New Roman"/>
          <w:noProof/>
          <w:sz w:val="24"/>
          <w:szCs w:val="24"/>
        </w:rPr>
        <w:t xml:space="preserve">. Instead, it is </w:t>
      </w:r>
      <w:r w:rsidR="001B6135" w:rsidRPr="0092327B">
        <w:rPr>
          <w:rFonts w:ascii="Times New Roman" w:hAnsi="Times New Roman" w:cs="Times New Roman"/>
          <w:noProof/>
          <w:sz w:val="24"/>
          <w:szCs w:val="24"/>
        </w:rPr>
        <w:t>determined</w:t>
      </w:r>
      <w:r w:rsidR="003F2C69" w:rsidRPr="0092327B">
        <w:rPr>
          <w:rFonts w:ascii="Times New Roman" w:hAnsi="Times New Roman" w:cs="Times New Roman"/>
          <w:noProof/>
          <w:sz w:val="24"/>
          <w:szCs w:val="24"/>
        </w:rPr>
        <w:t xml:space="preserve"> by the mental image that </w:t>
      </w:r>
      <w:r w:rsidR="00E31CF3" w:rsidRPr="0092327B">
        <w:rPr>
          <w:rFonts w:ascii="Times New Roman" w:hAnsi="Times New Roman" w:cs="Times New Roman"/>
          <w:noProof/>
          <w:sz w:val="24"/>
          <w:szCs w:val="24"/>
        </w:rPr>
        <w:t>Paul</w:t>
      </w:r>
      <w:r w:rsidR="001916C3" w:rsidRPr="0092327B">
        <w:rPr>
          <w:rFonts w:ascii="Times New Roman" w:hAnsi="Times New Roman" w:cs="Times New Roman"/>
          <w:noProof/>
          <w:sz w:val="24"/>
          <w:szCs w:val="24"/>
        </w:rPr>
        <w:t xml:space="preserve"> has</w:t>
      </w:r>
      <w:r w:rsidR="003F2C69" w:rsidRPr="0092327B">
        <w:rPr>
          <w:rFonts w:ascii="Times New Roman" w:hAnsi="Times New Roman" w:cs="Times New Roman"/>
          <w:noProof/>
          <w:sz w:val="24"/>
          <w:szCs w:val="24"/>
        </w:rPr>
        <w:t xml:space="preserve"> actually form</w:t>
      </w:r>
      <w:r w:rsidR="001916C3" w:rsidRPr="0092327B">
        <w:rPr>
          <w:rFonts w:ascii="Times New Roman" w:hAnsi="Times New Roman" w:cs="Times New Roman"/>
          <w:noProof/>
          <w:sz w:val="24"/>
          <w:szCs w:val="24"/>
        </w:rPr>
        <w:t>ed</w:t>
      </w:r>
      <w:r w:rsidR="003F2C69" w:rsidRPr="0092327B">
        <w:rPr>
          <w:rFonts w:ascii="Times New Roman" w:hAnsi="Times New Roman" w:cs="Times New Roman"/>
          <w:noProof/>
          <w:sz w:val="24"/>
          <w:szCs w:val="24"/>
        </w:rPr>
        <w:t>.</w:t>
      </w:r>
      <w:r w:rsidR="00AD284B" w:rsidRPr="0092327B">
        <w:rPr>
          <w:rFonts w:ascii="Times New Roman" w:hAnsi="Times New Roman" w:cs="Times New Roman"/>
          <w:noProof/>
          <w:sz w:val="24"/>
          <w:szCs w:val="24"/>
        </w:rPr>
        <w:t xml:space="preserve"> For, on PV, what Paul is imagining, in virtue of having his mental image, is the possibility of the state of affairs which is depicted by</w:t>
      </w:r>
      <w:r w:rsidR="001B6135" w:rsidRPr="0092327B">
        <w:rPr>
          <w:rFonts w:ascii="Times New Roman" w:hAnsi="Times New Roman" w:cs="Times New Roman"/>
          <w:noProof/>
          <w:sz w:val="24"/>
          <w:szCs w:val="24"/>
        </w:rPr>
        <w:t xml:space="preserve"> his</w:t>
      </w:r>
      <w:r w:rsidR="00AD284B" w:rsidRPr="0092327B">
        <w:rPr>
          <w:rFonts w:ascii="Times New Roman" w:hAnsi="Times New Roman" w:cs="Times New Roman"/>
          <w:noProof/>
          <w:sz w:val="24"/>
          <w:szCs w:val="24"/>
        </w:rPr>
        <w:t xml:space="preserve"> mental image.</w:t>
      </w:r>
      <w:r w:rsidR="003F2C69" w:rsidRPr="0092327B">
        <w:rPr>
          <w:rFonts w:ascii="Times New Roman" w:hAnsi="Times New Roman" w:cs="Times New Roman"/>
          <w:noProof/>
          <w:sz w:val="24"/>
          <w:szCs w:val="24"/>
        </w:rPr>
        <w:t xml:space="preserve"> </w:t>
      </w:r>
      <w:r w:rsidR="004B120C" w:rsidRPr="0092327B">
        <w:rPr>
          <w:rFonts w:ascii="Times New Roman" w:hAnsi="Times New Roman" w:cs="Times New Roman"/>
          <w:noProof/>
          <w:sz w:val="24"/>
          <w:szCs w:val="24"/>
        </w:rPr>
        <w:t xml:space="preserve">The difficulty for </w:t>
      </w:r>
      <w:r w:rsidR="00B45F1A" w:rsidRPr="0092327B">
        <w:rPr>
          <w:rFonts w:ascii="Times New Roman" w:hAnsi="Times New Roman" w:cs="Times New Roman"/>
          <w:noProof/>
          <w:sz w:val="24"/>
          <w:szCs w:val="24"/>
        </w:rPr>
        <w:t>PV</w:t>
      </w:r>
      <w:r w:rsidR="004B120C" w:rsidRPr="0092327B">
        <w:rPr>
          <w:rFonts w:ascii="Times New Roman" w:hAnsi="Times New Roman" w:cs="Times New Roman"/>
          <w:noProof/>
          <w:sz w:val="24"/>
          <w:szCs w:val="24"/>
        </w:rPr>
        <w:t>, now, is th</w:t>
      </w:r>
      <w:r w:rsidR="005F6970" w:rsidRPr="0092327B">
        <w:rPr>
          <w:rFonts w:ascii="Times New Roman" w:hAnsi="Times New Roman" w:cs="Times New Roman"/>
          <w:noProof/>
          <w:sz w:val="24"/>
          <w:szCs w:val="24"/>
        </w:rPr>
        <w:t>e following.</w:t>
      </w:r>
      <w:r w:rsidR="004B120C" w:rsidRPr="0092327B">
        <w:rPr>
          <w:rFonts w:ascii="Times New Roman" w:hAnsi="Times New Roman" w:cs="Times New Roman"/>
          <w:noProof/>
          <w:sz w:val="24"/>
          <w:szCs w:val="24"/>
        </w:rPr>
        <w:t xml:space="preserve"> </w:t>
      </w:r>
      <w:r w:rsidR="005F6970" w:rsidRPr="0092327B">
        <w:rPr>
          <w:rFonts w:ascii="Times New Roman" w:hAnsi="Times New Roman" w:cs="Times New Roman"/>
          <w:noProof/>
          <w:sz w:val="24"/>
          <w:szCs w:val="24"/>
        </w:rPr>
        <w:t>I</w:t>
      </w:r>
      <w:r w:rsidR="004B120C" w:rsidRPr="0092327B">
        <w:rPr>
          <w:rFonts w:ascii="Times New Roman" w:hAnsi="Times New Roman" w:cs="Times New Roman"/>
          <w:noProof/>
          <w:sz w:val="24"/>
          <w:szCs w:val="24"/>
        </w:rPr>
        <w:t>t seems possible for a subject to imagine two different things by having</w:t>
      </w:r>
      <w:r w:rsidR="00C21E18" w:rsidRPr="0092327B">
        <w:rPr>
          <w:rFonts w:ascii="Times New Roman" w:hAnsi="Times New Roman" w:cs="Times New Roman"/>
          <w:noProof/>
          <w:sz w:val="24"/>
          <w:szCs w:val="24"/>
        </w:rPr>
        <w:t>, at different times</w:t>
      </w:r>
      <w:r w:rsidR="00B45F1A" w:rsidRPr="0092327B">
        <w:rPr>
          <w:rFonts w:ascii="Times New Roman" w:hAnsi="Times New Roman" w:cs="Times New Roman"/>
          <w:noProof/>
          <w:sz w:val="24"/>
          <w:szCs w:val="24"/>
        </w:rPr>
        <w:t xml:space="preserve"> and </w:t>
      </w:r>
      <w:r w:rsidR="001916C3" w:rsidRPr="0092327B">
        <w:rPr>
          <w:rFonts w:ascii="Times New Roman" w:hAnsi="Times New Roman" w:cs="Times New Roman"/>
          <w:noProof/>
          <w:sz w:val="24"/>
          <w:szCs w:val="24"/>
        </w:rPr>
        <w:t>in conjunction with</w:t>
      </w:r>
      <w:r w:rsidR="00B45F1A" w:rsidRPr="0092327B">
        <w:rPr>
          <w:rFonts w:ascii="Times New Roman" w:hAnsi="Times New Roman" w:cs="Times New Roman"/>
          <w:noProof/>
          <w:sz w:val="24"/>
          <w:szCs w:val="24"/>
        </w:rPr>
        <w:t xml:space="preserve"> different imaginative projects</w:t>
      </w:r>
      <w:r w:rsidR="00C21E18" w:rsidRPr="0092327B">
        <w:rPr>
          <w:rFonts w:ascii="Times New Roman" w:hAnsi="Times New Roman" w:cs="Times New Roman"/>
          <w:noProof/>
          <w:sz w:val="24"/>
          <w:szCs w:val="24"/>
        </w:rPr>
        <w:t>,</w:t>
      </w:r>
      <w:r w:rsidR="004B120C" w:rsidRPr="0092327B">
        <w:rPr>
          <w:rFonts w:ascii="Times New Roman" w:hAnsi="Times New Roman" w:cs="Times New Roman"/>
          <w:noProof/>
          <w:sz w:val="24"/>
          <w:szCs w:val="24"/>
        </w:rPr>
        <w:t xml:space="preserve"> the</w:t>
      </w:r>
      <w:r w:rsidR="00B45F1A" w:rsidRPr="0092327B">
        <w:rPr>
          <w:rFonts w:ascii="Times New Roman" w:hAnsi="Times New Roman" w:cs="Times New Roman"/>
          <w:noProof/>
          <w:sz w:val="24"/>
          <w:szCs w:val="24"/>
        </w:rPr>
        <w:t xml:space="preserve"> very</w:t>
      </w:r>
      <w:r w:rsidR="004B120C" w:rsidRPr="0092327B">
        <w:rPr>
          <w:rFonts w:ascii="Times New Roman" w:hAnsi="Times New Roman" w:cs="Times New Roman"/>
          <w:noProof/>
          <w:sz w:val="24"/>
          <w:szCs w:val="24"/>
        </w:rPr>
        <w:t xml:space="preserve"> same mental image. Intuitively enough, one may imagine, for </w:t>
      </w:r>
      <w:r w:rsidR="008D1EBA" w:rsidRPr="0092327B">
        <w:rPr>
          <w:rFonts w:ascii="Times New Roman" w:hAnsi="Times New Roman" w:cs="Times New Roman"/>
          <w:noProof/>
          <w:sz w:val="24"/>
          <w:szCs w:val="24"/>
        </w:rPr>
        <w:t>example</w:t>
      </w:r>
      <w:r w:rsidR="004B120C" w:rsidRPr="0092327B">
        <w:rPr>
          <w:rFonts w:ascii="Times New Roman" w:hAnsi="Times New Roman" w:cs="Times New Roman"/>
          <w:noProof/>
          <w:sz w:val="24"/>
          <w:szCs w:val="24"/>
        </w:rPr>
        <w:t>,</w:t>
      </w:r>
      <w:r w:rsidR="006050F5">
        <w:rPr>
          <w:rFonts w:ascii="Times New Roman" w:hAnsi="Times New Roman" w:cs="Times New Roman"/>
          <w:noProof/>
          <w:sz w:val="24"/>
          <w:szCs w:val="24"/>
        </w:rPr>
        <w:t xml:space="preserve"> that there is</w:t>
      </w:r>
      <w:r w:rsidR="004B120C" w:rsidRPr="0092327B">
        <w:rPr>
          <w:rFonts w:ascii="Times New Roman" w:hAnsi="Times New Roman" w:cs="Times New Roman"/>
          <w:noProof/>
          <w:sz w:val="24"/>
          <w:szCs w:val="24"/>
        </w:rPr>
        <w:t xml:space="preserve"> a suitcase </w:t>
      </w:r>
      <w:r w:rsidR="006A0497">
        <w:rPr>
          <w:rFonts w:ascii="Times New Roman" w:hAnsi="Times New Roman" w:cs="Times New Roman"/>
          <w:noProof/>
          <w:sz w:val="24"/>
          <w:szCs w:val="24"/>
        </w:rPr>
        <w:t xml:space="preserve">in a room </w:t>
      </w:r>
      <w:r w:rsidR="004B120C" w:rsidRPr="0092327B">
        <w:rPr>
          <w:rFonts w:ascii="Times New Roman" w:hAnsi="Times New Roman" w:cs="Times New Roman"/>
          <w:noProof/>
          <w:sz w:val="24"/>
          <w:szCs w:val="24"/>
        </w:rPr>
        <w:t xml:space="preserve">by having </w:t>
      </w:r>
      <w:r w:rsidR="007B0FC8" w:rsidRPr="0092327B">
        <w:rPr>
          <w:rFonts w:ascii="Times New Roman" w:hAnsi="Times New Roman" w:cs="Times New Roman"/>
          <w:noProof/>
          <w:sz w:val="24"/>
          <w:szCs w:val="24"/>
        </w:rPr>
        <w:t>some</w:t>
      </w:r>
      <w:r w:rsidR="004B120C" w:rsidRPr="0092327B">
        <w:rPr>
          <w:rFonts w:ascii="Times New Roman" w:hAnsi="Times New Roman" w:cs="Times New Roman"/>
          <w:noProof/>
          <w:sz w:val="24"/>
          <w:szCs w:val="24"/>
        </w:rPr>
        <w:t xml:space="preserve"> mental image, and one may also imagine</w:t>
      </w:r>
      <w:r w:rsidR="00486BD1">
        <w:rPr>
          <w:rFonts w:ascii="Times New Roman" w:hAnsi="Times New Roman" w:cs="Times New Roman"/>
          <w:noProof/>
          <w:sz w:val="24"/>
          <w:szCs w:val="24"/>
        </w:rPr>
        <w:t xml:space="preserve"> that</w:t>
      </w:r>
      <w:r w:rsidR="004B120C" w:rsidRPr="0092327B">
        <w:rPr>
          <w:rFonts w:ascii="Times New Roman" w:hAnsi="Times New Roman" w:cs="Times New Roman"/>
          <w:noProof/>
          <w:sz w:val="24"/>
          <w:szCs w:val="24"/>
        </w:rPr>
        <w:t xml:space="preserve"> a cat</w:t>
      </w:r>
      <w:r w:rsidR="00486BD1">
        <w:rPr>
          <w:rFonts w:ascii="Times New Roman" w:hAnsi="Times New Roman" w:cs="Times New Roman"/>
          <w:noProof/>
          <w:sz w:val="24"/>
          <w:szCs w:val="24"/>
        </w:rPr>
        <w:t xml:space="preserve"> is</w:t>
      </w:r>
      <w:r w:rsidR="004B120C" w:rsidRPr="0092327B">
        <w:rPr>
          <w:rFonts w:ascii="Times New Roman" w:hAnsi="Times New Roman" w:cs="Times New Roman"/>
          <w:noProof/>
          <w:sz w:val="24"/>
          <w:szCs w:val="24"/>
        </w:rPr>
        <w:t xml:space="preserve"> hid</w:t>
      </w:r>
      <w:r w:rsidR="00C91A35" w:rsidRPr="0092327B">
        <w:rPr>
          <w:rFonts w:ascii="Times New Roman" w:hAnsi="Times New Roman" w:cs="Times New Roman"/>
          <w:noProof/>
          <w:sz w:val="24"/>
          <w:szCs w:val="24"/>
        </w:rPr>
        <w:t>ing</w:t>
      </w:r>
      <w:r w:rsidR="004B120C" w:rsidRPr="0092327B">
        <w:rPr>
          <w:rFonts w:ascii="Times New Roman" w:hAnsi="Times New Roman" w:cs="Times New Roman"/>
          <w:noProof/>
          <w:sz w:val="24"/>
          <w:szCs w:val="24"/>
        </w:rPr>
        <w:t xml:space="preserve"> behind a suitcase</w:t>
      </w:r>
      <w:r w:rsidR="00486BD1">
        <w:rPr>
          <w:rFonts w:ascii="Times New Roman" w:hAnsi="Times New Roman" w:cs="Times New Roman"/>
          <w:noProof/>
          <w:sz w:val="24"/>
          <w:szCs w:val="24"/>
        </w:rPr>
        <w:t xml:space="preserve"> in a</w:t>
      </w:r>
      <w:r w:rsidR="006A0497">
        <w:rPr>
          <w:rFonts w:ascii="Times New Roman" w:hAnsi="Times New Roman" w:cs="Times New Roman"/>
          <w:noProof/>
          <w:sz w:val="24"/>
          <w:szCs w:val="24"/>
        </w:rPr>
        <w:t xml:space="preserve"> room</w:t>
      </w:r>
      <w:r w:rsidR="004B120C" w:rsidRPr="0092327B">
        <w:rPr>
          <w:rFonts w:ascii="Times New Roman" w:hAnsi="Times New Roman" w:cs="Times New Roman"/>
          <w:noProof/>
          <w:sz w:val="24"/>
          <w:szCs w:val="24"/>
        </w:rPr>
        <w:t xml:space="preserve"> by having the same mental image.</w:t>
      </w:r>
      <w:r w:rsidR="004B120C" w:rsidRPr="0092327B">
        <w:rPr>
          <w:rStyle w:val="FootnoteReference"/>
          <w:rFonts w:ascii="Times New Roman" w:hAnsi="Times New Roman" w:cs="Times New Roman"/>
          <w:noProof/>
          <w:sz w:val="24"/>
          <w:szCs w:val="24"/>
        </w:rPr>
        <w:footnoteReference w:id="13"/>
      </w:r>
      <w:r w:rsidR="00996A71" w:rsidRPr="0092327B">
        <w:rPr>
          <w:rFonts w:ascii="Times New Roman" w:hAnsi="Times New Roman" w:cs="Times New Roman"/>
          <w:noProof/>
          <w:sz w:val="24"/>
          <w:szCs w:val="24"/>
        </w:rPr>
        <w:t xml:space="preserve"> </w:t>
      </w:r>
      <w:r w:rsidR="00760C83" w:rsidRPr="0092327B">
        <w:rPr>
          <w:rFonts w:ascii="Times New Roman" w:hAnsi="Times New Roman" w:cs="Times New Roman"/>
          <w:noProof/>
          <w:sz w:val="24"/>
          <w:szCs w:val="24"/>
        </w:rPr>
        <w:t>But</w:t>
      </w:r>
      <w:r w:rsidR="00996A71" w:rsidRPr="0092327B">
        <w:rPr>
          <w:rFonts w:ascii="Times New Roman" w:hAnsi="Times New Roman" w:cs="Times New Roman"/>
          <w:noProof/>
          <w:sz w:val="24"/>
          <w:szCs w:val="24"/>
        </w:rPr>
        <w:t xml:space="preserve"> if </w:t>
      </w:r>
      <w:r w:rsidR="008D1EBA" w:rsidRPr="0092327B">
        <w:rPr>
          <w:rFonts w:ascii="Times New Roman" w:hAnsi="Times New Roman" w:cs="Times New Roman"/>
          <w:noProof/>
          <w:sz w:val="24"/>
          <w:szCs w:val="24"/>
        </w:rPr>
        <w:t>the content of</w:t>
      </w:r>
      <w:r w:rsidR="00996A71" w:rsidRPr="0092327B">
        <w:rPr>
          <w:rFonts w:ascii="Times New Roman" w:hAnsi="Times New Roman" w:cs="Times New Roman"/>
          <w:noProof/>
          <w:sz w:val="24"/>
          <w:szCs w:val="24"/>
        </w:rPr>
        <w:t xml:space="preserve"> </w:t>
      </w:r>
      <w:r w:rsidR="008D1EBA" w:rsidRPr="0092327B">
        <w:rPr>
          <w:rFonts w:ascii="Times New Roman" w:hAnsi="Times New Roman" w:cs="Times New Roman"/>
          <w:noProof/>
          <w:sz w:val="24"/>
          <w:szCs w:val="24"/>
        </w:rPr>
        <w:t>one</w:t>
      </w:r>
      <w:r w:rsidR="001D244B" w:rsidRPr="0092327B">
        <w:rPr>
          <w:rFonts w:ascii="Times New Roman" w:hAnsi="Times New Roman" w:cs="Times New Roman"/>
          <w:noProof/>
          <w:sz w:val="24"/>
          <w:szCs w:val="24"/>
        </w:rPr>
        <w:t>’</w:t>
      </w:r>
      <w:r w:rsidR="008D1EBA" w:rsidRPr="0092327B">
        <w:rPr>
          <w:rFonts w:ascii="Times New Roman" w:hAnsi="Times New Roman" w:cs="Times New Roman"/>
          <w:noProof/>
          <w:sz w:val="24"/>
          <w:szCs w:val="24"/>
        </w:rPr>
        <w:t xml:space="preserve">s imagining is </w:t>
      </w:r>
      <w:r w:rsidR="00AD284B" w:rsidRPr="0092327B">
        <w:rPr>
          <w:rFonts w:ascii="Times New Roman" w:hAnsi="Times New Roman" w:cs="Times New Roman"/>
          <w:noProof/>
          <w:sz w:val="24"/>
          <w:szCs w:val="24"/>
        </w:rPr>
        <w:t>a function of what is depicted by</w:t>
      </w:r>
      <w:r w:rsidR="008D1EBA" w:rsidRPr="0092327B">
        <w:rPr>
          <w:rFonts w:ascii="Times New Roman" w:hAnsi="Times New Roman" w:cs="Times New Roman"/>
          <w:noProof/>
          <w:sz w:val="24"/>
          <w:szCs w:val="24"/>
        </w:rPr>
        <w:t xml:space="preserve"> th</w:t>
      </w:r>
      <w:r w:rsidR="00E1342C" w:rsidRPr="0092327B">
        <w:rPr>
          <w:rFonts w:ascii="Times New Roman" w:hAnsi="Times New Roman" w:cs="Times New Roman"/>
          <w:noProof/>
          <w:sz w:val="24"/>
          <w:szCs w:val="24"/>
        </w:rPr>
        <w:t>e</w:t>
      </w:r>
      <w:r w:rsidR="008D1EBA" w:rsidRPr="0092327B">
        <w:rPr>
          <w:rFonts w:ascii="Times New Roman" w:hAnsi="Times New Roman" w:cs="Times New Roman"/>
          <w:noProof/>
          <w:sz w:val="24"/>
          <w:szCs w:val="24"/>
        </w:rPr>
        <w:t xml:space="preserve"> mental image</w:t>
      </w:r>
      <w:r w:rsidR="00E1342C" w:rsidRPr="0092327B">
        <w:rPr>
          <w:rFonts w:ascii="Times New Roman" w:hAnsi="Times New Roman" w:cs="Times New Roman"/>
          <w:noProof/>
          <w:sz w:val="24"/>
          <w:szCs w:val="24"/>
        </w:rPr>
        <w:t xml:space="preserve"> involved in that episode</w:t>
      </w:r>
      <w:r w:rsidR="00996A71" w:rsidRPr="0092327B">
        <w:rPr>
          <w:rFonts w:ascii="Times New Roman" w:hAnsi="Times New Roman" w:cs="Times New Roman"/>
          <w:noProof/>
          <w:sz w:val="24"/>
          <w:szCs w:val="24"/>
        </w:rPr>
        <w:t xml:space="preserve">, as the PV advocate </w:t>
      </w:r>
      <w:r w:rsidR="00E31CF3" w:rsidRPr="0092327B">
        <w:rPr>
          <w:rFonts w:ascii="Times New Roman" w:hAnsi="Times New Roman" w:cs="Times New Roman"/>
          <w:noProof/>
          <w:sz w:val="24"/>
          <w:szCs w:val="24"/>
        </w:rPr>
        <w:t>suggest</w:t>
      </w:r>
      <w:r w:rsidR="00996A71" w:rsidRPr="0092327B">
        <w:rPr>
          <w:rFonts w:ascii="Times New Roman" w:hAnsi="Times New Roman" w:cs="Times New Roman"/>
          <w:noProof/>
          <w:sz w:val="24"/>
          <w:szCs w:val="24"/>
        </w:rPr>
        <w:t>s, then it should not be possible for one to do this.</w:t>
      </w:r>
      <w:r w:rsidR="00E1342C" w:rsidRPr="0092327B">
        <w:rPr>
          <w:rFonts w:ascii="Times New Roman" w:hAnsi="Times New Roman" w:cs="Times New Roman"/>
          <w:noProof/>
          <w:sz w:val="24"/>
          <w:szCs w:val="24"/>
        </w:rPr>
        <w:t xml:space="preserve"> </w:t>
      </w:r>
      <w:r w:rsidR="000513A2" w:rsidRPr="0092327B">
        <w:rPr>
          <w:rFonts w:ascii="Times New Roman" w:hAnsi="Times New Roman" w:cs="Times New Roman"/>
          <w:noProof/>
          <w:sz w:val="24"/>
          <w:szCs w:val="24"/>
        </w:rPr>
        <w:t>H</w:t>
      </w:r>
      <w:r w:rsidR="00AF6C9B" w:rsidRPr="0092327B">
        <w:rPr>
          <w:rFonts w:ascii="Times New Roman" w:hAnsi="Times New Roman" w:cs="Times New Roman"/>
          <w:noProof/>
          <w:sz w:val="24"/>
          <w:szCs w:val="24"/>
        </w:rPr>
        <w:t>ow c</w:t>
      </w:r>
      <w:r w:rsidR="00E31CF3" w:rsidRPr="0092327B">
        <w:rPr>
          <w:rFonts w:ascii="Times New Roman" w:hAnsi="Times New Roman" w:cs="Times New Roman"/>
          <w:noProof/>
          <w:sz w:val="24"/>
          <w:szCs w:val="24"/>
        </w:rPr>
        <w:t>an</w:t>
      </w:r>
      <w:r w:rsidR="00AF6C9B" w:rsidRPr="0092327B">
        <w:rPr>
          <w:rFonts w:ascii="Times New Roman" w:hAnsi="Times New Roman" w:cs="Times New Roman"/>
          <w:noProof/>
          <w:sz w:val="24"/>
          <w:szCs w:val="24"/>
        </w:rPr>
        <w:t xml:space="preserve"> I</w:t>
      </w:r>
      <w:r w:rsidR="00E31CF3" w:rsidRPr="0092327B">
        <w:rPr>
          <w:rFonts w:ascii="Times New Roman" w:hAnsi="Times New Roman" w:cs="Times New Roman"/>
          <w:noProof/>
          <w:sz w:val="24"/>
          <w:szCs w:val="24"/>
        </w:rPr>
        <w:t xml:space="preserve"> sometimes</w:t>
      </w:r>
      <w:r w:rsidR="00AF6C9B" w:rsidRPr="0092327B">
        <w:rPr>
          <w:rFonts w:ascii="Times New Roman" w:hAnsi="Times New Roman" w:cs="Times New Roman"/>
          <w:noProof/>
          <w:sz w:val="24"/>
          <w:szCs w:val="24"/>
        </w:rPr>
        <w:t xml:space="preserve"> imagin</w:t>
      </w:r>
      <w:r w:rsidR="00E31CF3" w:rsidRPr="0092327B">
        <w:rPr>
          <w:rFonts w:ascii="Times New Roman" w:hAnsi="Times New Roman" w:cs="Times New Roman"/>
          <w:noProof/>
          <w:sz w:val="24"/>
          <w:szCs w:val="24"/>
        </w:rPr>
        <w:t>e</w:t>
      </w:r>
      <w:r w:rsidR="00D06738">
        <w:rPr>
          <w:rFonts w:ascii="Times New Roman" w:hAnsi="Times New Roman" w:cs="Times New Roman"/>
          <w:noProof/>
          <w:sz w:val="24"/>
          <w:szCs w:val="24"/>
        </w:rPr>
        <w:t xml:space="preserve"> that it is possible that</w:t>
      </w:r>
      <w:r w:rsidR="00AF6C9B" w:rsidRPr="0092327B">
        <w:rPr>
          <w:rFonts w:ascii="Times New Roman" w:hAnsi="Times New Roman" w:cs="Times New Roman"/>
          <w:noProof/>
          <w:sz w:val="24"/>
          <w:szCs w:val="24"/>
        </w:rPr>
        <w:t xml:space="preserve"> </w:t>
      </w:r>
      <w:r w:rsidR="006A0497">
        <w:rPr>
          <w:rFonts w:ascii="Times New Roman" w:hAnsi="Times New Roman" w:cs="Times New Roman"/>
          <w:noProof/>
          <w:sz w:val="24"/>
          <w:szCs w:val="24"/>
        </w:rPr>
        <w:t xml:space="preserve">there is </w:t>
      </w:r>
      <w:r w:rsidR="00AF6C9B" w:rsidRPr="0092327B">
        <w:rPr>
          <w:rFonts w:ascii="Times New Roman" w:hAnsi="Times New Roman" w:cs="Times New Roman"/>
          <w:noProof/>
          <w:sz w:val="24"/>
          <w:szCs w:val="24"/>
        </w:rPr>
        <w:t>a suitcase</w:t>
      </w:r>
      <w:r w:rsidR="006A0497">
        <w:rPr>
          <w:rFonts w:ascii="Times New Roman" w:hAnsi="Times New Roman" w:cs="Times New Roman"/>
          <w:noProof/>
          <w:sz w:val="24"/>
          <w:szCs w:val="24"/>
        </w:rPr>
        <w:t xml:space="preserve"> in a room</w:t>
      </w:r>
      <w:r w:rsidR="00E31CF3" w:rsidRPr="0092327B">
        <w:rPr>
          <w:rFonts w:ascii="Times New Roman" w:hAnsi="Times New Roman" w:cs="Times New Roman"/>
          <w:noProof/>
          <w:sz w:val="24"/>
          <w:szCs w:val="24"/>
        </w:rPr>
        <w:t>, and</w:t>
      </w:r>
      <w:r w:rsidR="000513A2" w:rsidRPr="0092327B">
        <w:rPr>
          <w:rFonts w:ascii="Times New Roman" w:hAnsi="Times New Roman" w:cs="Times New Roman"/>
          <w:noProof/>
          <w:sz w:val="24"/>
          <w:szCs w:val="24"/>
        </w:rPr>
        <w:t xml:space="preserve"> sometimes</w:t>
      </w:r>
      <w:r w:rsidR="00E31CF3" w:rsidRPr="0092327B">
        <w:rPr>
          <w:rFonts w:ascii="Times New Roman" w:hAnsi="Times New Roman" w:cs="Times New Roman"/>
          <w:noProof/>
          <w:sz w:val="24"/>
          <w:szCs w:val="24"/>
        </w:rPr>
        <w:t xml:space="preserve"> imagine</w:t>
      </w:r>
      <w:r w:rsidR="00D06738">
        <w:rPr>
          <w:rFonts w:ascii="Times New Roman" w:hAnsi="Times New Roman" w:cs="Times New Roman"/>
          <w:noProof/>
          <w:sz w:val="24"/>
          <w:szCs w:val="24"/>
        </w:rPr>
        <w:t xml:space="preserve"> that it is possible that</w:t>
      </w:r>
      <w:r w:rsidR="000513A2" w:rsidRPr="0092327B">
        <w:rPr>
          <w:rFonts w:ascii="Times New Roman" w:hAnsi="Times New Roman" w:cs="Times New Roman"/>
          <w:noProof/>
          <w:sz w:val="24"/>
          <w:szCs w:val="24"/>
        </w:rPr>
        <w:t xml:space="preserve"> a cat</w:t>
      </w:r>
      <w:r w:rsidR="00E31CF3" w:rsidRPr="0092327B">
        <w:rPr>
          <w:rFonts w:ascii="Times New Roman" w:hAnsi="Times New Roman" w:cs="Times New Roman"/>
          <w:noProof/>
          <w:sz w:val="24"/>
          <w:szCs w:val="24"/>
        </w:rPr>
        <w:t xml:space="preserve"> </w:t>
      </w:r>
      <w:r w:rsidR="00D06738">
        <w:rPr>
          <w:rFonts w:ascii="Times New Roman" w:hAnsi="Times New Roman" w:cs="Times New Roman"/>
          <w:noProof/>
          <w:sz w:val="24"/>
          <w:szCs w:val="24"/>
        </w:rPr>
        <w:t>is</w:t>
      </w:r>
      <w:r w:rsidR="000513A2" w:rsidRPr="0092327B">
        <w:rPr>
          <w:rFonts w:ascii="Times New Roman" w:hAnsi="Times New Roman" w:cs="Times New Roman"/>
          <w:noProof/>
          <w:sz w:val="24"/>
          <w:szCs w:val="24"/>
        </w:rPr>
        <w:t xml:space="preserve"> hiding behind a suitcase</w:t>
      </w:r>
      <w:r w:rsidR="00486BD1">
        <w:rPr>
          <w:rFonts w:ascii="Times New Roman" w:hAnsi="Times New Roman" w:cs="Times New Roman"/>
          <w:noProof/>
          <w:sz w:val="24"/>
          <w:szCs w:val="24"/>
        </w:rPr>
        <w:t xml:space="preserve"> in a</w:t>
      </w:r>
      <w:r w:rsidR="006A0497">
        <w:rPr>
          <w:rFonts w:ascii="Times New Roman" w:hAnsi="Times New Roman" w:cs="Times New Roman"/>
          <w:noProof/>
          <w:sz w:val="24"/>
          <w:szCs w:val="24"/>
        </w:rPr>
        <w:t xml:space="preserve"> room</w:t>
      </w:r>
      <w:r w:rsidR="00E31CF3" w:rsidRPr="0092327B">
        <w:rPr>
          <w:rFonts w:ascii="Times New Roman" w:hAnsi="Times New Roman" w:cs="Times New Roman"/>
          <w:noProof/>
          <w:sz w:val="24"/>
          <w:szCs w:val="24"/>
        </w:rPr>
        <w:t>,</w:t>
      </w:r>
      <w:r w:rsidR="000513A2" w:rsidRPr="0092327B">
        <w:rPr>
          <w:rFonts w:ascii="Times New Roman" w:hAnsi="Times New Roman" w:cs="Times New Roman"/>
          <w:noProof/>
          <w:sz w:val="24"/>
          <w:szCs w:val="24"/>
        </w:rPr>
        <w:t xml:space="preserve"> by forming the very same mental image if, by assumption, the content of my imagining is fixed by my mental image?</w:t>
      </w:r>
      <w:r w:rsidR="004B4DB5">
        <w:rPr>
          <w:rStyle w:val="FootnoteReference"/>
          <w:rFonts w:ascii="Times New Roman" w:hAnsi="Times New Roman" w:cs="Times New Roman"/>
          <w:noProof/>
          <w:sz w:val="24"/>
          <w:szCs w:val="24"/>
        </w:rPr>
        <w:footnoteReference w:id="14"/>
      </w:r>
      <w:r w:rsidR="000513A2" w:rsidRPr="0092327B">
        <w:rPr>
          <w:rFonts w:ascii="Times New Roman" w:hAnsi="Times New Roman" w:cs="Times New Roman"/>
          <w:noProof/>
          <w:sz w:val="24"/>
          <w:szCs w:val="24"/>
        </w:rPr>
        <w:t xml:space="preserve"> </w:t>
      </w:r>
      <w:r w:rsidR="00996A71" w:rsidRPr="0092327B">
        <w:rPr>
          <w:rFonts w:ascii="Times New Roman" w:hAnsi="Times New Roman" w:cs="Times New Roman"/>
          <w:noProof/>
          <w:sz w:val="24"/>
          <w:szCs w:val="24"/>
        </w:rPr>
        <w:t>T</w:t>
      </w:r>
      <w:r w:rsidR="00C21E18" w:rsidRPr="0092327B">
        <w:rPr>
          <w:rFonts w:ascii="Times New Roman" w:hAnsi="Times New Roman" w:cs="Times New Roman"/>
          <w:noProof/>
          <w:sz w:val="24"/>
          <w:szCs w:val="24"/>
        </w:rPr>
        <w:t xml:space="preserve">he possibility that one may imagine two </w:t>
      </w:r>
      <w:r w:rsidR="00C21E18" w:rsidRPr="0092327B">
        <w:rPr>
          <w:rFonts w:ascii="Times New Roman" w:hAnsi="Times New Roman" w:cs="Times New Roman"/>
          <w:noProof/>
          <w:sz w:val="24"/>
          <w:szCs w:val="24"/>
        </w:rPr>
        <w:lastRenderedPageBreak/>
        <w:t>different things by having, at different times</w:t>
      </w:r>
      <w:r w:rsidR="00B45F1A" w:rsidRPr="0092327B">
        <w:rPr>
          <w:rFonts w:ascii="Times New Roman" w:hAnsi="Times New Roman" w:cs="Times New Roman"/>
          <w:noProof/>
          <w:sz w:val="24"/>
          <w:szCs w:val="24"/>
        </w:rPr>
        <w:t xml:space="preserve"> and </w:t>
      </w:r>
      <w:r w:rsidR="001916C3" w:rsidRPr="0092327B">
        <w:rPr>
          <w:rFonts w:ascii="Times New Roman" w:hAnsi="Times New Roman" w:cs="Times New Roman"/>
          <w:noProof/>
          <w:sz w:val="24"/>
          <w:szCs w:val="24"/>
        </w:rPr>
        <w:t>in conjunction with different</w:t>
      </w:r>
      <w:r w:rsidR="00B45F1A" w:rsidRPr="0092327B">
        <w:rPr>
          <w:rFonts w:ascii="Times New Roman" w:hAnsi="Times New Roman" w:cs="Times New Roman"/>
          <w:noProof/>
          <w:sz w:val="24"/>
          <w:szCs w:val="24"/>
        </w:rPr>
        <w:t xml:space="preserve"> imaginative projects</w:t>
      </w:r>
      <w:r w:rsidR="00C21E18" w:rsidRPr="0092327B">
        <w:rPr>
          <w:rFonts w:ascii="Times New Roman" w:hAnsi="Times New Roman" w:cs="Times New Roman"/>
          <w:noProof/>
          <w:sz w:val="24"/>
          <w:szCs w:val="24"/>
        </w:rPr>
        <w:t>, the</w:t>
      </w:r>
      <w:r w:rsidR="00B45F1A" w:rsidRPr="0092327B">
        <w:rPr>
          <w:rFonts w:ascii="Times New Roman" w:hAnsi="Times New Roman" w:cs="Times New Roman"/>
          <w:noProof/>
          <w:sz w:val="24"/>
          <w:szCs w:val="24"/>
        </w:rPr>
        <w:t xml:space="preserve"> </w:t>
      </w:r>
      <w:r w:rsidR="00C21E18" w:rsidRPr="0092327B">
        <w:rPr>
          <w:rFonts w:ascii="Times New Roman" w:hAnsi="Times New Roman" w:cs="Times New Roman"/>
          <w:noProof/>
          <w:sz w:val="24"/>
          <w:szCs w:val="24"/>
        </w:rPr>
        <w:t xml:space="preserve">same mental image </w:t>
      </w:r>
      <w:r w:rsidR="00760C83" w:rsidRPr="0092327B">
        <w:rPr>
          <w:rFonts w:ascii="Times New Roman" w:hAnsi="Times New Roman" w:cs="Times New Roman"/>
          <w:noProof/>
          <w:sz w:val="24"/>
          <w:szCs w:val="24"/>
        </w:rPr>
        <w:t>seems</w:t>
      </w:r>
      <w:r w:rsidR="000513A2" w:rsidRPr="0092327B">
        <w:rPr>
          <w:rFonts w:ascii="Times New Roman" w:hAnsi="Times New Roman" w:cs="Times New Roman"/>
          <w:noProof/>
          <w:sz w:val="24"/>
          <w:szCs w:val="24"/>
        </w:rPr>
        <w:t>, therefore,</w:t>
      </w:r>
      <w:r w:rsidR="00760C83" w:rsidRPr="0092327B">
        <w:rPr>
          <w:rFonts w:ascii="Times New Roman" w:hAnsi="Times New Roman" w:cs="Times New Roman"/>
          <w:noProof/>
          <w:sz w:val="24"/>
          <w:szCs w:val="24"/>
        </w:rPr>
        <w:t xml:space="preserve"> to </w:t>
      </w:r>
      <w:r w:rsidR="00996A71" w:rsidRPr="0092327B">
        <w:rPr>
          <w:rFonts w:ascii="Times New Roman" w:hAnsi="Times New Roman" w:cs="Times New Roman"/>
          <w:noProof/>
          <w:sz w:val="24"/>
          <w:szCs w:val="24"/>
        </w:rPr>
        <w:t>pose a challenge to PV</w:t>
      </w:r>
      <w:r w:rsidR="00AD284B" w:rsidRPr="0092327B">
        <w:rPr>
          <w:rFonts w:ascii="Times New Roman" w:hAnsi="Times New Roman" w:cs="Times New Roman"/>
          <w:noProof/>
          <w:sz w:val="24"/>
          <w:szCs w:val="24"/>
        </w:rPr>
        <w:t xml:space="preserve"> </w:t>
      </w:r>
      <w:r w:rsidR="00E31CF3" w:rsidRPr="0092327B">
        <w:rPr>
          <w:rFonts w:ascii="Times New Roman" w:hAnsi="Times New Roman" w:cs="Times New Roman"/>
          <w:noProof/>
          <w:sz w:val="24"/>
          <w:szCs w:val="24"/>
        </w:rPr>
        <w:t>as well</w:t>
      </w:r>
      <w:r w:rsidR="00996A71" w:rsidRPr="0092327B">
        <w:rPr>
          <w:rFonts w:ascii="Times New Roman" w:hAnsi="Times New Roman" w:cs="Times New Roman"/>
          <w:noProof/>
          <w:sz w:val="24"/>
          <w:szCs w:val="24"/>
        </w:rPr>
        <w:t>.</w:t>
      </w:r>
    </w:p>
    <w:p w14:paraId="7540E57A" w14:textId="77777777" w:rsidR="00CC0158" w:rsidRPr="0092327B" w:rsidRDefault="00CC0158" w:rsidP="0015213A">
      <w:pPr>
        <w:spacing w:line="480" w:lineRule="auto"/>
        <w:jc w:val="both"/>
        <w:rPr>
          <w:rFonts w:ascii="Times New Roman" w:hAnsi="Times New Roman" w:cs="Times New Roman"/>
          <w:noProof/>
          <w:sz w:val="24"/>
          <w:szCs w:val="24"/>
        </w:rPr>
      </w:pPr>
    </w:p>
    <w:p w14:paraId="240C8844" w14:textId="03427024" w:rsidR="00AA795F" w:rsidRPr="0092327B" w:rsidRDefault="00AD284B"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It seems, the</w:t>
      </w:r>
      <w:r w:rsidR="00E31CF3" w:rsidRPr="0092327B">
        <w:rPr>
          <w:rFonts w:ascii="Times New Roman" w:hAnsi="Times New Roman" w:cs="Times New Roman"/>
          <w:noProof/>
          <w:sz w:val="24"/>
          <w:szCs w:val="24"/>
        </w:rPr>
        <w:t>n</w:t>
      </w:r>
      <w:r w:rsidRPr="0092327B">
        <w:rPr>
          <w:rFonts w:ascii="Times New Roman" w:hAnsi="Times New Roman" w:cs="Times New Roman"/>
          <w:noProof/>
          <w:sz w:val="24"/>
          <w:szCs w:val="24"/>
        </w:rPr>
        <w:t>, that PV succeeds in capturing one of our intuitions about imagination, namely, the intuition that, normally, our imaginings are not</w:t>
      </w:r>
      <w:r w:rsidR="00A576C7" w:rsidRPr="0092327B">
        <w:rPr>
          <w:rFonts w:ascii="Times New Roman" w:hAnsi="Times New Roman" w:cs="Times New Roman"/>
          <w:noProof/>
          <w:sz w:val="24"/>
          <w:szCs w:val="24"/>
        </w:rPr>
        <w:t xml:space="preserve"> answerable to what goes on in the actual world</w:t>
      </w:r>
      <w:r w:rsidRPr="0092327B">
        <w:rPr>
          <w:rFonts w:ascii="Times New Roman" w:hAnsi="Times New Roman" w:cs="Times New Roman"/>
          <w:noProof/>
          <w:sz w:val="24"/>
          <w:szCs w:val="24"/>
        </w:rPr>
        <w:t>. H</w:t>
      </w:r>
      <w:r w:rsidR="003442F8" w:rsidRPr="0092327B">
        <w:rPr>
          <w:rFonts w:ascii="Times New Roman" w:hAnsi="Times New Roman" w:cs="Times New Roman"/>
          <w:noProof/>
          <w:sz w:val="24"/>
          <w:szCs w:val="24"/>
        </w:rPr>
        <w:t>owever</w:t>
      </w:r>
      <w:r w:rsidR="00E949FE" w:rsidRPr="0092327B">
        <w:rPr>
          <w:rFonts w:ascii="Times New Roman" w:hAnsi="Times New Roman" w:cs="Times New Roman"/>
          <w:noProof/>
          <w:sz w:val="24"/>
          <w:szCs w:val="24"/>
        </w:rPr>
        <w:t>,</w:t>
      </w:r>
      <w:r w:rsidR="00E67552" w:rsidRPr="0092327B">
        <w:rPr>
          <w:rFonts w:ascii="Times New Roman" w:hAnsi="Times New Roman" w:cs="Times New Roman"/>
          <w:noProof/>
          <w:sz w:val="24"/>
          <w:szCs w:val="24"/>
        </w:rPr>
        <w:t xml:space="preserve"> </w:t>
      </w:r>
      <w:r w:rsidR="0029007D" w:rsidRPr="0092327B">
        <w:rPr>
          <w:rFonts w:ascii="Times New Roman" w:hAnsi="Times New Roman" w:cs="Times New Roman"/>
          <w:noProof/>
          <w:sz w:val="24"/>
          <w:szCs w:val="24"/>
        </w:rPr>
        <w:t xml:space="preserve">it also seems that </w:t>
      </w:r>
      <w:r w:rsidR="00E67552" w:rsidRPr="0092327B">
        <w:rPr>
          <w:rFonts w:ascii="Times New Roman" w:hAnsi="Times New Roman" w:cs="Times New Roman"/>
          <w:noProof/>
          <w:sz w:val="24"/>
          <w:szCs w:val="24"/>
        </w:rPr>
        <w:t>PV</w:t>
      </w:r>
      <w:r w:rsidR="0029007D" w:rsidRPr="0092327B">
        <w:rPr>
          <w:rFonts w:ascii="Times New Roman" w:hAnsi="Times New Roman" w:cs="Times New Roman"/>
          <w:noProof/>
          <w:sz w:val="24"/>
          <w:szCs w:val="24"/>
        </w:rPr>
        <w:t xml:space="preserve"> has trouble</w:t>
      </w:r>
      <w:r w:rsidRPr="0092327B">
        <w:rPr>
          <w:rFonts w:ascii="Times New Roman" w:hAnsi="Times New Roman" w:cs="Times New Roman"/>
          <w:noProof/>
          <w:sz w:val="24"/>
          <w:szCs w:val="24"/>
        </w:rPr>
        <w:t xml:space="preserve"> accommodat</w:t>
      </w:r>
      <w:r w:rsidR="0029007D" w:rsidRPr="0092327B">
        <w:rPr>
          <w:rFonts w:ascii="Times New Roman" w:hAnsi="Times New Roman" w:cs="Times New Roman"/>
          <w:noProof/>
          <w:sz w:val="24"/>
          <w:szCs w:val="24"/>
        </w:rPr>
        <w:t>ing</w:t>
      </w:r>
      <w:r w:rsidRPr="0092327B">
        <w:rPr>
          <w:rFonts w:ascii="Times New Roman" w:hAnsi="Times New Roman" w:cs="Times New Roman"/>
          <w:noProof/>
          <w:sz w:val="24"/>
          <w:szCs w:val="24"/>
        </w:rPr>
        <w:t xml:space="preserve"> a different intuition about imagination, that is, the intuition that prediction errors are possible in imagination. Furthermore, PV </w:t>
      </w:r>
      <w:r w:rsidR="00E67552" w:rsidRPr="0092327B">
        <w:rPr>
          <w:rFonts w:ascii="Times New Roman" w:hAnsi="Times New Roman" w:cs="Times New Roman"/>
          <w:noProof/>
          <w:sz w:val="24"/>
          <w:szCs w:val="24"/>
        </w:rPr>
        <w:t>locates the</w:t>
      </w:r>
      <w:r w:rsidR="00FF0775" w:rsidRPr="0092327B">
        <w:rPr>
          <w:rFonts w:ascii="Times New Roman" w:hAnsi="Times New Roman" w:cs="Times New Roman"/>
          <w:noProof/>
          <w:sz w:val="24"/>
          <w:szCs w:val="24"/>
        </w:rPr>
        <w:t xml:space="preserve"> </w:t>
      </w:r>
      <w:r w:rsidR="00E67552" w:rsidRPr="0092327B">
        <w:rPr>
          <w:rFonts w:ascii="Times New Roman" w:hAnsi="Times New Roman" w:cs="Times New Roman"/>
          <w:noProof/>
          <w:sz w:val="24"/>
          <w:szCs w:val="24"/>
        </w:rPr>
        <w:t xml:space="preserve">source of the content of our imaginings in the mental images </w:t>
      </w:r>
      <w:r w:rsidR="00521019" w:rsidRPr="0092327B">
        <w:rPr>
          <w:rFonts w:ascii="Times New Roman" w:hAnsi="Times New Roman" w:cs="Times New Roman"/>
          <w:noProof/>
          <w:sz w:val="24"/>
          <w:szCs w:val="24"/>
        </w:rPr>
        <w:t>involved in</w:t>
      </w:r>
      <w:r w:rsidR="00E67552" w:rsidRPr="0092327B">
        <w:rPr>
          <w:rFonts w:ascii="Times New Roman" w:hAnsi="Times New Roman" w:cs="Times New Roman"/>
          <w:noProof/>
          <w:sz w:val="24"/>
          <w:szCs w:val="24"/>
        </w:rPr>
        <w:t xml:space="preserve"> those imaginings</w:t>
      </w:r>
      <w:r w:rsidR="005272F5" w:rsidRPr="0092327B">
        <w:rPr>
          <w:rFonts w:ascii="Times New Roman" w:hAnsi="Times New Roman" w:cs="Times New Roman"/>
          <w:noProof/>
          <w:sz w:val="24"/>
          <w:szCs w:val="24"/>
        </w:rPr>
        <w:t>,</w:t>
      </w:r>
      <w:r w:rsidR="00E67552" w:rsidRPr="0092327B">
        <w:rPr>
          <w:rFonts w:ascii="Times New Roman" w:hAnsi="Times New Roman" w:cs="Times New Roman"/>
          <w:noProof/>
          <w:sz w:val="24"/>
          <w:szCs w:val="24"/>
        </w:rPr>
        <w:t xml:space="preserve"> </w:t>
      </w:r>
      <w:r w:rsidR="005272F5" w:rsidRPr="0092327B">
        <w:rPr>
          <w:rFonts w:ascii="Times New Roman" w:hAnsi="Times New Roman" w:cs="Times New Roman"/>
          <w:noProof/>
          <w:sz w:val="24"/>
          <w:szCs w:val="24"/>
        </w:rPr>
        <w:t>a</w:t>
      </w:r>
      <w:r w:rsidR="003442F8" w:rsidRPr="0092327B">
        <w:rPr>
          <w:rFonts w:ascii="Times New Roman" w:hAnsi="Times New Roman" w:cs="Times New Roman"/>
          <w:noProof/>
          <w:sz w:val="24"/>
          <w:szCs w:val="24"/>
        </w:rPr>
        <w:t>nd t</w:t>
      </w:r>
      <w:r w:rsidR="00E67552" w:rsidRPr="0092327B">
        <w:rPr>
          <w:rFonts w:ascii="Times New Roman" w:hAnsi="Times New Roman" w:cs="Times New Roman"/>
          <w:noProof/>
          <w:sz w:val="24"/>
          <w:szCs w:val="24"/>
        </w:rPr>
        <w:t>his</w:t>
      </w:r>
      <w:r w:rsidR="00183CC7" w:rsidRPr="0092327B">
        <w:rPr>
          <w:rFonts w:ascii="Times New Roman" w:hAnsi="Times New Roman" w:cs="Times New Roman"/>
          <w:noProof/>
          <w:sz w:val="24"/>
          <w:szCs w:val="24"/>
        </w:rPr>
        <w:t xml:space="preserve"> feature of PV</w:t>
      </w:r>
      <w:r w:rsidR="001B6135" w:rsidRPr="0092327B">
        <w:rPr>
          <w:rFonts w:ascii="Times New Roman" w:hAnsi="Times New Roman" w:cs="Times New Roman"/>
          <w:noProof/>
          <w:sz w:val="24"/>
          <w:szCs w:val="24"/>
        </w:rPr>
        <w:t xml:space="preserve"> does not sit easily</w:t>
      </w:r>
      <w:r w:rsidR="00327750" w:rsidRPr="0092327B">
        <w:rPr>
          <w:rFonts w:ascii="Times New Roman" w:hAnsi="Times New Roman" w:cs="Times New Roman"/>
          <w:noProof/>
          <w:sz w:val="24"/>
          <w:szCs w:val="24"/>
        </w:rPr>
        <w:t xml:space="preserve"> with</w:t>
      </w:r>
      <w:r w:rsidR="00183CC7" w:rsidRPr="0092327B">
        <w:rPr>
          <w:rFonts w:ascii="Times New Roman" w:hAnsi="Times New Roman" w:cs="Times New Roman"/>
          <w:noProof/>
          <w:sz w:val="24"/>
          <w:szCs w:val="24"/>
        </w:rPr>
        <w:t xml:space="preserve"> the possibility of using a single mental image for imagining different things; something that we seem to be able to do.</w:t>
      </w:r>
      <w:r w:rsidR="00184FA8" w:rsidRPr="0092327B">
        <w:rPr>
          <w:rFonts w:ascii="Times New Roman" w:hAnsi="Times New Roman" w:cs="Times New Roman"/>
          <w:noProof/>
          <w:sz w:val="24"/>
          <w:szCs w:val="24"/>
        </w:rPr>
        <w:t xml:space="preserve"> Let us</w:t>
      </w:r>
      <w:r w:rsidR="006A0497">
        <w:rPr>
          <w:rFonts w:ascii="Times New Roman" w:hAnsi="Times New Roman" w:cs="Times New Roman"/>
          <w:noProof/>
          <w:sz w:val="24"/>
          <w:szCs w:val="24"/>
        </w:rPr>
        <w:t xml:space="preserve"> keep in mind, then, those three features of PV while we turn our attention</w:t>
      </w:r>
      <w:r w:rsidR="00184FA8" w:rsidRPr="0092327B">
        <w:rPr>
          <w:rFonts w:ascii="Times New Roman" w:hAnsi="Times New Roman" w:cs="Times New Roman"/>
          <w:noProof/>
          <w:sz w:val="24"/>
          <w:szCs w:val="24"/>
        </w:rPr>
        <w:t xml:space="preserve"> to </w:t>
      </w:r>
      <w:r w:rsidR="00EA6A63" w:rsidRPr="0092327B">
        <w:rPr>
          <w:rFonts w:ascii="Times New Roman" w:hAnsi="Times New Roman" w:cs="Times New Roman"/>
          <w:noProof/>
          <w:sz w:val="24"/>
          <w:szCs w:val="24"/>
        </w:rPr>
        <w:t>an alternative view</w:t>
      </w:r>
      <w:r w:rsidR="006A0497">
        <w:rPr>
          <w:rFonts w:ascii="Times New Roman" w:hAnsi="Times New Roman" w:cs="Times New Roman"/>
          <w:noProof/>
          <w:sz w:val="24"/>
          <w:szCs w:val="24"/>
        </w:rPr>
        <w:t xml:space="preserve"> of imaginative content.</w:t>
      </w:r>
    </w:p>
    <w:p w14:paraId="257F6055" w14:textId="77777777" w:rsidR="00DE2DCC" w:rsidRPr="0092327B" w:rsidRDefault="00DE2DCC" w:rsidP="0015213A">
      <w:pPr>
        <w:spacing w:line="480" w:lineRule="auto"/>
        <w:jc w:val="both"/>
        <w:rPr>
          <w:rFonts w:ascii="Times New Roman" w:hAnsi="Times New Roman" w:cs="Times New Roman"/>
          <w:noProof/>
          <w:sz w:val="24"/>
          <w:szCs w:val="24"/>
        </w:rPr>
      </w:pPr>
    </w:p>
    <w:p w14:paraId="501A336E" w14:textId="3474382D" w:rsidR="00AB61D3" w:rsidRPr="0092327B" w:rsidRDefault="00AB61D3"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 xml:space="preserve">4. The </w:t>
      </w:r>
      <w:r w:rsidR="00994E9C" w:rsidRPr="0092327B">
        <w:rPr>
          <w:rFonts w:ascii="Times New Roman" w:hAnsi="Times New Roman" w:cs="Times New Roman"/>
          <w:b/>
          <w:bCs/>
          <w:noProof/>
          <w:sz w:val="24"/>
          <w:szCs w:val="24"/>
        </w:rPr>
        <w:t xml:space="preserve">World </w:t>
      </w:r>
      <w:r w:rsidR="00E31CF3" w:rsidRPr="0092327B">
        <w:rPr>
          <w:rFonts w:ascii="Times New Roman" w:hAnsi="Times New Roman" w:cs="Times New Roman"/>
          <w:b/>
          <w:bCs/>
          <w:noProof/>
          <w:sz w:val="24"/>
          <w:szCs w:val="24"/>
        </w:rPr>
        <w:t>V</w:t>
      </w:r>
      <w:r w:rsidR="00994E9C" w:rsidRPr="0092327B">
        <w:rPr>
          <w:rFonts w:ascii="Times New Roman" w:hAnsi="Times New Roman" w:cs="Times New Roman"/>
          <w:b/>
          <w:bCs/>
          <w:noProof/>
          <w:sz w:val="24"/>
          <w:szCs w:val="24"/>
        </w:rPr>
        <w:t>iew</w:t>
      </w:r>
    </w:p>
    <w:p w14:paraId="1833F109" w14:textId="77777777" w:rsidR="00AB61D3" w:rsidRPr="0092327B" w:rsidRDefault="00AB61D3" w:rsidP="0015213A">
      <w:pPr>
        <w:spacing w:line="480" w:lineRule="auto"/>
        <w:jc w:val="both"/>
        <w:rPr>
          <w:rFonts w:ascii="Times New Roman" w:hAnsi="Times New Roman" w:cs="Times New Roman"/>
          <w:noProof/>
          <w:sz w:val="24"/>
          <w:szCs w:val="24"/>
        </w:rPr>
      </w:pPr>
    </w:p>
    <w:p w14:paraId="1BB2933B" w14:textId="4020757A" w:rsidR="00AB61D3" w:rsidRPr="0092327B"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In light of the challenges for the </w:t>
      </w:r>
      <w:r w:rsidR="000513A2" w:rsidRPr="0092327B">
        <w:rPr>
          <w:rFonts w:ascii="Times New Roman" w:hAnsi="Times New Roman" w:cs="Times New Roman"/>
          <w:noProof/>
          <w:sz w:val="24"/>
          <w:szCs w:val="24"/>
        </w:rPr>
        <w:t>p</w:t>
      </w:r>
      <w:r w:rsidRPr="0092327B">
        <w:rPr>
          <w:rFonts w:ascii="Times New Roman" w:hAnsi="Times New Roman" w:cs="Times New Roman"/>
          <w:noProof/>
          <w:sz w:val="24"/>
          <w:szCs w:val="24"/>
        </w:rPr>
        <w:t xml:space="preserve">ossibility </w:t>
      </w:r>
      <w:r w:rsidR="000513A2" w:rsidRPr="0092327B">
        <w:rPr>
          <w:rFonts w:ascii="Times New Roman" w:hAnsi="Times New Roman" w:cs="Times New Roman"/>
          <w:noProof/>
          <w:sz w:val="24"/>
          <w:szCs w:val="24"/>
        </w:rPr>
        <w:t>v</w:t>
      </w:r>
      <w:r w:rsidRPr="0092327B">
        <w:rPr>
          <w:rFonts w:ascii="Times New Roman" w:hAnsi="Times New Roman" w:cs="Times New Roman"/>
          <w:noProof/>
          <w:sz w:val="24"/>
          <w:szCs w:val="24"/>
        </w:rPr>
        <w:t>iew, one avenue worth exploring is to emphasise a certain similarity between imagination and perception. The relevant similarity is the following. Our perceiving episodes are, in a sense, aimed at the actual world. In what sense?</w:t>
      </w:r>
      <w:r w:rsidR="00624C1A" w:rsidRPr="0092327B">
        <w:rPr>
          <w:rFonts w:ascii="Times New Roman" w:hAnsi="Times New Roman" w:cs="Times New Roman"/>
          <w:noProof/>
          <w:sz w:val="24"/>
          <w:szCs w:val="24"/>
        </w:rPr>
        <w:t xml:space="preserve"> </w:t>
      </w:r>
      <w:r w:rsidR="00E27637" w:rsidRPr="0092327B">
        <w:rPr>
          <w:rFonts w:ascii="Times New Roman" w:hAnsi="Times New Roman" w:cs="Times New Roman"/>
          <w:noProof/>
          <w:sz w:val="24"/>
          <w:szCs w:val="24"/>
        </w:rPr>
        <w:lastRenderedPageBreak/>
        <w:t>Our perceiving</w:t>
      </w:r>
      <w:r w:rsidR="00624C1A" w:rsidRPr="0092327B">
        <w:rPr>
          <w:rFonts w:ascii="Times New Roman" w:hAnsi="Times New Roman" w:cs="Times New Roman"/>
          <w:noProof/>
          <w:sz w:val="24"/>
          <w:szCs w:val="24"/>
        </w:rPr>
        <w:t xml:space="preserve"> episodes are correct just</w:t>
      </w:r>
      <w:r w:rsidR="00E27637" w:rsidRPr="0092327B">
        <w:rPr>
          <w:rFonts w:ascii="Times New Roman" w:hAnsi="Times New Roman" w:cs="Times New Roman"/>
          <w:noProof/>
          <w:sz w:val="24"/>
          <w:szCs w:val="24"/>
        </w:rPr>
        <w:t xml:space="preserve"> in </w:t>
      </w:r>
      <w:r w:rsidR="00624C1A" w:rsidRPr="0092327B">
        <w:rPr>
          <w:rFonts w:ascii="Times New Roman" w:hAnsi="Times New Roman" w:cs="Times New Roman"/>
          <w:noProof/>
          <w:sz w:val="24"/>
          <w:szCs w:val="24"/>
        </w:rPr>
        <w:t>case the states of affairs that we seem to perceive</w:t>
      </w:r>
      <w:r w:rsidR="00E27637" w:rsidRPr="0092327B">
        <w:rPr>
          <w:rFonts w:ascii="Times New Roman" w:hAnsi="Times New Roman" w:cs="Times New Roman"/>
          <w:noProof/>
          <w:sz w:val="24"/>
          <w:szCs w:val="24"/>
        </w:rPr>
        <w:t xml:space="preserve"> when we </w:t>
      </w:r>
      <w:r w:rsidR="008A36FD" w:rsidRPr="0092327B">
        <w:rPr>
          <w:rFonts w:ascii="Times New Roman" w:hAnsi="Times New Roman" w:cs="Times New Roman"/>
          <w:noProof/>
          <w:sz w:val="24"/>
          <w:szCs w:val="24"/>
        </w:rPr>
        <w:t>undergo</w:t>
      </w:r>
      <w:r w:rsidR="00E27637" w:rsidRPr="0092327B">
        <w:rPr>
          <w:rFonts w:ascii="Times New Roman" w:hAnsi="Times New Roman" w:cs="Times New Roman"/>
          <w:noProof/>
          <w:sz w:val="24"/>
          <w:szCs w:val="24"/>
        </w:rPr>
        <w:t xml:space="preserve"> those episodes</w:t>
      </w:r>
      <w:r w:rsidR="00624C1A" w:rsidRPr="0092327B">
        <w:rPr>
          <w:rFonts w:ascii="Times New Roman" w:hAnsi="Times New Roman" w:cs="Times New Roman"/>
          <w:noProof/>
          <w:sz w:val="24"/>
          <w:szCs w:val="24"/>
        </w:rPr>
        <w:t xml:space="preserve"> obtain in the actual world. </w:t>
      </w:r>
      <w:r w:rsidRPr="0092327B">
        <w:rPr>
          <w:rFonts w:ascii="Times New Roman" w:hAnsi="Times New Roman" w:cs="Times New Roman"/>
          <w:noProof/>
          <w:sz w:val="24"/>
          <w:szCs w:val="24"/>
        </w:rPr>
        <w:t xml:space="preserve">Similarly, one might argue, our imaginings are aimed at some world, but not the actual world. Every imaginative exercise targets some </w:t>
      </w:r>
      <w:r w:rsidR="00E31CF3" w:rsidRPr="0092327B">
        <w:rPr>
          <w:rFonts w:ascii="Times New Roman" w:hAnsi="Times New Roman" w:cs="Times New Roman"/>
          <w:noProof/>
          <w:sz w:val="24"/>
          <w:szCs w:val="24"/>
        </w:rPr>
        <w:t>possible</w:t>
      </w:r>
      <w:r w:rsidRPr="0092327B">
        <w:rPr>
          <w:rFonts w:ascii="Times New Roman" w:hAnsi="Times New Roman" w:cs="Times New Roman"/>
          <w:noProof/>
          <w:sz w:val="24"/>
          <w:szCs w:val="24"/>
        </w:rPr>
        <w:t xml:space="preserve"> world and, by imagining something, we</w:t>
      </w:r>
      <w:r w:rsidR="00624C1A" w:rsidRPr="0092327B">
        <w:rPr>
          <w:rFonts w:ascii="Times New Roman" w:hAnsi="Times New Roman" w:cs="Times New Roman"/>
          <w:noProof/>
          <w:sz w:val="24"/>
          <w:szCs w:val="24"/>
        </w:rPr>
        <w:t xml:space="preserve"> have a mental episode which is correct just in case the state of affairs that we</w:t>
      </w:r>
      <w:r w:rsidR="00E27637" w:rsidRPr="0092327B">
        <w:rPr>
          <w:rFonts w:ascii="Times New Roman" w:hAnsi="Times New Roman" w:cs="Times New Roman"/>
          <w:noProof/>
          <w:sz w:val="24"/>
          <w:szCs w:val="24"/>
        </w:rPr>
        <w:t xml:space="preserve"> are trying to</w:t>
      </w:r>
      <w:r w:rsidR="00624C1A" w:rsidRPr="0092327B">
        <w:rPr>
          <w:rFonts w:ascii="Times New Roman" w:hAnsi="Times New Roman" w:cs="Times New Roman"/>
          <w:noProof/>
          <w:sz w:val="24"/>
          <w:szCs w:val="24"/>
        </w:rPr>
        <w:t xml:space="preserve"> imagine</w:t>
      </w:r>
      <w:r w:rsidR="00E27637" w:rsidRPr="0092327B">
        <w:rPr>
          <w:rFonts w:ascii="Times New Roman" w:hAnsi="Times New Roman" w:cs="Times New Roman"/>
          <w:noProof/>
          <w:sz w:val="24"/>
          <w:szCs w:val="24"/>
        </w:rPr>
        <w:t xml:space="preserve"> when we </w:t>
      </w:r>
      <w:r w:rsidR="008A36FD" w:rsidRPr="0092327B">
        <w:rPr>
          <w:rFonts w:ascii="Times New Roman" w:hAnsi="Times New Roman" w:cs="Times New Roman"/>
          <w:noProof/>
          <w:sz w:val="24"/>
          <w:szCs w:val="24"/>
        </w:rPr>
        <w:t>undergo</w:t>
      </w:r>
      <w:r w:rsidR="00E27637" w:rsidRPr="0092327B">
        <w:rPr>
          <w:rFonts w:ascii="Times New Roman" w:hAnsi="Times New Roman" w:cs="Times New Roman"/>
          <w:noProof/>
          <w:sz w:val="24"/>
          <w:szCs w:val="24"/>
        </w:rPr>
        <w:t xml:space="preserve"> that episode</w:t>
      </w:r>
      <w:r w:rsidR="00624C1A" w:rsidRPr="0092327B">
        <w:rPr>
          <w:rFonts w:ascii="Times New Roman" w:hAnsi="Times New Roman" w:cs="Times New Roman"/>
          <w:noProof/>
          <w:sz w:val="24"/>
          <w:szCs w:val="24"/>
        </w:rPr>
        <w:t xml:space="preserve"> obtains</w:t>
      </w:r>
      <w:r w:rsidRPr="0092327B">
        <w:rPr>
          <w:rFonts w:ascii="Times New Roman" w:hAnsi="Times New Roman" w:cs="Times New Roman"/>
          <w:noProof/>
          <w:sz w:val="24"/>
          <w:szCs w:val="24"/>
        </w:rPr>
        <w:t xml:space="preserve"> in the relevant world. Let us call this view, the </w:t>
      </w:r>
      <w:r w:rsidR="001D244B" w:rsidRPr="0092327B">
        <w:rPr>
          <w:rFonts w:ascii="Times New Roman" w:hAnsi="Times New Roman" w:cs="Times New Roman"/>
          <w:noProof/>
          <w:sz w:val="24"/>
          <w:szCs w:val="24"/>
        </w:rPr>
        <w:t>‘</w:t>
      </w:r>
      <w:r w:rsidR="00994E9C" w:rsidRPr="0092327B">
        <w:rPr>
          <w:rFonts w:ascii="Times New Roman" w:hAnsi="Times New Roman" w:cs="Times New Roman"/>
          <w:noProof/>
          <w:sz w:val="24"/>
          <w:szCs w:val="24"/>
        </w:rPr>
        <w:t>world view</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(or, for short, </w:t>
      </w:r>
      <w:r w:rsidR="001D244B" w:rsidRPr="0092327B">
        <w:rPr>
          <w:rFonts w:ascii="Times New Roman" w:hAnsi="Times New Roman" w:cs="Times New Roman"/>
          <w:noProof/>
          <w:sz w:val="24"/>
          <w:szCs w:val="24"/>
        </w:rPr>
        <w:t>‘</w:t>
      </w:r>
      <w:r w:rsidR="00994E9C" w:rsidRPr="0092327B">
        <w:rPr>
          <w:rFonts w:ascii="Times New Roman" w:hAnsi="Times New Roman" w:cs="Times New Roman"/>
          <w:noProof/>
          <w:sz w:val="24"/>
          <w:szCs w:val="24"/>
        </w:rPr>
        <w:t>WV</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w:t>
      </w:r>
      <w:r w:rsidRPr="0092327B">
        <w:rPr>
          <w:rStyle w:val="FootnoteReference"/>
          <w:rFonts w:ascii="Times New Roman" w:hAnsi="Times New Roman" w:cs="Times New Roman"/>
          <w:noProof/>
          <w:sz w:val="24"/>
          <w:szCs w:val="24"/>
        </w:rPr>
        <w:footnoteReference w:id="15"/>
      </w:r>
      <w:r w:rsidRPr="0092327B">
        <w:rPr>
          <w:rFonts w:ascii="Times New Roman" w:hAnsi="Times New Roman" w:cs="Times New Roman"/>
          <w:noProof/>
          <w:sz w:val="24"/>
          <w:szCs w:val="24"/>
        </w:rPr>
        <w:t xml:space="preserve"> We may formulate the view more precisely as follows:</w:t>
      </w:r>
    </w:p>
    <w:p w14:paraId="26D4C64F" w14:textId="77777777" w:rsidR="006A0497"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b/>
      </w:r>
    </w:p>
    <w:p w14:paraId="764532B0" w14:textId="4BC88524" w:rsidR="00AB61D3" w:rsidRPr="0092327B" w:rsidRDefault="00994E9C" w:rsidP="006A0497">
      <w:pPr>
        <w:spacing w:line="480" w:lineRule="auto"/>
        <w:ind w:firstLine="720"/>
        <w:jc w:val="both"/>
        <w:rPr>
          <w:rFonts w:ascii="Times New Roman" w:hAnsi="Times New Roman" w:cs="Times New Roman"/>
          <w:noProof/>
          <w:sz w:val="24"/>
          <w:szCs w:val="24"/>
          <w:u w:val="single"/>
        </w:rPr>
      </w:pPr>
      <w:r w:rsidRPr="0092327B">
        <w:rPr>
          <w:rFonts w:ascii="Times New Roman" w:hAnsi="Times New Roman" w:cs="Times New Roman"/>
          <w:noProof/>
          <w:sz w:val="24"/>
          <w:szCs w:val="24"/>
          <w:u w:val="single"/>
        </w:rPr>
        <w:t xml:space="preserve">World </w:t>
      </w:r>
      <w:r w:rsidR="000B156F" w:rsidRPr="0092327B">
        <w:rPr>
          <w:rFonts w:ascii="Times New Roman" w:hAnsi="Times New Roman" w:cs="Times New Roman"/>
          <w:noProof/>
          <w:sz w:val="24"/>
          <w:szCs w:val="24"/>
          <w:u w:val="single"/>
        </w:rPr>
        <w:t>V</w:t>
      </w:r>
      <w:r w:rsidRPr="0092327B">
        <w:rPr>
          <w:rFonts w:ascii="Times New Roman" w:hAnsi="Times New Roman" w:cs="Times New Roman"/>
          <w:noProof/>
          <w:sz w:val="24"/>
          <w:szCs w:val="24"/>
          <w:u w:val="single"/>
        </w:rPr>
        <w:t>iew</w:t>
      </w:r>
    </w:p>
    <w:p w14:paraId="69CB28B1" w14:textId="77777777" w:rsidR="00165DF4" w:rsidRPr="0092327B"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b/>
        <w:t>For every possible world W, subject S, proposition p, and mental image i:</w:t>
      </w:r>
      <w:r w:rsidR="000B79D3" w:rsidRPr="0092327B">
        <w:rPr>
          <w:rFonts w:ascii="Times New Roman" w:hAnsi="Times New Roman" w:cs="Times New Roman"/>
          <w:noProof/>
          <w:sz w:val="24"/>
          <w:szCs w:val="24"/>
        </w:rPr>
        <w:t xml:space="preserve"> </w:t>
      </w:r>
    </w:p>
    <w:p w14:paraId="313184C3" w14:textId="596B1F8E" w:rsidR="00AB61D3" w:rsidRPr="0092327B" w:rsidRDefault="00AB61D3" w:rsidP="00165DF4">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If S has the imaginative project that p</w:t>
      </w:r>
      <w:r w:rsidR="000B79D3" w:rsidRPr="0092327B">
        <w:rPr>
          <w:rFonts w:ascii="Times New Roman" w:hAnsi="Times New Roman" w:cs="Times New Roman"/>
          <w:noProof/>
          <w:sz w:val="24"/>
          <w:szCs w:val="24"/>
        </w:rPr>
        <w:t>, S</w:t>
      </w:r>
      <w:r w:rsidR="001D244B" w:rsidRPr="0092327B">
        <w:rPr>
          <w:rFonts w:ascii="Times New Roman" w:hAnsi="Times New Roman" w:cs="Times New Roman"/>
          <w:noProof/>
          <w:sz w:val="24"/>
          <w:szCs w:val="24"/>
        </w:rPr>
        <w:t>’</w:t>
      </w:r>
      <w:r w:rsidR="000B79D3" w:rsidRPr="0092327B">
        <w:rPr>
          <w:rFonts w:ascii="Times New Roman" w:hAnsi="Times New Roman" w:cs="Times New Roman"/>
          <w:noProof/>
          <w:sz w:val="24"/>
          <w:szCs w:val="24"/>
        </w:rPr>
        <w:t>s imaginative project</w:t>
      </w:r>
      <w:r w:rsidRPr="0092327B">
        <w:rPr>
          <w:rFonts w:ascii="Times New Roman" w:hAnsi="Times New Roman" w:cs="Times New Roman"/>
          <w:noProof/>
          <w:sz w:val="24"/>
          <w:szCs w:val="24"/>
        </w:rPr>
        <w:t xml:space="preserve"> causes S to have i,</w:t>
      </w:r>
      <w:r w:rsidR="000B79D3" w:rsidRPr="0092327B">
        <w:rPr>
          <w:rFonts w:ascii="Times New Roman" w:hAnsi="Times New Roman" w:cs="Times New Roman"/>
          <w:noProof/>
          <w:sz w:val="24"/>
          <w:szCs w:val="24"/>
        </w:rPr>
        <w:t xml:space="preserve"> and</w:t>
      </w:r>
      <w:r w:rsidRPr="0092327B">
        <w:rPr>
          <w:rFonts w:ascii="Times New Roman" w:hAnsi="Times New Roman" w:cs="Times New Roman"/>
          <w:noProof/>
          <w:sz w:val="24"/>
          <w:szCs w:val="24"/>
        </w:rPr>
        <w:t xml:space="preserve"> i represents W,</w:t>
      </w:r>
      <w:r w:rsidR="000B79D3" w:rsidRPr="0092327B">
        <w:rPr>
          <w:rFonts w:ascii="Times New Roman" w:hAnsi="Times New Roman" w:cs="Times New Roman"/>
          <w:noProof/>
          <w:sz w:val="24"/>
          <w:szCs w:val="24"/>
        </w:rPr>
        <w:t xml:space="preserve"> then, in virtue of having i, S imagines that, in W, it is the case that p. </w:t>
      </w:r>
      <w:r w:rsidRPr="0092327B">
        <w:rPr>
          <w:rFonts w:ascii="Times New Roman" w:hAnsi="Times New Roman" w:cs="Times New Roman"/>
          <w:noProof/>
          <w:sz w:val="24"/>
          <w:szCs w:val="24"/>
        </w:rPr>
        <w:t xml:space="preserve">   </w:t>
      </w:r>
    </w:p>
    <w:p w14:paraId="4BF95C31" w14:textId="77777777" w:rsidR="004E593D" w:rsidRPr="0092327B" w:rsidRDefault="004E593D" w:rsidP="0015213A">
      <w:pPr>
        <w:spacing w:line="480" w:lineRule="auto"/>
        <w:jc w:val="both"/>
        <w:rPr>
          <w:rFonts w:ascii="Times New Roman" w:hAnsi="Times New Roman" w:cs="Times New Roman"/>
          <w:noProof/>
          <w:sz w:val="24"/>
          <w:szCs w:val="24"/>
        </w:rPr>
      </w:pPr>
    </w:p>
    <w:p w14:paraId="40C967A4" w14:textId="4081BB40" w:rsidR="00AB61D3" w:rsidRPr="0092327B"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main idea in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is that imagining something is </w:t>
      </w:r>
      <w:r w:rsidR="000B79D3" w:rsidRPr="0092327B">
        <w:rPr>
          <w:rFonts w:ascii="Times New Roman" w:hAnsi="Times New Roman" w:cs="Times New Roman"/>
          <w:noProof/>
          <w:sz w:val="24"/>
          <w:szCs w:val="24"/>
        </w:rPr>
        <w:t>representing</w:t>
      </w:r>
      <w:r w:rsidRPr="0092327B">
        <w:rPr>
          <w:rFonts w:ascii="Times New Roman" w:hAnsi="Times New Roman" w:cs="Times New Roman"/>
          <w:noProof/>
          <w:sz w:val="24"/>
          <w:szCs w:val="24"/>
        </w:rPr>
        <w:t xml:space="preserve"> it to be the case in a certain world; a world that the subject visualises through a mental image. When I</w:t>
      </w:r>
      <w:r w:rsidR="000B79D3" w:rsidRPr="0092327B">
        <w:rPr>
          <w:rFonts w:ascii="Times New Roman" w:hAnsi="Times New Roman" w:cs="Times New Roman"/>
          <w:noProof/>
          <w:sz w:val="24"/>
          <w:szCs w:val="24"/>
        </w:rPr>
        <w:t xml:space="preserve"> try to</w:t>
      </w:r>
      <w:r w:rsidRPr="0092327B">
        <w:rPr>
          <w:rFonts w:ascii="Times New Roman" w:hAnsi="Times New Roman" w:cs="Times New Roman"/>
          <w:noProof/>
          <w:sz w:val="24"/>
          <w:szCs w:val="24"/>
        </w:rPr>
        <w:t xml:space="preserve"> imagine, for example, that I am celebrating</w:t>
      </w:r>
      <w:r w:rsidR="000B79D3" w:rsidRPr="0092327B">
        <w:rPr>
          <w:rFonts w:ascii="Times New Roman" w:hAnsi="Times New Roman" w:cs="Times New Roman"/>
          <w:noProof/>
          <w:sz w:val="24"/>
          <w:szCs w:val="24"/>
        </w:rPr>
        <w:t xml:space="preserve"> the end of the covid-19 pandemic</w:t>
      </w:r>
      <w:r w:rsidRPr="0092327B">
        <w:rPr>
          <w:rFonts w:ascii="Times New Roman" w:hAnsi="Times New Roman" w:cs="Times New Roman"/>
          <w:noProof/>
          <w:sz w:val="24"/>
          <w:szCs w:val="24"/>
        </w:rPr>
        <w:t xml:space="preserve"> with my friend by having a mental image of the scene in the pub, my </w:t>
      </w:r>
      <w:r w:rsidR="000B79D3" w:rsidRPr="0092327B">
        <w:rPr>
          <w:rFonts w:ascii="Times New Roman" w:hAnsi="Times New Roman" w:cs="Times New Roman"/>
          <w:noProof/>
          <w:sz w:val="24"/>
          <w:szCs w:val="24"/>
        </w:rPr>
        <w:t>resulting episode of imagination</w:t>
      </w:r>
      <w:r w:rsidRPr="0092327B">
        <w:rPr>
          <w:rFonts w:ascii="Times New Roman" w:hAnsi="Times New Roman" w:cs="Times New Roman"/>
          <w:noProof/>
          <w:sz w:val="24"/>
          <w:szCs w:val="24"/>
        </w:rPr>
        <w:t xml:space="preserve"> has a content</w:t>
      </w:r>
      <w:r w:rsidR="000B79D3" w:rsidRPr="0092327B">
        <w:rPr>
          <w:rFonts w:ascii="Times New Roman" w:hAnsi="Times New Roman" w:cs="Times New Roman"/>
          <w:noProof/>
          <w:sz w:val="24"/>
          <w:szCs w:val="24"/>
        </w:rPr>
        <w:t xml:space="preserve"> with </w:t>
      </w:r>
      <w:r w:rsidR="000B79D3" w:rsidRPr="0092327B">
        <w:rPr>
          <w:rFonts w:ascii="Times New Roman" w:hAnsi="Times New Roman" w:cs="Times New Roman"/>
          <w:noProof/>
          <w:sz w:val="24"/>
          <w:szCs w:val="24"/>
        </w:rPr>
        <w:lastRenderedPageBreak/>
        <w:t>two different sources. On the one hand,</w:t>
      </w:r>
      <w:r w:rsidRPr="0092327B">
        <w:rPr>
          <w:rFonts w:ascii="Times New Roman" w:hAnsi="Times New Roman" w:cs="Times New Roman"/>
          <w:noProof/>
          <w:sz w:val="24"/>
          <w:szCs w:val="24"/>
        </w:rPr>
        <w:t xml:space="preserve"> my imaginative project</w:t>
      </w:r>
      <w:r w:rsidR="000B79D3" w:rsidRPr="0092327B">
        <w:rPr>
          <w:rFonts w:ascii="Times New Roman" w:hAnsi="Times New Roman" w:cs="Times New Roman"/>
          <w:noProof/>
          <w:sz w:val="24"/>
          <w:szCs w:val="24"/>
        </w:rPr>
        <w:t xml:space="preserve"> </w:t>
      </w:r>
      <w:r w:rsidR="00187ACB" w:rsidRPr="0092327B">
        <w:rPr>
          <w:rFonts w:ascii="Times New Roman" w:hAnsi="Times New Roman" w:cs="Times New Roman"/>
          <w:noProof/>
          <w:sz w:val="24"/>
          <w:szCs w:val="24"/>
        </w:rPr>
        <w:t>makes a contribution to it</w:t>
      </w:r>
      <w:r w:rsidR="00E26810"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I am trying to imagine that I am celebrating with my friend, and this is why what I imagine is that</w:t>
      </w:r>
      <w:r w:rsidR="000B79D3" w:rsidRPr="0092327B">
        <w:rPr>
          <w:rFonts w:ascii="Times New Roman" w:hAnsi="Times New Roman" w:cs="Times New Roman"/>
          <w:noProof/>
          <w:sz w:val="24"/>
          <w:szCs w:val="24"/>
        </w:rPr>
        <w:t>, in a certain world,</w:t>
      </w:r>
      <w:r w:rsidRPr="0092327B">
        <w:rPr>
          <w:rFonts w:ascii="Times New Roman" w:hAnsi="Times New Roman" w:cs="Times New Roman"/>
          <w:noProof/>
          <w:sz w:val="24"/>
          <w:szCs w:val="24"/>
        </w:rPr>
        <w:t xml:space="preserve"> I am celebrating with my friend. </w:t>
      </w:r>
      <w:r w:rsidR="000B79D3" w:rsidRPr="0092327B">
        <w:rPr>
          <w:rFonts w:ascii="Times New Roman" w:hAnsi="Times New Roman" w:cs="Times New Roman"/>
          <w:noProof/>
          <w:sz w:val="24"/>
          <w:szCs w:val="24"/>
        </w:rPr>
        <w:t>On the other hand, my mental image</w:t>
      </w:r>
      <w:r w:rsidR="00187ACB" w:rsidRPr="0092327B">
        <w:rPr>
          <w:rFonts w:ascii="Times New Roman" w:hAnsi="Times New Roman" w:cs="Times New Roman"/>
          <w:noProof/>
          <w:sz w:val="24"/>
          <w:szCs w:val="24"/>
        </w:rPr>
        <w:t xml:space="preserve"> makes a contribution</w:t>
      </w:r>
      <w:r w:rsidR="000B79D3" w:rsidRPr="0092327B">
        <w:rPr>
          <w:rFonts w:ascii="Times New Roman" w:hAnsi="Times New Roman" w:cs="Times New Roman"/>
          <w:noProof/>
          <w:sz w:val="24"/>
          <w:szCs w:val="24"/>
        </w:rPr>
        <w:t xml:space="preserve"> to what I imagine as well</w:t>
      </w:r>
      <w:r w:rsidR="00E26810" w:rsidRPr="0092327B">
        <w:rPr>
          <w:rFonts w:ascii="Times New Roman" w:hAnsi="Times New Roman" w:cs="Times New Roman"/>
          <w:noProof/>
          <w:sz w:val="24"/>
          <w:szCs w:val="24"/>
        </w:rPr>
        <w:t>.</w:t>
      </w:r>
      <w:r w:rsidR="000B79D3" w:rsidRPr="0092327B">
        <w:rPr>
          <w:rFonts w:ascii="Times New Roman" w:hAnsi="Times New Roman" w:cs="Times New Roman"/>
          <w:noProof/>
          <w:sz w:val="24"/>
          <w:szCs w:val="24"/>
        </w:rPr>
        <w:t xml:space="preserve"> I am visualising </w:t>
      </w:r>
      <w:r w:rsidR="00642722" w:rsidRPr="0092327B">
        <w:rPr>
          <w:rFonts w:ascii="Times New Roman" w:hAnsi="Times New Roman" w:cs="Times New Roman"/>
          <w:noProof/>
          <w:sz w:val="24"/>
          <w:szCs w:val="24"/>
        </w:rPr>
        <w:t>some</w:t>
      </w:r>
      <w:r w:rsidR="000B79D3" w:rsidRPr="0092327B">
        <w:rPr>
          <w:rFonts w:ascii="Times New Roman" w:hAnsi="Times New Roman" w:cs="Times New Roman"/>
          <w:noProof/>
          <w:sz w:val="24"/>
          <w:szCs w:val="24"/>
        </w:rPr>
        <w:t xml:space="preserve"> possible world by having </w:t>
      </w:r>
      <w:r w:rsidR="00642722" w:rsidRPr="0092327B">
        <w:rPr>
          <w:rFonts w:ascii="Times New Roman" w:hAnsi="Times New Roman" w:cs="Times New Roman"/>
          <w:noProof/>
          <w:sz w:val="24"/>
          <w:szCs w:val="24"/>
        </w:rPr>
        <w:t>that</w:t>
      </w:r>
      <w:r w:rsidR="000B79D3" w:rsidRPr="0092327B">
        <w:rPr>
          <w:rFonts w:ascii="Times New Roman" w:hAnsi="Times New Roman" w:cs="Times New Roman"/>
          <w:noProof/>
          <w:sz w:val="24"/>
          <w:szCs w:val="24"/>
        </w:rPr>
        <w:t xml:space="preserve"> mental image, and this is why what I imagine is that</w:t>
      </w:r>
      <w:r w:rsidR="00642722" w:rsidRPr="0092327B">
        <w:rPr>
          <w:rFonts w:ascii="Times New Roman" w:hAnsi="Times New Roman" w:cs="Times New Roman"/>
          <w:noProof/>
          <w:sz w:val="24"/>
          <w:szCs w:val="24"/>
        </w:rPr>
        <w:t xml:space="preserve">, </w:t>
      </w:r>
      <w:r w:rsidR="000B79D3" w:rsidRPr="0092327B">
        <w:rPr>
          <w:rFonts w:ascii="Times New Roman" w:hAnsi="Times New Roman" w:cs="Times New Roman"/>
          <w:noProof/>
          <w:sz w:val="24"/>
          <w:szCs w:val="24"/>
        </w:rPr>
        <w:t>in that</w:t>
      </w:r>
      <w:r w:rsidR="00642722" w:rsidRPr="0092327B">
        <w:rPr>
          <w:rFonts w:ascii="Times New Roman" w:hAnsi="Times New Roman" w:cs="Times New Roman"/>
          <w:noProof/>
          <w:sz w:val="24"/>
          <w:szCs w:val="24"/>
        </w:rPr>
        <w:t xml:space="preserve"> particular</w:t>
      </w:r>
      <w:r w:rsidR="000B79D3" w:rsidRPr="0092327B">
        <w:rPr>
          <w:rFonts w:ascii="Times New Roman" w:hAnsi="Times New Roman" w:cs="Times New Roman"/>
          <w:noProof/>
          <w:sz w:val="24"/>
          <w:szCs w:val="24"/>
        </w:rPr>
        <w:t xml:space="preserve"> world</w:t>
      </w:r>
      <w:r w:rsidR="00642722" w:rsidRPr="0092327B">
        <w:rPr>
          <w:rFonts w:ascii="Times New Roman" w:hAnsi="Times New Roman" w:cs="Times New Roman"/>
          <w:noProof/>
          <w:sz w:val="24"/>
          <w:szCs w:val="24"/>
        </w:rPr>
        <w:t>, I am celebrating with my friend</w:t>
      </w:r>
      <w:r w:rsidR="000B79D3"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The combination of the two factors yields the co</w:t>
      </w:r>
      <w:r w:rsidR="00E26810" w:rsidRPr="0092327B">
        <w:rPr>
          <w:rFonts w:ascii="Times New Roman" w:hAnsi="Times New Roman" w:cs="Times New Roman"/>
          <w:noProof/>
          <w:sz w:val="24"/>
          <w:szCs w:val="24"/>
        </w:rPr>
        <w:t>ntent</w:t>
      </w:r>
      <w:r w:rsidRPr="0092327B">
        <w:rPr>
          <w:rFonts w:ascii="Times New Roman" w:hAnsi="Times New Roman" w:cs="Times New Roman"/>
          <w:noProof/>
          <w:sz w:val="24"/>
          <w:szCs w:val="24"/>
        </w:rPr>
        <w:t xml:space="preserve"> outlined above: </w:t>
      </w:r>
      <w:r w:rsidR="00E26810" w:rsidRPr="0092327B">
        <w:rPr>
          <w:rFonts w:ascii="Times New Roman" w:hAnsi="Times New Roman" w:cs="Times New Roman"/>
          <w:noProof/>
          <w:sz w:val="24"/>
          <w:szCs w:val="24"/>
        </w:rPr>
        <w:t>What I</w:t>
      </w:r>
      <w:r w:rsidRPr="0092327B">
        <w:rPr>
          <w:rFonts w:ascii="Times New Roman" w:hAnsi="Times New Roman" w:cs="Times New Roman"/>
          <w:noProof/>
          <w:sz w:val="24"/>
          <w:szCs w:val="24"/>
        </w:rPr>
        <w:t xml:space="preserve"> imagi</w:t>
      </w:r>
      <w:r w:rsidR="00E26810" w:rsidRPr="0092327B">
        <w:rPr>
          <w:rFonts w:ascii="Times New Roman" w:hAnsi="Times New Roman" w:cs="Times New Roman"/>
          <w:noProof/>
          <w:sz w:val="24"/>
          <w:szCs w:val="24"/>
        </w:rPr>
        <w:t xml:space="preserve">ne, in virtue of having my mental image, is that </w:t>
      </w:r>
      <w:r w:rsidRPr="0092327B">
        <w:rPr>
          <w:rFonts w:ascii="Times New Roman" w:hAnsi="Times New Roman" w:cs="Times New Roman"/>
          <w:noProof/>
          <w:sz w:val="24"/>
          <w:szCs w:val="24"/>
        </w:rPr>
        <w:t xml:space="preserve">what I am trying to imagine is the case in the world </w:t>
      </w:r>
      <w:r w:rsidR="0029007D" w:rsidRPr="0092327B">
        <w:rPr>
          <w:rFonts w:ascii="Times New Roman" w:hAnsi="Times New Roman" w:cs="Times New Roman"/>
          <w:noProof/>
          <w:sz w:val="24"/>
          <w:szCs w:val="24"/>
        </w:rPr>
        <w:t>depict</w:t>
      </w:r>
      <w:r w:rsidR="00187ACB" w:rsidRPr="0092327B">
        <w:rPr>
          <w:rFonts w:ascii="Times New Roman" w:hAnsi="Times New Roman" w:cs="Times New Roman"/>
          <w:noProof/>
          <w:sz w:val="24"/>
          <w:szCs w:val="24"/>
        </w:rPr>
        <w:t>ed by</w:t>
      </w:r>
      <w:r w:rsidRPr="0092327B">
        <w:rPr>
          <w:rFonts w:ascii="Times New Roman" w:hAnsi="Times New Roman" w:cs="Times New Roman"/>
          <w:noProof/>
          <w:sz w:val="24"/>
          <w:szCs w:val="24"/>
        </w:rPr>
        <w:t xml:space="preserve"> </w:t>
      </w:r>
      <w:r w:rsidR="00642722" w:rsidRPr="0092327B">
        <w:rPr>
          <w:rFonts w:ascii="Times New Roman" w:hAnsi="Times New Roman" w:cs="Times New Roman"/>
          <w:noProof/>
          <w:sz w:val="24"/>
          <w:szCs w:val="24"/>
        </w:rPr>
        <w:t>my</w:t>
      </w:r>
      <w:r w:rsidRPr="0092327B">
        <w:rPr>
          <w:rFonts w:ascii="Times New Roman" w:hAnsi="Times New Roman" w:cs="Times New Roman"/>
          <w:noProof/>
          <w:sz w:val="24"/>
          <w:szCs w:val="24"/>
        </w:rPr>
        <w:t xml:space="preserve"> mental image.</w:t>
      </w:r>
    </w:p>
    <w:p w14:paraId="70EDD32F" w14:textId="77777777" w:rsidR="000B156F" w:rsidRPr="0092327B" w:rsidRDefault="000B156F" w:rsidP="0015213A">
      <w:pPr>
        <w:spacing w:line="480" w:lineRule="auto"/>
        <w:jc w:val="both"/>
        <w:rPr>
          <w:rFonts w:ascii="Times New Roman" w:hAnsi="Times New Roman" w:cs="Times New Roman"/>
          <w:noProof/>
          <w:sz w:val="24"/>
          <w:szCs w:val="24"/>
        </w:rPr>
      </w:pPr>
    </w:p>
    <w:p w14:paraId="3C0883EC" w14:textId="4D3A95E3" w:rsidR="00FF0775" w:rsidRPr="0092327B" w:rsidRDefault="0064272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w:t>
      </w:r>
      <w:r w:rsidR="00994E9C" w:rsidRPr="0092327B">
        <w:rPr>
          <w:rFonts w:ascii="Times New Roman" w:hAnsi="Times New Roman" w:cs="Times New Roman"/>
          <w:noProof/>
          <w:sz w:val="24"/>
          <w:szCs w:val="24"/>
        </w:rPr>
        <w:t>world view</w:t>
      </w:r>
      <w:r w:rsidRPr="0092327B">
        <w:rPr>
          <w:rFonts w:ascii="Times New Roman" w:hAnsi="Times New Roman" w:cs="Times New Roman"/>
          <w:noProof/>
          <w:sz w:val="24"/>
          <w:szCs w:val="24"/>
        </w:rPr>
        <w:t xml:space="preserve"> enjoys two important virtues. </w:t>
      </w:r>
      <w:r w:rsidR="00E26810" w:rsidRPr="0092327B">
        <w:rPr>
          <w:rFonts w:ascii="Times New Roman" w:hAnsi="Times New Roman" w:cs="Times New Roman"/>
          <w:noProof/>
          <w:sz w:val="24"/>
          <w:szCs w:val="24"/>
        </w:rPr>
        <w:t xml:space="preserve">Like PV, </w:t>
      </w:r>
      <w:r w:rsidR="00994E9C" w:rsidRPr="0092327B">
        <w:rPr>
          <w:rFonts w:ascii="Times New Roman" w:hAnsi="Times New Roman" w:cs="Times New Roman"/>
          <w:noProof/>
          <w:sz w:val="24"/>
          <w:szCs w:val="24"/>
        </w:rPr>
        <w:t>WV</w:t>
      </w:r>
      <w:r w:rsidR="00E26810" w:rsidRPr="0092327B">
        <w:rPr>
          <w:rFonts w:ascii="Times New Roman" w:hAnsi="Times New Roman" w:cs="Times New Roman"/>
          <w:noProof/>
          <w:sz w:val="24"/>
          <w:szCs w:val="24"/>
        </w:rPr>
        <w:t xml:space="preserve"> preserves the intuition that</w:t>
      </w:r>
      <w:r w:rsidR="008A36FD" w:rsidRPr="0092327B">
        <w:rPr>
          <w:rFonts w:ascii="Times New Roman" w:hAnsi="Times New Roman" w:cs="Times New Roman"/>
          <w:noProof/>
          <w:sz w:val="24"/>
          <w:szCs w:val="24"/>
        </w:rPr>
        <w:t>, normally,</w:t>
      </w:r>
      <w:r w:rsidR="00E26810" w:rsidRPr="0092327B">
        <w:rPr>
          <w:rFonts w:ascii="Times New Roman" w:hAnsi="Times New Roman" w:cs="Times New Roman"/>
          <w:noProof/>
          <w:sz w:val="24"/>
          <w:szCs w:val="24"/>
        </w:rPr>
        <w:t xml:space="preserve"> our imaginings </w:t>
      </w:r>
      <w:r w:rsidR="00140012">
        <w:rPr>
          <w:rFonts w:ascii="Times New Roman" w:hAnsi="Times New Roman" w:cs="Times New Roman"/>
          <w:noProof/>
          <w:sz w:val="24"/>
          <w:szCs w:val="24"/>
        </w:rPr>
        <w:t>do not need to answer</w:t>
      </w:r>
      <w:r w:rsidR="003B23BE" w:rsidRPr="0092327B">
        <w:rPr>
          <w:rFonts w:ascii="Times New Roman" w:hAnsi="Times New Roman" w:cs="Times New Roman"/>
          <w:noProof/>
          <w:sz w:val="24"/>
          <w:szCs w:val="24"/>
        </w:rPr>
        <w:t xml:space="preserve"> to what goes on in the actual world</w:t>
      </w:r>
      <w:r w:rsidR="00E26810" w:rsidRPr="0092327B">
        <w:rPr>
          <w:rFonts w:ascii="Times New Roman" w:hAnsi="Times New Roman" w:cs="Times New Roman"/>
          <w:noProof/>
          <w:sz w:val="24"/>
          <w:szCs w:val="24"/>
        </w:rPr>
        <w:t xml:space="preserve">. </w:t>
      </w:r>
      <w:r w:rsidR="00187ACB" w:rsidRPr="0092327B">
        <w:rPr>
          <w:rFonts w:ascii="Times New Roman" w:hAnsi="Times New Roman" w:cs="Times New Roman"/>
          <w:noProof/>
          <w:sz w:val="24"/>
          <w:szCs w:val="24"/>
        </w:rPr>
        <w:t>It preserves this intuition by positing that</w:t>
      </w:r>
      <w:r w:rsidR="00E26810" w:rsidRPr="0092327B">
        <w:rPr>
          <w:rFonts w:ascii="Times New Roman" w:hAnsi="Times New Roman" w:cs="Times New Roman"/>
          <w:noProof/>
          <w:sz w:val="24"/>
          <w:szCs w:val="24"/>
        </w:rPr>
        <w:t xml:space="preserve"> our imaginings concern</w:t>
      </w:r>
      <w:r w:rsidR="00187ACB" w:rsidRPr="0092327B">
        <w:rPr>
          <w:rFonts w:ascii="Times New Roman" w:hAnsi="Times New Roman" w:cs="Times New Roman"/>
          <w:noProof/>
          <w:sz w:val="24"/>
          <w:szCs w:val="24"/>
        </w:rPr>
        <w:t>, not the actual world, but</w:t>
      </w:r>
      <w:r w:rsidR="00E26810" w:rsidRPr="0092327B">
        <w:rPr>
          <w:rFonts w:ascii="Times New Roman" w:hAnsi="Times New Roman" w:cs="Times New Roman"/>
          <w:noProof/>
          <w:sz w:val="24"/>
          <w:szCs w:val="24"/>
        </w:rPr>
        <w:t xml:space="preserve"> </w:t>
      </w:r>
      <w:r w:rsidR="000B156F" w:rsidRPr="0092327B">
        <w:rPr>
          <w:rFonts w:ascii="Times New Roman" w:hAnsi="Times New Roman" w:cs="Times New Roman"/>
          <w:noProof/>
          <w:sz w:val="24"/>
          <w:szCs w:val="24"/>
        </w:rPr>
        <w:t>possible</w:t>
      </w:r>
      <w:r w:rsidR="00E26810" w:rsidRPr="0092327B">
        <w:rPr>
          <w:rFonts w:ascii="Times New Roman" w:hAnsi="Times New Roman" w:cs="Times New Roman"/>
          <w:noProof/>
          <w:sz w:val="24"/>
          <w:szCs w:val="24"/>
        </w:rPr>
        <w:t xml:space="preserve"> worlds that we visualise through the mental images involved in our imaginings. Unlike PV, however, </w:t>
      </w:r>
      <w:r w:rsidR="00994E9C" w:rsidRPr="0092327B">
        <w:rPr>
          <w:rFonts w:ascii="Times New Roman" w:hAnsi="Times New Roman" w:cs="Times New Roman"/>
          <w:noProof/>
          <w:sz w:val="24"/>
          <w:szCs w:val="24"/>
        </w:rPr>
        <w:t>WV</w:t>
      </w:r>
      <w:r w:rsidR="00E26810" w:rsidRPr="0092327B">
        <w:rPr>
          <w:rFonts w:ascii="Times New Roman" w:hAnsi="Times New Roman" w:cs="Times New Roman"/>
          <w:noProof/>
          <w:sz w:val="24"/>
          <w:szCs w:val="24"/>
        </w:rPr>
        <w:t xml:space="preserve"> differentiates between what we imagine when, as a result of trying to imagine something, we have some mental image, and what we visualise through that mental image.</w:t>
      </w:r>
      <w:r w:rsidR="00E45FE7" w:rsidRPr="0092327B">
        <w:rPr>
          <w:rFonts w:ascii="Times New Roman" w:hAnsi="Times New Roman" w:cs="Times New Roman"/>
          <w:noProof/>
          <w:sz w:val="24"/>
          <w:szCs w:val="24"/>
        </w:rPr>
        <w:t xml:space="preserve"> This allows the </w:t>
      </w:r>
      <w:r w:rsidR="00994E9C" w:rsidRPr="0092327B">
        <w:rPr>
          <w:rFonts w:ascii="Times New Roman" w:hAnsi="Times New Roman" w:cs="Times New Roman"/>
          <w:noProof/>
          <w:sz w:val="24"/>
          <w:szCs w:val="24"/>
        </w:rPr>
        <w:t>WV</w:t>
      </w:r>
      <w:r w:rsidR="00E45FE7" w:rsidRPr="0092327B">
        <w:rPr>
          <w:rFonts w:ascii="Times New Roman" w:hAnsi="Times New Roman" w:cs="Times New Roman"/>
          <w:noProof/>
          <w:sz w:val="24"/>
          <w:szCs w:val="24"/>
        </w:rPr>
        <w:t xml:space="preserve"> advocate to accommodate the intuition that one can, at different times and in conjunction with different imaginative projects, imagine different things by having the same mental image.</w:t>
      </w:r>
      <w:r w:rsidR="004F1591" w:rsidRPr="0092327B">
        <w:rPr>
          <w:rFonts w:ascii="Times New Roman" w:hAnsi="Times New Roman" w:cs="Times New Roman"/>
          <w:noProof/>
          <w:sz w:val="24"/>
          <w:szCs w:val="24"/>
        </w:rPr>
        <w:t xml:space="preserve"> </w:t>
      </w:r>
      <w:r w:rsidR="00F54B0E" w:rsidRPr="0092327B">
        <w:rPr>
          <w:rFonts w:ascii="Times New Roman" w:hAnsi="Times New Roman" w:cs="Times New Roman"/>
          <w:noProof/>
          <w:sz w:val="24"/>
          <w:szCs w:val="24"/>
        </w:rPr>
        <w:t>Consider, for example, the possibility</w:t>
      </w:r>
      <w:r w:rsidR="004F1591" w:rsidRPr="0092327B">
        <w:rPr>
          <w:rFonts w:ascii="Times New Roman" w:hAnsi="Times New Roman" w:cs="Times New Roman"/>
          <w:noProof/>
          <w:sz w:val="24"/>
          <w:szCs w:val="24"/>
        </w:rPr>
        <w:t xml:space="preserve"> that, by having the same mental image, one may imagine either</w:t>
      </w:r>
      <w:r w:rsidR="006A0497">
        <w:rPr>
          <w:rFonts w:ascii="Times New Roman" w:hAnsi="Times New Roman" w:cs="Times New Roman"/>
          <w:noProof/>
          <w:sz w:val="24"/>
          <w:szCs w:val="24"/>
        </w:rPr>
        <w:t xml:space="preserve"> that there is</w:t>
      </w:r>
      <w:r w:rsidR="004F1591" w:rsidRPr="0092327B">
        <w:rPr>
          <w:rFonts w:ascii="Times New Roman" w:hAnsi="Times New Roman" w:cs="Times New Roman"/>
          <w:noProof/>
          <w:sz w:val="24"/>
          <w:szCs w:val="24"/>
        </w:rPr>
        <w:t xml:space="preserve"> a suitcase</w:t>
      </w:r>
      <w:r w:rsidR="006A0497">
        <w:rPr>
          <w:rFonts w:ascii="Times New Roman" w:hAnsi="Times New Roman" w:cs="Times New Roman"/>
          <w:noProof/>
          <w:sz w:val="24"/>
          <w:szCs w:val="24"/>
        </w:rPr>
        <w:t xml:space="preserve"> in a room</w:t>
      </w:r>
      <w:r w:rsidR="004F1591" w:rsidRPr="0092327B">
        <w:rPr>
          <w:rFonts w:ascii="Times New Roman" w:hAnsi="Times New Roman" w:cs="Times New Roman"/>
          <w:noProof/>
          <w:sz w:val="24"/>
          <w:szCs w:val="24"/>
        </w:rPr>
        <w:t xml:space="preserve"> or</w:t>
      </w:r>
      <w:r w:rsidR="006A0497">
        <w:rPr>
          <w:rFonts w:ascii="Times New Roman" w:hAnsi="Times New Roman" w:cs="Times New Roman"/>
          <w:noProof/>
          <w:sz w:val="24"/>
          <w:szCs w:val="24"/>
        </w:rPr>
        <w:t xml:space="preserve"> that</w:t>
      </w:r>
      <w:r w:rsidR="004F1591" w:rsidRPr="0092327B">
        <w:rPr>
          <w:rFonts w:ascii="Times New Roman" w:hAnsi="Times New Roman" w:cs="Times New Roman"/>
          <w:noProof/>
          <w:sz w:val="24"/>
          <w:szCs w:val="24"/>
        </w:rPr>
        <w:t xml:space="preserve"> a cat</w:t>
      </w:r>
      <w:r w:rsidR="006A0497">
        <w:rPr>
          <w:rFonts w:ascii="Times New Roman" w:hAnsi="Times New Roman" w:cs="Times New Roman"/>
          <w:noProof/>
          <w:sz w:val="24"/>
          <w:szCs w:val="24"/>
        </w:rPr>
        <w:t xml:space="preserve"> is</w:t>
      </w:r>
      <w:r w:rsidR="004F1591" w:rsidRPr="0092327B">
        <w:rPr>
          <w:rFonts w:ascii="Times New Roman" w:hAnsi="Times New Roman" w:cs="Times New Roman"/>
          <w:noProof/>
          <w:sz w:val="24"/>
          <w:szCs w:val="24"/>
        </w:rPr>
        <w:t xml:space="preserve"> hiding behind a suitcase</w:t>
      </w:r>
      <w:r w:rsidR="00486BD1">
        <w:rPr>
          <w:rFonts w:ascii="Times New Roman" w:hAnsi="Times New Roman" w:cs="Times New Roman"/>
          <w:noProof/>
          <w:sz w:val="24"/>
          <w:szCs w:val="24"/>
        </w:rPr>
        <w:t xml:space="preserve"> in a</w:t>
      </w:r>
      <w:r w:rsidR="006A0497">
        <w:rPr>
          <w:rFonts w:ascii="Times New Roman" w:hAnsi="Times New Roman" w:cs="Times New Roman"/>
          <w:noProof/>
          <w:sz w:val="24"/>
          <w:szCs w:val="24"/>
        </w:rPr>
        <w:t xml:space="preserve"> room</w:t>
      </w:r>
      <w:r w:rsidR="000E54CA" w:rsidRPr="0092327B">
        <w:rPr>
          <w:rFonts w:ascii="Times New Roman" w:hAnsi="Times New Roman" w:cs="Times New Roman"/>
          <w:noProof/>
          <w:sz w:val="24"/>
          <w:szCs w:val="24"/>
        </w:rPr>
        <w:t xml:space="preserve">. </w:t>
      </w:r>
      <w:r w:rsidR="00F54B0E" w:rsidRPr="0092327B">
        <w:rPr>
          <w:rFonts w:ascii="Times New Roman" w:hAnsi="Times New Roman" w:cs="Times New Roman"/>
          <w:noProof/>
          <w:sz w:val="24"/>
          <w:szCs w:val="24"/>
        </w:rPr>
        <w:t>The issue of</w:t>
      </w:r>
      <w:r w:rsidR="000E54CA" w:rsidRPr="0092327B">
        <w:rPr>
          <w:rFonts w:ascii="Times New Roman" w:hAnsi="Times New Roman" w:cs="Times New Roman"/>
          <w:noProof/>
          <w:sz w:val="24"/>
          <w:szCs w:val="24"/>
        </w:rPr>
        <w:t xml:space="preserve"> whether one imagines one thing or the other, the </w:t>
      </w:r>
      <w:r w:rsidR="00994E9C" w:rsidRPr="0092327B">
        <w:rPr>
          <w:rFonts w:ascii="Times New Roman" w:hAnsi="Times New Roman" w:cs="Times New Roman"/>
          <w:noProof/>
          <w:sz w:val="24"/>
          <w:szCs w:val="24"/>
        </w:rPr>
        <w:t>WV</w:t>
      </w:r>
      <w:r w:rsidR="000E54CA" w:rsidRPr="0092327B">
        <w:rPr>
          <w:rFonts w:ascii="Times New Roman" w:hAnsi="Times New Roman" w:cs="Times New Roman"/>
          <w:noProof/>
          <w:sz w:val="24"/>
          <w:szCs w:val="24"/>
        </w:rPr>
        <w:t xml:space="preserve"> advocate will argue, depends</w:t>
      </w:r>
      <w:r w:rsidR="004F1591" w:rsidRPr="0092327B">
        <w:rPr>
          <w:rFonts w:ascii="Times New Roman" w:hAnsi="Times New Roman" w:cs="Times New Roman"/>
          <w:noProof/>
          <w:sz w:val="24"/>
          <w:szCs w:val="24"/>
        </w:rPr>
        <w:t xml:space="preserve"> </w:t>
      </w:r>
      <w:r w:rsidR="000E54CA" w:rsidRPr="0092327B">
        <w:rPr>
          <w:rFonts w:ascii="Times New Roman" w:hAnsi="Times New Roman" w:cs="Times New Roman"/>
          <w:noProof/>
          <w:sz w:val="24"/>
          <w:szCs w:val="24"/>
        </w:rPr>
        <w:t xml:space="preserve">on whether </w:t>
      </w:r>
      <w:r w:rsidR="004F1591" w:rsidRPr="0092327B">
        <w:rPr>
          <w:rFonts w:ascii="Times New Roman" w:hAnsi="Times New Roman" w:cs="Times New Roman"/>
          <w:noProof/>
          <w:sz w:val="24"/>
          <w:szCs w:val="24"/>
        </w:rPr>
        <w:t>on</w:t>
      </w:r>
      <w:r w:rsidR="000E54CA" w:rsidRPr="0092327B">
        <w:rPr>
          <w:rFonts w:ascii="Times New Roman" w:hAnsi="Times New Roman" w:cs="Times New Roman"/>
          <w:noProof/>
          <w:sz w:val="24"/>
          <w:szCs w:val="24"/>
        </w:rPr>
        <w:t>e</w:t>
      </w:r>
      <w:r w:rsidR="001D244B" w:rsidRPr="0092327B">
        <w:rPr>
          <w:rFonts w:ascii="Times New Roman" w:hAnsi="Times New Roman" w:cs="Times New Roman"/>
          <w:noProof/>
          <w:sz w:val="24"/>
          <w:szCs w:val="24"/>
        </w:rPr>
        <w:t>’</w:t>
      </w:r>
      <w:r w:rsidR="000E54CA" w:rsidRPr="0092327B">
        <w:rPr>
          <w:rFonts w:ascii="Times New Roman" w:hAnsi="Times New Roman" w:cs="Times New Roman"/>
          <w:noProof/>
          <w:sz w:val="24"/>
          <w:szCs w:val="24"/>
        </w:rPr>
        <w:t>s</w:t>
      </w:r>
      <w:r w:rsidR="004F1591" w:rsidRPr="0092327B">
        <w:rPr>
          <w:rFonts w:ascii="Times New Roman" w:hAnsi="Times New Roman" w:cs="Times New Roman"/>
          <w:noProof/>
          <w:sz w:val="24"/>
          <w:szCs w:val="24"/>
        </w:rPr>
        <w:t xml:space="preserve"> mental image is the</w:t>
      </w:r>
      <w:r w:rsidR="00E45FE7" w:rsidRPr="0092327B">
        <w:rPr>
          <w:rFonts w:ascii="Times New Roman" w:hAnsi="Times New Roman" w:cs="Times New Roman"/>
          <w:noProof/>
          <w:sz w:val="24"/>
          <w:szCs w:val="24"/>
        </w:rPr>
        <w:t xml:space="preserve"> result of trying to imagine</w:t>
      </w:r>
      <w:r w:rsidR="006A0497">
        <w:rPr>
          <w:rFonts w:ascii="Times New Roman" w:hAnsi="Times New Roman" w:cs="Times New Roman"/>
          <w:noProof/>
          <w:sz w:val="24"/>
          <w:szCs w:val="24"/>
        </w:rPr>
        <w:t xml:space="preserve"> that there is</w:t>
      </w:r>
      <w:r w:rsidR="00E45FE7" w:rsidRPr="0092327B">
        <w:rPr>
          <w:rFonts w:ascii="Times New Roman" w:hAnsi="Times New Roman" w:cs="Times New Roman"/>
          <w:noProof/>
          <w:sz w:val="24"/>
          <w:szCs w:val="24"/>
        </w:rPr>
        <w:t xml:space="preserve"> a suitcase</w:t>
      </w:r>
      <w:r w:rsidR="006A0497">
        <w:rPr>
          <w:rFonts w:ascii="Times New Roman" w:hAnsi="Times New Roman" w:cs="Times New Roman"/>
          <w:noProof/>
          <w:sz w:val="24"/>
          <w:szCs w:val="24"/>
        </w:rPr>
        <w:t xml:space="preserve"> in a room</w:t>
      </w:r>
      <w:r w:rsidR="000E54CA" w:rsidRPr="0092327B">
        <w:rPr>
          <w:rFonts w:ascii="Times New Roman" w:hAnsi="Times New Roman" w:cs="Times New Roman"/>
          <w:noProof/>
          <w:sz w:val="24"/>
          <w:szCs w:val="24"/>
        </w:rPr>
        <w:t xml:space="preserve"> or, by contrast, it is the</w:t>
      </w:r>
      <w:r w:rsidR="00E45FE7" w:rsidRPr="0092327B">
        <w:rPr>
          <w:rFonts w:ascii="Times New Roman" w:hAnsi="Times New Roman" w:cs="Times New Roman"/>
          <w:noProof/>
          <w:sz w:val="24"/>
          <w:szCs w:val="24"/>
        </w:rPr>
        <w:t xml:space="preserve"> result of</w:t>
      </w:r>
      <w:r w:rsidR="000E54CA" w:rsidRPr="0092327B">
        <w:rPr>
          <w:rFonts w:ascii="Times New Roman" w:hAnsi="Times New Roman" w:cs="Times New Roman"/>
          <w:noProof/>
          <w:sz w:val="24"/>
          <w:szCs w:val="24"/>
        </w:rPr>
        <w:t xml:space="preserve"> </w:t>
      </w:r>
      <w:r w:rsidR="00E45FE7" w:rsidRPr="0092327B">
        <w:rPr>
          <w:rFonts w:ascii="Times New Roman" w:hAnsi="Times New Roman" w:cs="Times New Roman"/>
          <w:noProof/>
          <w:sz w:val="24"/>
          <w:szCs w:val="24"/>
        </w:rPr>
        <w:t>trying to imagine</w:t>
      </w:r>
      <w:r w:rsidR="006A0497">
        <w:rPr>
          <w:rFonts w:ascii="Times New Roman" w:hAnsi="Times New Roman" w:cs="Times New Roman"/>
          <w:noProof/>
          <w:sz w:val="24"/>
          <w:szCs w:val="24"/>
        </w:rPr>
        <w:t xml:space="preserve"> that</w:t>
      </w:r>
      <w:r w:rsidR="00E45FE7" w:rsidRPr="0092327B">
        <w:rPr>
          <w:rFonts w:ascii="Times New Roman" w:hAnsi="Times New Roman" w:cs="Times New Roman"/>
          <w:noProof/>
          <w:sz w:val="24"/>
          <w:szCs w:val="24"/>
        </w:rPr>
        <w:t xml:space="preserve"> a cat</w:t>
      </w:r>
      <w:r w:rsidR="006A0497">
        <w:rPr>
          <w:rFonts w:ascii="Times New Roman" w:hAnsi="Times New Roman" w:cs="Times New Roman"/>
          <w:noProof/>
          <w:sz w:val="24"/>
          <w:szCs w:val="24"/>
        </w:rPr>
        <w:t xml:space="preserve"> is</w:t>
      </w:r>
      <w:r w:rsidR="00E45FE7" w:rsidRPr="0092327B">
        <w:rPr>
          <w:rFonts w:ascii="Times New Roman" w:hAnsi="Times New Roman" w:cs="Times New Roman"/>
          <w:noProof/>
          <w:sz w:val="24"/>
          <w:szCs w:val="24"/>
        </w:rPr>
        <w:t xml:space="preserve"> hiding </w:t>
      </w:r>
      <w:r w:rsidR="00486BD1">
        <w:rPr>
          <w:rFonts w:ascii="Times New Roman" w:hAnsi="Times New Roman" w:cs="Times New Roman"/>
          <w:noProof/>
          <w:sz w:val="24"/>
          <w:szCs w:val="24"/>
        </w:rPr>
        <w:t>behind a suitcase in a room</w:t>
      </w:r>
      <w:r w:rsidR="00E45FE7" w:rsidRPr="0092327B">
        <w:rPr>
          <w:rFonts w:ascii="Times New Roman" w:hAnsi="Times New Roman" w:cs="Times New Roman"/>
          <w:noProof/>
          <w:sz w:val="24"/>
          <w:szCs w:val="24"/>
        </w:rPr>
        <w:t>.</w:t>
      </w:r>
      <w:r w:rsidR="003B23BE" w:rsidRPr="0092327B">
        <w:rPr>
          <w:rFonts w:ascii="Times New Roman" w:hAnsi="Times New Roman" w:cs="Times New Roman"/>
          <w:noProof/>
          <w:sz w:val="24"/>
          <w:szCs w:val="24"/>
        </w:rPr>
        <w:t xml:space="preserve"> In the former case, what one imagines is that, in the world visualised through one’s mental image, there is a suitcase</w:t>
      </w:r>
      <w:r w:rsidR="006A0497">
        <w:rPr>
          <w:rFonts w:ascii="Times New Roman" w:hAnsi="Times New Roman" w:cs="Times New Roman"/>
          <w:noProof/>
          <w:sz w:val="24"/>
          <w:szCs w:val="24"/>
        </w:rPr>
        <w:t xml:space="preserve"> in a room</w:t>
      </w:r>
      <w:r w:rsidR="003B23BE" w:rsidRPr="0092327B">
        <w:rPr>
          <w:rFonts w:ascii="Times New Roman" w:hAnsi="Times New Roman" w:cs="Times New Roman"/>
          <w:noProof/>
          <w:sz w:val="24"/>
          <w:szCs w:val="24"/>
        </w:rPr>
        <w:t xml:space="preserve">. In the latter case, what one imagines is that, in the world visualised through one’s mental image, there is a cat hiding </w:t>
      </w:r>
      <w:r w:rsidR="00486BD1">
        <w:rPr>
          <w:rFonts w:ascii="Times New Roman" w:hAnsi="Times New Roman" w:cs="Times New Roman"/>
          <w:noProof/>
          <w:sz w:val="24"/>
          <w:szCs w:val="24"/>
        </w:rPr>
        <w:t>behind a suitcase in a room</w:t>
      </w:r>
      <w:r w:rsidR="003B23BE" w:rsidRPr="0092327B">
        <w:rPr>
          <w:rFonts w:ascii="Times New Roman" w:hAnsi="Times New Roman" w:cs="Times New Roman"/>
          <w:noProof/>
          <w:sz w:val="24"/>
          <w:szCs w:val="24"/>
        </w:rPr>
        <w:t>.</w:t>
      </w:r>
      <w:r w:rsidR="00E45FE7" w:rsidRPr="0092327B">
        <w:rPr>
          <w:rFonts w:ascii="Times New Roman" w:hAnsi="Times New Roman" w:cs="Times New Roman"/>
          <w:noProof/>
          <w:sz w:val="24"/>
          <w:szCs w:val="24"/>
        </w:rPr>
        <w:t xml:space="preserve"> </w:t>
      </w:r>
      <w:r w:rsidR="00E45FE7" w:rsidRPr="0092327B">
        <w:rPr>
          <w:rFonts w:ascii="Times New Roman" w:hAnsi="Times New Roman" w:cs="Times New Roman"/>
          <w:noProof/>
          <w:sz w:val="24"/>
          <w:szCs w:val="24"/>
        </w:rPr>
        <w:lastRenderedPageBreak/>
        <w:t xml:space="preserve">In this way, the </w:t>
      </w:r>
      <w:r w:rsidR="00994E9C" w:rsidRPr="0092327B">
        <w:rPr>
          <w:rFonts w:ascii="Times New Roman" w:hAnsi="Times New Roman" w:cs="Times New Roman"/>
          <w:noProof/>
          <w:sz w:val="24"/>
          <w:szCs w:val="24"/>
        </w:rPr>
        <w:t>WV</w:t>
      </w:r>
      <w:r w:rsidR="00E45FE7" w:rsidRPr="0092327B">
        <w:rPr>
          <w:rFonts w:ascii="Times New Roman" w:hAnsi="Times New Roman" w:cs="Times New Roman"/>
          <w:noProof/>
          <w:sz w:val="24"/>
          <w:szCs w:val="24"/>
        </w:rPr>
        <w:t xml:space="preserve"> advocate can accommodate the possibility of using the same mental image in imaginings with different contents.</w:t>
      </w:r>
      <w:r w:rsidR="00FF0775" w:rsidRPr="0092327B">
        <w:rPr>
          <w:rFonts w:ascii="Times New Roman" w:hAnsi="Times New Roman" w:cs="Times New Roman"/>
          <w:noProof/>
          <w:sz w:val="24"/>
          <w:szCs w:val="24"/>
        </w:rPr>
        <w:t xml:space="preserve"> </w:t>
      </w:r>
    </w:p>
    <w:p w14:paraId="1FEF6E43" w14:textId="77777777" w:rsidR="00FF0775" w:rsidRPr="0092327B" w:rsidRDefault="00FF0775" w:rsidP="0015213A">
      <w:pPr>
        <w:spacing w:line="480" w:lineRule="auto"/>
        <w:jc w:val="both"/>
        <w:rPr>
          <w:rFonts w:ascii="Times New Roman" w:hAnsi="Times New Roman" w:cs="Times New Roman"/>
          <w:noProof/>
          <w:sz w:val="24"/>
          <w:szCs w:val="24"/>
        </w:rPr>
      </w:pPr>
    </w:p>
    <w:p w14:paraId="29EBD25A" w14:textId="3A3CCD35" w:rsidR="00B91D0F" w:rsidRDefault="00BD2EB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It seems, however, that </w:t>
      </w:r>
      <w:r w:rsidR="00E304FE" w:rsidRPr="0092327B">
        <w:rPr>
          <w:rFonts w:ascii="Times New Roman" w:hAnsi="Times New Roman" w:cs="Times New Roman"/>
          <w:noProof/>
          <w:sz w:val="24"/>
          <w:szCs w:val="24"/>
        </w:rPr>
        <w:t>making room for</w:t>
      </w:r>
      <w:r w:rsidR="00FF0775" w:rsidRPr="0092327B">
        <w:rPr>
          <w:rFonts w:ascii="Times New Roman" w:hAnsi="Times New Roman" w:cs="Times New Roman"/>
          <w:noProof/>
          <w:sz w:val="24"/>
          <w:szCs w:val="24"/>
        </w:rPr>
        <w:t xml:space="preserve"> the possibility </w:t>
      </w:r>
      <w:r w:rsidR="0029007D" w:rsidRPr="0092327B">
        <w:rPr>
          <w:rFonts w:ascii="Times New Roman" w:hAnsi="Times New Roman" w:cs="Times New Roman"/>
          <w:noProof/>
          <w:sz w:val="24"/>
          <w:szCs w:val="24"/>
        </w:rPr>
        <w:t>of u</w:t>
      </w:r>
      <w:r w:rsidR="000E54CA" w:rsidRPr="0092327B">
        <w:rPr>
          <w:rFonts w:ascii="Times New Roman" w:hAnsi="Times New Roman" w:cs="Times New Roman"/>
          <w:noProof/>
          <w:sz w:val="24"/>
          <w:szCs w:val="24"/>
        </w:rPr>
        <w:t>sing</w:t>
      </w:r>
      <w:r w:rsidR="0029007D" w:rsidRPr="0092327B">
        <w:rPr>
          <w:rFonts w:ascii="Times New Roman" w:hAnsi="Times New Roman" w:cs="Times New Roman"/>
          <w:noProof/>
          <w:sz w:val="24"/>
          <w:szCs w:val="24"/>
        </w:rPr>
        <w:t xml:space="preserve"> the same mental image </w:t>
      </w:r>
      <w:r w:rsidR="000E54CA" w:rsidRPr="0092327B">
        <w:rPr>
          <w:rFonts w:ascii="Times New Roman" w:hAnsi="Times New Roman" w:cs="Times New Roman"/>
          <w:noProof/>
          <w:sz w:val="24"/>
          <w:szCs w:val="24"/>
        </w:rPr>
        <w:t>in</w:t>
      </w:r>
      <w:r w:rsidR="00E304FE" w:rsidRPr="0092327B">
        <w:rPr>
          <w:rFonts w:ascii="Times New Roman" w:hAnsi="Times New Roman" w:cs="Times New Roman"/>
          <w:noProof/>
          <w:sz w:val="24"/>
          <w:szCs w:val="24"/>
        </w:rPr>
        <w:t xml:space="preserve"> imagining</w:t>
      </w:r>
      <w:r w:rsidR="000E54CA" w:rsidRPr="0092327B">
        <w:rPr>
          <w:rFonts w:ascii="Times New Roman" w:hAnsi="Times New Roman" w:cs="Times New Roman"/>
          <w:noProof/>
          <w:sz w:val="24"/>
          <w:szCs w:val="24"/>
        </w:rPr>
        <w:t>s</w:t>
      </w:r>
      <w:r w:rsidR="00E304FE" w:rsidRPr="0092327B">
        <w:rPr>
          <w:rFonts w:ascii="Times New Roman" w:hAnsi="Times New Roman" w:cs="Times New Roman"/>
          <w:noProof/>
          <w:sz w:val="24"/>
          <w:szCs w:val="24"/>
        </w:rPr>
        <w:t xml:space="preserve"> </w:t>
      </w:r>
      <w:r w:rsidR="000E54CA" w:rsidRPr="0092327B">
        <w:rPr>
          <w:rFonts w:ascii="Times New Roman" w:hAnsi="Times New Roman" w:cs="Times New Roman"/>
          <w:noProof/>
          <w:sz w:val="24"/>
          <w:szCs w:val="24"/>
        </w:rPr>
        <w:t xml:space="preserve">with </w:t>
      </w:r>
      <w:r w:rsidR="00E304FE" w:rsidRPr="0092327B">
        <w:rPr>
          <w:rFonts w:ascii="Times New Roman" w:hAnsi="Times New Roman" w:cs="Times New Roman"/>
          <w:noProof/>
          <w:sz w:val="24"/>
          <w:szCs w:val="24"/>
        </w:rPr>
        <w:t xml:space="preserve">different </w:t>
      </w:r>
      <w:r w:rsidR="000E54CA" w:rsidRPr="0092327B">
        <w:rPr>
          <w:rFonts w:ascii="Times New Roman" w:hAnsi="Times New Roman" w:cs="Times New Roman"/>
          <w:noProof/>
          <w:sz w:val="24"/>
          <w:szCs w:val="24"/>
        </w:rPr>
        <w:t>contents</w:t>
      </w:r>
      <w:r w:rsidR="00FF0775" w:rsidRPr="0092327B">
        <w:rPr>
          <w:rFonts w:ascii="Times New Roman" w:hAnsi="Times New Roman" w:cs="Times New Roman"/>
          <w:noProof/>
          <w:sz w:val="24"/>
          <w:szCs w:val="24"/>
        </w:rPr>
        <w:t xml:space="preserve"> </w:t>
      </w:r>
      <w:r w:rsidR="00887D83" w:rsidRPr="0092327B">
        <w:rPr>
          <w:rFonts w:ascii="Times New Roman" w:hAnsi="Times New Roman" w:cs="Times New Roman"/>
          <w:noProof/>
          <w:sz w:val="24"/>
          <w:szCs w:val="24"/>
        </w:rPr>
        <w:t xml:space="preserve">will </w:t>
      </w:r>
      <w:r w:rsidR="00FF0775" w:rsidRPr="0092327B">
        <w:rPr>
          <w:rFonts w:ascii="Times New Roman" w:hAnsi="Times New Roman" w:cs="Times New Roman"/>
          <w:noProof/>
          <w:sz w:val="24"/>
          <w:szCs w:val="24"/>
        </w:rPr>
        <w:t xml:space="preserve">come at a cost for the </w:t>
      </w:r>
      <w:r w:rsidR="00994E9C" w:rsidRPr="0092327B">
        <w:rPr>
          <w:rFonts w:ascii="Times New Roman" w:hAnsi="Times New Roman" w:cs="Times New Roman"/>
          <w:noProof/>
          <w:sz w:val="24"/>
          <w:szCs w:val="24"/>
        </w:rPr>
        <w:t>WV</w:t>
      </w:r>
      <w:r w:rsidR="00FF0775" w:rsidRPr="0092327B">
        <w:rPr>
          <w:rFonts w:ascii="Times New Roman" w:hAnsi="Times New Roman" w:cs="Times New Roman"/>
          <w:noProof/>
          <w:sz w:val="24"/>
          <w:szCs w:val="24"/>
        </w:rPr>
        <w:t xml:space="preserve"> advocate.</w:t>
      </w:r>
      <w:r w:rsidR="00E304FE" w:rsidRPr="0092327B">
        <w:rPr>
          <w:rFonts w:ascii="Times New Roman" w:hAnsi="Times New Roman" w:cs="Times New Roman"/>
          <w:noProof/>
          <w:sz w:val="24"/>
          <w:szCs w:val="24"/>
        </w:rPr>
        <w:t xml:space="preserve"> Notice that the way in which this is achieved is by making </w:t>
      </w:r>
      <w:r w:rsidR="000E54CA" w:rsidRPr="0092327B">
        <w:rPr>
          <w:rFonts w:ascii="Times New Roman" w:hAnsi="Times New Roman" w:cs="Times New Roman"/>
          <w:noProof/>
          <w:sz w:val="24"/>
          <w:szCs w:val="24"/>
        </w:rPr>
        <w:t>the</w:t>
      </w:r>
      <w:r w:rsidR="00E304FE" w:rsidRPr="0092327B">
        <w:rPr>
          <w:rFonts w:ascii="Times New Roman" w:hAnsi="Times New Roman" w:cs="Times New Roman"/>
          <w:noProof/>
          <w:sz w:val="24"/>
          <w:szCs w:val="24"/>
        </w:rPr>
        <w:t xml:space="preserve"> subject</w:t>
      </w:r>
      <w:r w:rsidR="001D244B" w:rsidRPr="0092327B">
        <w:rPr>
          <w:rFonts w:ascii="Times New Roman" w:hAnsi="Times New Roman" w:cs="Times New Roman"/>
          <w:noProof/>
          <w:sz w:val="24"/>
          <w:szCs w:val="24"/>
        </w:rPr>
        <w:t>’</w:t>
      </w:r>
      <w:r w:rsidR="00E304FE" w:rsidRPr="0092327B">
        <w:rPr>
          <w:rFonts w:ascii="Times New Roman" w:hAnsi="Times New Roman" w:cs="Times New Roman"/>
          <w:noProof/>
          <w:sz w:val="24"/>
          <w:szCs w:val="24"/>
        </w:rPr>
        <w:t>s imaginative project a prominent source of the content of the</w:t>
      </w:r>
      <w:r w:rsidR="000E54CA" w:rsidRPr="0092327B">
        <w:rPr>
          <w:rFonts w:ascii="Times New Roman" w:hAnsi="Times New Roman" w:cs="Times New Roman"/>
          <w:noProof/>
          <w:sz w:val="24"/>
          <w:szCs w:val="24"/>
        </w:rPr>
        <w:t>ir</w:t>
      </w:r>
      <w:r w:rsidR="00E304FE" w:rsidRPr="0092327B">
        <w:rPr>
          <w:rFonts w:ascii="Times New Roman" w:hAnsi="Times New Roman" w:cs="Times New Roman"/>
          <w:noProof/>
          <w:sz w:val="24"/>
          <w:szCs w:val="24"/>
        </w:rPr>
        <w:t xml:space="preserve"> imagining.</w:t>
      </w:r>
      <w:r w:rsidR="00FF0775" w:rsidRPr="0092327B">
        <w:rPr>
          <w:rFonts w:ascii="Times New Roman" w:hAnsi="Times New Roman" w:cs="Times New Roman"/>
          <w:noProof/>
          <w:sz w:val="24"/>
          <w:szCs w:val="24"/>
        </w:rPr>
        <w:t xml:space="preserve"> </w:t>
      </w:r>
      <w:r w:rsidR="00E304FE" w:rsidRPr="0092327B">
        <w:rPr>
          <w:rFonts w:ascii="Times New Roman" w:hAnsi="Times New Roman" w:cs="Times New Roman"/>
          <w:noProof/>
          <w:sz w:val="24"/>
          <w:szCs w:val="24"/>
        </w:rPr>
        <w:t>T</w:t>
      </w:r>
      <w:r w:rsidRPr="0092327B">
        <w:rPr>
          <w:rFonts w:ascii="Times New Roman" w:hAnsi="Times New Roman" w:cs="Times New Roman"/>
          <w:noProof/>
          <w:sz w:val="24"/>
          <w:szCs w:val="24"/>
        </w:rPr>
        <w:t xml:space="preserve">his, I suggest, will make it difficult for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to account for our intuitions </w:t>
      </w:r>
      <w:r w:rsidR="0029007D" w:rsidRPr="0092327B">
        <w:rPr>
          <w:rFonts w:ascii="Times New Roman" w:hAnsi="Times New Roman" w:cs="Times New Roman"/>
          <w:noProof/>
          <w:sz w:val="24"/>
          <w:szCs w:val="24"/>
        </w:rPr>
        <w:t>regarding</w:t>
      </w:r>
      <w:r w:rsidRPr="0092327B">
        <w:rPr>
          <w:rFonts w:ascii="Times New Roman" w:hAnsi="Times New Roman" w:cs="Times New Roman"/>
          <w:noProof/>
          <w:sz w:val="24"/>
          <w:szCs w:val="24"/>
        </w:rPr>
        <w:t xml:space="preserve"> a different</w:t>
      </w:r>
      <w:r w:rsidR="00691246" w:rsidRPr="0092327B">
        <w:rPr>
          <w:rFonts w:ascii="Times New Roman" w:hAnsi="Times New Roman" w:cs="Times New Roman"/>
          <w:noProof/>
          <w:sz w:val="24"/>
          <w:szCs w:val="24"/>
        </w:rPr>
        <w:t xml:space="preserve"> </w:t>
      </w:r>
      <w:r w:rsidR="00F54B0E" w:rsidRPr="0092327B">
        <w:rPr>
          <w:rFonts w:ascii="Times New Roman" w:hAnsi="Times New Roman" w:cs="Times New Roman"/>
          <w:noProof/>
          <w:sz w:val="24"/>
          <w:szCs w:val="24"/>
        </w:rPr>
        <w:t>kind of imagining</w:t>
      </w:r>
      <w:r w:rsidRPr="0092327B">
        <w:rPr>
          <w:rFonts w:ascii="Times New Roman" w:hAnsi="Times New Roman" w:cs="Times New Roman"/>
          <w:noProof/>
          <w:sz w:val="24"/>
          <w:szCs w:val="24"/>
        </w:rPr>
        <w:t>. Consider the following case:</w:t>
      </w:r>
    </w:p>
    <w:p w14:paraId="09B1F29B" w14:textId="77777777" w:rsidR="00B91D0F" w:rsidRPr="0092327B" w:rsidRDefault="00B91D0F" w:rsidP="0015213A">
      <w:pPr>
        <w:spacing w:line="480" w:lineRule="auto"/>
        <w:jc w:val="both"/>
        <w:rPr>
          <w:rFonts w:ascii="Times New Roman" w:hAnsi="Times New Roman" w:cs="Times New Roman"/>
          <w:noProof/>
          <w:sz w:val="24"/>
          <w:szCs w:val="24"/>
        </w:rPr>
      </w:pPr>
    </w:p>
    <w:p w14:paraId="1EDFD126" w14:textId="77777777" w:rsidR="00BD2EB3" w:rsidRPr="0092327B" w:rsidRDefault="00BD2EB3" w:rsidP="0015213A">
      <w:pPr>
        <w:spacing w:line="480" w:lineRule="auto"/>
        <w:ind w:left="720"/>
        <w:jc w:val="both"/>
        <w:rPr>
          <w:rFonts w:ascii="Times New Roman" w:hAnsi="Times New Roman" w:cs="Times New Roman"/>
          <w:noProof/>
          <w:sz w:val="24"/>
          <w:szCs w:val="24"/>
          <w:u w:val="single"/>
        </w:rPr>
      </w:pPr>
      <w:r w:rsidRPr="0092327B">
        <w:rPr>
          <w:rFonts w:ascii="Times New Roman" w:hAnsi="Times New Roman" w:cs="Times New Roman"/>
          <w:noProof/>
          <w:sz w:val="24"/>
          <w:szCs w:val="24"/>
          <w:u w:val="single"/>
        </w:rPr>
        <w:t>Junior Fireman</w:t>
      </w:r>
    </w:p>
    <w:p w14:paraId="0B6759C7" w14:textId="6BA05CE2" w:rsidR="00BD2EB3" w:rsidRPr="0092327B" w:rsidRDefault="00BD2EB3" w:rsidP="0015213A">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John has taken a new job at the Oxfordshire Fire Brigade, and he decides to take a tour of Oxford University to familiarise himself with the location of its various buildings. During the tour, the tour guide stops at Catte Street and points at Hertford College. John cannot hear what the guide is saying. He overhears, however, another man in the group mentioning New College, and he believes, incorrectly, that they are in front of New College. A week later, John</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boss asks the team where they would go if the fire station received a call alerting the team that New College is on fire. John visualises the building at which the tour guide was pointing on fire, and he answers that he would drive the fire engine to Catte Street. John thinks that he is accurately imagining that New College is on fire.</w:t>
      </w:r>
      <w:r w:rsidR="00E304FE" w:rsidRPr="0092327B">
        <w:rPr>
          <w:rFonts w:ascii="Times New Roman" w:hAnsi="Times New Roman" w:cs="Times New Roman"/>
          <w:noProof/>
          <w:sz w:val="24"/>
          <w:szCs w:val="24"/>
        </w:rPr>
        <w:t xml:space="preserve"> But</w:t>
      </w:r>
      <w:r w:rsidRPr="0092327B">
        <w:rPr>
          <w:rFonts w:ascii="Times New Roman" w:hAnsi="Times New Roman" w:cs="Times New Roman"/>
          <w:noProof/>
          <w:sz w:val="24"/>
          <w:szCs w:val="24"/>
        </w:rPr>
        <w:t xml:space="preserve"> John</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boss tells him that this cannot be right, since New College is not on Catte Street.</w:t>
      </w:r>
    </w:p>
    <w:p w14:paraId="021846DC" w14:textId="77777777" w:rsidR="003B23BE" w:rsidRPr="0092327B" w:rsidRDefault="003B23BE" w:rsidP="0015213A">
      <w:pPr>
        <w:spacing w:line="480" w:lineRule="auto"/>
        <w:ind w:left="720"/>
        <w:jc w:val="both"/>
        <w:rPr>
          <w:rFonts w:ascii="Times New Roman" w:hAnsi="Times New Roman" w:cs="Times New Roman"/>
          <w:noProof/>
          <w:sz w:val="24"/>
          <w:szCs w:val="24"/>
        </w:rPr>
      </w:pPr>
    </w:p>
    <w:p w14:paraId="715974B5" w14:textId="3DD3A6AA" w:rsidR="00AB61D3" w:rsidRPr="0092327B" w:rsidRDefault="00BD2EB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lastRenderedPageBreak/>
        <w:t xml:space="preserve">Junior Fireman illustrates </w:t>
      </w:r>
      <w:r w:rsidR="00691246" w:rsidRPr="0092327B">
        <w:rPr>
          <w:rFonts w:ascii="Times New Roman" w:hAnsi="Times New Roman" w:cs="Times New Roman"/>
          <w:noProof/>
          <w:sz w:val="24"/>
          <w:szCs w:val="24"/>
        </w:rPr>
        <w:t>a different</w:t>
      </w:r>
      <w:r w:rsidRPr="0092327B">
        <w:rPr>
          <w:rFonts w:ascii="Times New Roman" w:hAnsi="Times New Roman" w:cs="Times New Roman"/>
          <w:noProof/>
          <w:sz w:val="24"/>
          <w:szCs w:val="24"/>
        </w:rPr>
        <w:t xml:space="preserve"> mistake that we can make while using our imagination. It is the kind of mistake that we make when we are trying to imagine that some state of affairs is the case, and we entertain some mental image as a result, but our imagining is not correct because we are mistaken about the appearance of some object involved in the relevant state of affairs. We may call this kind of error, a </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misidentification error</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in imagination.</w:t>
      </w:r>
      <w:r w:rsidRPr="0092327B">
        <w:rPr>
          <w:rStyle w:val="FootnoteReference"/>
          <w:rFonts w:ascii="Times New Roman" w:hAnsi="Times New Roman" w:cs="Times New Roman"/>
          <w:noProof/>
          <w:sz w:val="24"/>
          <w:szCs w:val="24"/>
        </w:rPr>
        <w:footnoteReference w:id="16"/>
      </w:r>
      <w:r w:rsidRPr="0092327B">
        <w:rPr>
          <w:rFonts w:ascii="Times New Roman" w:hAnsi="Times New Roman" w:cs="Times New Roman"/>
          <w:noProof/>
          <w:sz w:val="24"/>
          <w:szCs w:val="24"/>
        </w:rPr>
        <w:t xml:space="preserve"> It seems that </w:t>
      </w:r>
      <w:r w:rsidR="0011568A" w:rsidRPr="0092327B">
        <w:rPr>
          <w:rFonts w:ascii="Times New Roman" w:hAnsi="Times New Roman" w:cs="Times New Roman"/>
          <w:noProof/>
          <w:sz w:val="24"/>
          <w:szCs w:val="24"/>
        </w:rPr>
        <w:t>W</w:t>
      </w:r>
      <w:r w:rsidRPr="0092327B">
        <w:rPr>
          <w:rFonts w:ascii="Times New Roman" w:hAnsi="Times New Roman" w:cs="Times New Roman"/>
          <w:noProof/>
          <w:sz w:val="24"/>
          <w:szCs w:val="24"/>
        </w:rPr>
        <w:t>V will have trouble accounting for the possibility of misidentification errors in imagination. Take John in Junior Fireman, for example.</w:t>
      </w:r>
      <w:r w:rsidR="00691246" w:rsidRPr="0092327B">
        <w:rPr>
          <w:rFonts w:ascii="Times New Roman" w:hAnsi="Times New Roman" w:cs="Times New Roman"/>
          <w:noProof/>
          <w:sz w:val="24"/>
          <w:szCs w:val="24"/>
        </w:rPr>
        <w:t xml:space="preserve"> </w:t>
      </w:r>
      <w:r w:rsidR="00AD2C0D" w:rsidRPr="0092327B">
        <w:rPr>
          <w:rFonts w:ascii="Times New Roman" w:hAnsi="Times New Roman" w:cs="Times New Roman"/>
          <w:noProof/>
          <w:sz w:val="24"/>
          <w:szCs w:val="24"/>
        </w:rPr>
        <w:t xml:space="preserve">The intuition is that, when John visualises the building at which the tour guide was pointing on fire, John is not accurately imagining that New College is on fire. </w:t>
      </w:r>
      <w:r w:rsidR="00994E9C" w:rsidRPr="0092327B">
        <w:rPr>
          <w:rFonts w:ascii="Times New Roman" w:hAnsi="Times New Roman" w:cs="Times New Roman"/>
          <w:noProof/>
          <w:sz w:val="24"/>
          <w:szCs w:val="24"/>
        </w:rPr>
        <w:t>WV</w:t>
      </w:r>
      <w:r w:rsidR="00AD2C0D" w:rsidRPr="0092327B">
        <w:rPr>
          <w:rFonts w:ascii="Times New Roman" w:hAnsi="Times New Roman" w:cs="Times New Roman"/>
          <w:noProof/>
          <w:sz w:val="24"/>
          <w:szCs w:val="24"/>
        </w:rPr>
        <w:t xml:space="preserve"> </w:t>
      </w:r>
      <w:r w:rsidR="00140012">
        <w:rPr>
          <w:rFonts w:ascii="Times New Roman" w:hAnsi="Times New Roman" w:cs="Times New Roman"/>
          <w:noProof/>
          <w:sz w:val="24"/>
          <w:szCs w:val="24"/>
        </w:rPr>
        <w:t>has</w:t>
      </w:r>
      <w:r w:rsidR="00AD2C0D" w:rsidRPr="0092327B">
        <w:rPr>
          <w:rFonts w:ascii="Times New Roman" w:hAnsi="Times New Roman" w:cs="Times New Roman"/>
          <w:noProof/>
          <w:sz w:val="24"/>
          <w:szCs w:val="24"/>
        </w:rPr>
        <w:t xml:space="preserve"> trouble accounting for this intuition</w:t>
      </w:r>
      <w:r w:rsidR="0029007D" w:rsidRPr="0092327B">
        <w:rPr>
          <w:rFonts w:ascii="Times New Roman" w:hAnsi="Times New Roman" w:cs="Times New Roman"/>
          <w:noProof/>
          <w:sz w:val="24"/>
          <w:szCs w:val="24"/>
        </w:rPr>
        <w:t>, since</w:t>
      </w:r>
      <w:r w:rsidR="00691246" w:rsidRPr="0092327B">
        <w:rPr>
          <w:rFonts w:ascii="Times New Roman" w:hAnsi="Times New Roman" w:cs="Times New Roman"/>
          <w:noProof/>
          <w:sz w:val="24"/>
          <w:szCs w:val="24"/>
        </w:rPr>
        <w:t xml:space="preserve"> the v</w:t>
      </w:r>
      <w:r w:rsidR="00140012">
        <w:rPr>
          <w:rFonts w:ascii="Times New Roman" w:hAnsi="Times New Roman" w:cs="Times New Roman"/>
          <w:noProof/>
          <w:sz w:val="24"/>
          <w:szCs w:val="24"/>
        </w:rPr>
        <w:t>iew fails to</w:t>
      </w:r>
      <w:r w:rsidR="00AD2C0D" w:rsidRPr="0092327B">
        <w:rPr>
          <w:rFonts w:ascii="Times New Roman" w:hAnsi="Times New Roman" w:cs="Times New Roman"/>
          <w:noProof/>
          <w:sz w:val="24"/>
          <w:szCs w:val="24"/>
        </w:rPr>
        <w:t xml:space="preserve"> predict that</w:t>
      </w:r>
      <w:r w:rsidR="00173ACB" w:rsidRPr="0092327B">
        <w:rPr>
          <w:rFonts w:ascii="Times New Roman" w:hAnsi="Times New Roman" w:cs="Times New Roman"/>
          <w:noProof/>
          <w:sz w:val="24"/>
          <w:szCs w:val="24"/>
        </w:rPr>
        <w:t xml:space="preserve"> the content of</w:t>
      </w:r>
      <w:r w:rsidR="00AD2C0D" w:rsidRPr="0092327B">
        <w:rPr>
          <w:rFonts w:ascii="Times New Roman" w:hAnsi="Times New Roman" w:cs="Times New Roman"/>
          <w:noProof/>
          <w:sz w:val="24"/>
          <w:szCs w:val="24"/>
        </w:rPr>
        <w:t xml:space="preserve"> John</w:t>
      </w:r>
      <w:r w:rsidR="001D244B" w:rsidRPr="0092327B">
        <w:rPr>
          <w:rFonts w:ascii="Times New Roman" w:hAnsi="Times New Roman" w:cs="Times New Roman"/>
          <w:noProof/>
          <w:sz w:val="24"/>
          <w:szCs w:val="24"/>
        </w:rPr>
        <w:t>’</w:t>
      </w:r>
      <w:r w:rsidR="00AD2C0D" w:rsidRPr="0092327B">
        <w:rPr>
          <w:rFonts w:ascii="Times New Roman" w:hAnsi="Times New Roman" w:cs="Times New Roman"/>
          <w:noProof/>
          <w:sz w:val="24"/>
          <w:szCs w:val="24"/>
        </w:rPr>
        <w:t xml:space="preserve">s imagining </w:t>
      </w:r>
      <w:r w:rsidR="00E304FE" w:rsidRPr="0092327B">
        <w:rPr>
          <w:rFonts w:ascii="Times New Roman" w:hAnsi="Times New Roman" w:cs="Times New Roman"/>
          <w:noProof/>
          <w:sz w:val="24"/>
          <w:szCs w:val="24"/>
        </w:rPr>
        <w:t>is</w:t>
      </w:r>
      <w:r w:rsidR="00AD2C0D" w:rsidRPr="0092327B">
        <w:rPr>
          <w:rFonts w:ascii="Times New Roman" w:hAnsi="Times New Roman" w:cs="Times New Roman"/>
          <w:noProof/>
          <w:sz w:val="24"/>
          <w:szCs w:val="24"/>
        </w:rPr>
        <w:t xml:space="preserve"> incorrect: As a result of trying to imagine that New College is on fire, John has a mental image of a different building (namely, Hertford College). What does this mean, according to </w:t>
      </w:r>
      <w:r w:rsidR="00994E9C" w:rsidRPr="0092327B">
        <w:rPr>
          <w:rFonts w:ascii="Times New Roman" w:hAnsi="Times New Roman" w:cs="Times New Roman"/>
          <w:noProof/>
          <w:sz w:val="24"/>
          <w:szCs w:val="24"/>
        </w:rPr>
        <w:t>WV</w:t>
      </w:r>
      <w:r w:rsidR="00AD2C0D" w:rsidRPr="0092327B">
        <w:rPr>
          <w:rFonts w:ascii="Times New Roman" w:hAnsi="Times New Roman" w:cs="Times New Roman"/>
          <w:noProof/>
          <w:sz w:val="24"/>
          <w:szCs w:val="24"/>
        </w:rPr>
        <w:t xml:space="preserve">? It means that, in virtue of having </w:t>
      </w:r>
      <w:r w:rsidR="00691246" w:rsidRPr="0092327B">
        <w:rPr>
          <w:rFonts w:ascii="Times New Roman" w:hAnsi="Times New Roman" w:cs="Times New Roman"/>
          <w:noProof/>
          <w:sz w:val="24"/>
          <w:szCs w:val="24"/>
        </w:rPr>
        <w:t>that</w:t>
      </w:r>
      <w:r w:rsidR="00AD2C0D" w:rsidRPr="0092327B">
        <w:rPr>
          <w:rFonts w:ascii="Times New Roman" w:hAnsi="Times New Roman" w:cs="Times New Roman"/>
          <w:noProof/>
          <w:sz w:val="24"/>
          <w:szCs w:val="24"/>
        </w:rPr>
        <w:t xml:space="preserve"> mental image, John is imagining that, in the world depicted by </w:t>
      </w:r>
      <w:r w:rsidR="00173ACB" w:rsidRPr="0092327B">
        <w:rPr>
          <w:rFonts w:ascii="Times New Roman" w:hAnsi="Times New Roman" w:cs="Times New Roman"/>
          <w:noProof/>
          <w:sz w:val="24"/>
          <w:szCs w:val="24"/>
        </w:rPr>
        <w:t>his mental</w:t>
      </w:r>
      <w:r w:rsidR="00AD2C0D" w:rsidRPr="0092327B">
        <w:rPr>
          <w:rFonts w:ascii="Times New Roman" w:hAnsi="Times New Roman" w:cs="Times New Roman"/>
          <w:noProof/>
          <w:sz w:val="24"/>
          <w:szCs w:val="24"/>
        </w:rPr>
        <w:t xml:space="preserve"> image, </w:t>
      </w:r>
      <w:r w:rsidR="00691246" w:rsidRPr="0092327B">
        <w:rPr>
          <w:rFonts w:ascii="Times New Roman" w:hAnsi="Times New Roman" w:cs="Times New Roman"/>
          <w:noProof/>
          <w:sz w:val="24"/>
          <w:szCs w:val="24"/>
        </w:rPr>
        <w:t xml:space="preserve">the building targeted by his imaginative project (that is, </w:t>
      </w:r>
      <w:r w:rsidR="00AD2C0D" w:rsidRPr="0092327B">
        <w:rPr>
          <w:rFonts w:ascii="Times New Roman" w:hAnsi="Times New Roman" w:cs="Times New Roman"/>
          <w:noProof/>
          <w:sz w:val="24"/>
          <w:szCs w:val="24"/>
        </w:rPr>
        <w:t>New College</w:t>
      </w:r>
      <w:r w:rsidR="00691246" w:rsidRPr="0092327B">
        <w:rPr>
          <w:rFonts w:ascii="Times New Roman" w:hAnsi="Times New Roman" w:cs="Times New Roman"/>
          <w:noProof/>
          <w:sz w:val="24"/>
          <w:szCs w:val="24"/>
        </w:rPr>
        <w:t>)</w:t>
      </w:r>
      <w:r w:rsidR="00AD2C0D" w:rsidRPr="0092327B">
        <w:rPr>
          <w:rFonts w:ascii="Times New Roman" w:hAnsi="Times New Roman" w:cs="Times New Roman"/>
          <w:noProof/>
          <w:sz w:val="24"/>
          <w:szCs w:val="24"/>
        </w:rPr>
        <w:t xml:space="preserve"> is on fire.</w:t>
      </w:r>
      <w:r w:rsidR="00691246" w:rsidRPr="0092327B">
        <w:rPr>
          <w:rFonts w:ascii="Times New Roman" w:hAnsi="Times New Roman" w:cs="Times New Roman"/>
          <w:noProof/>
          <w:sz w:val="24"/>
          <w:szCs w:val="24"/>
        </w:rPr>
        <w:t xml:space="preserve"> </w:t>
      </w:r>
      <w:r w:rsidR="00AD2C0D" w:rsidRPr="0092327B">
        <w:rPr>
          <w:rFonts w:ascii="Times New Roman" w:hAnsi="Times New Roman" w:cs="Times New Roman"/>
          <w:noProof/>
          <w:sz w:val="24"/>
          <w:szCs w:val="24"/>
        </w:rPr>
        <w:t>But</w:t>
      </w:r>
      <w:r w:rsidR="00691246" w:rsidRPr="0092327B">
        <w:rPr>
          <w:rFonts w:ascii="Times New Roman" w:hAnsi="Times New Roman" w:cs="Times New Roman"/>
          <w:noProof/>
          <w:sz w:val="24"/>
          <w:szCs w:val="24"/>
        </w:rPr>
        <w:t xml:space="preserve"> surely there are possible worlds in which both Hertford College and New College are on fire. And nothing in Junior Fireman seems to rule out the possibility that John</w:t>
      </w:r>
      <w:r w:rsidR="001D244B" w:rsidRPr="0092327B">
        <w:rPr>
          <w:rFonts w:ascii="Times New Roman" w:hAnsi="Times New Roman" w:cs="Times New Roman"/>
          <w:noProof/>
          <w:sz w:val="24"/>
          <w:szCs w:val="24"/>
        </w:rPr>
        <w:t>’</w:t>
      </w:r>
      <w:r w:rsidR="00691246" w:rsidRPr="0092327B">
        <w:rPr>
          <w:rFonts w:ascii="Times New Roman" w:hAnsi="Times New Roman" w:cs="Times New Roman"/>
          <w:noProof/>
          <w:sz w:val="24"/>
          <w:szCs w:val="24"/>
        </w:rPr>
        <w:t xml:space="preserve">s mental image is depicting one of those possible worlds. </w:t>
      </w:r>
      <w:r w:rsidR="00AB61D3" w:rsidRPr="0092327B">
        <w:rPr>
          <w:rFonts w:ascii="Times New Roman" w:hAnsi="Times New Roman" w:cs="Times New Roman"/>
          <w:noProof/>
          <w:sz w:val="24"/>
          <w:szCs w:val="24"/>
        </w:rPr>
        <w:t xml:space="preserve">It is difficult to see, then, how </w:t>
      </w:r>
      <w:r w:rsidR="00994E9C" w:rsidRPr="0092327B">
        <w:rPr>
          <w:rFonts w:ascii="Times New Roman" w:hAnsi="Times New Roman" w:cs="Times New Roman"/>
          <w:noProof/>
          <w:sz w:val="24"/>
          <w:szCs w:val="24"/>
        </w:rPr>
        <w:t>WV</w:t>
      </w:r>
      <w:r w:rsidR="00AB61D3" w:rsidRPr="0092327B">
        <w:rPr>
          <w:rFonts w:ascii="Times New Roman" w:hAnsi="Times New Roman" w:cs="Times New Roman"/>
          <w:noProof/>
          <w:sz w:val="24"/>
          <w:szCs w:val="24"/>
        </w:rPr>
        <w:t xml:space="preserve"> c</w:t>
      </w:r>
      <w:r w:rsidR="00691246" w:rsidRPr="0092327B">
        <w:rPr>
          <w:rFonts w:ascii="Times New Roman" w:hAnsi="Times New Roman" w:cs="Times New Roman"/>
          <w:noProof/>
          <w:sz w:val="24"/>
          <w:szCs w:val="24"/>
        </w:rPr>
        <w:t>an</w:t>
      </w:r>
      <w:r w:rsidR="00AB61D3" w:rsidRPr="0092327B">
        <w:rPr>
          <w:rFonts w:ascii="Times New Roman" w:hAnsi="Times New Roman" w:cs="Times New Roman"/>
          <w:noProof/>
          <w:sz w:val="24"/>
          <w:szCs w:val="24"/>
        </w:rPr>
        <w:t xml:space="preserve"> account for misidentification errors in </w:t>
      </w:r>
      <w:r w:rsidR="00AB61D3" w:rsidRPr="0092327B">
        <w:rPr>
          <w:rFonts w:ascii="Times New Roman" w:hAnsi="Times New Roman" w:cs="Times New Roman"/>
          <w:noProof/>
          <w:sz w:val="24"/>
          <w:szCs w:val="24"/>
        </w:rPr>
        <w:lastRenderedPageBreak/>
        <w:t>imagination since, in cases such as Junior Fireman, the view leave</w:t>
      </w:r>
      <w:r w:rsidR="0011568A" w:rsidRPr="0092327B">
        <w:rPr>
          <w:rFonts w:ascii="Times New Roman" w:hAnsi="Times New Roman" w:cs="Times New Roman"/>
          <w:noProof/>
          <w:sz w:val="24"/>
          <w:szCs w:val="24"/>
        </w:rPr>
        <w:t>s</w:t>
      </w:r>
      <w:r w:rsidR="00AB61D3" w:rsidRPr="0092327B">
        <w:rPr>
          <w:rFonts w:ascii="Times New Roman" w:hAnsi="Times New Roman" w:cs="Times New Roman"/>
          <w:noProof/>
          <w:sz w:val="24"/>
          <w:szCs w:val="24"/>
        </w:rPr>
        <w:t xml:space="preserve"> open the </w:t>
      </w:r>
      <w:r w:rsidR="00D31AAF" w:rsidRPr="0092327B">
        <w:rPr>
          <w:rFonts w:ascii="Times New Roman" w:hAnsi="Times New Roman" w:cs="Times New Roman"/>
          <w:noProof/>
          <w:sz w:val="24"/>
          <w:szCs w:val="24"/>
        </w:rPr>
        <w:t>question</w:t>
      </w:r>
      <w:r w:rsidR="00AB61D3" w:rsidRPr="0092327B">
        <w:rPr>
          <w:rFonts w:ascii="Times New Roman" w:hAnsi="Times New Roman" w:cs="Times New Roman"/>
          <w:noProof/>
          <w:sz w:val="24"/>
          <w:szCs w:val="24"/>
        </w:rPr>
        <w:t xml:space="preserve"> of whether the</w:t>
      </w:r>
      <w:r w:rsidR="00D00478" w:rsidRPr="0092327B">
        <w:rPr>
          <w:rFonts w:ascii="Times New Roman" w:hAnsi="Times New Roman" w:cs="Times New Roman"/>
          <w:noProof/>
          <w:sz w:val="24"/>
          <w:szCs w:val="24"/>
        </w:rPr>
        <w:t xml:space="preserve"> content of the</w:t>
      </w:r>
      <w:r w:rsidR="00AB61D3" w:rsidRPr="0092327B">
        <w:rPr>
          <w:rFonts w:ascii="Times New Roman" w:hAnsi="Times New Roman" w:cs="Times New Roman"/>
          <w:noProof/>
          <w:sz w:val="24"/>
          <w:szCs w:val="24"/>
        </w:rPr>
        <w:t xml:space="preserve"> subject</w:t>
      </w:r>
      <w:r w:rsidR="001D244B" w:rsidRPr="0092327B">
        <w:rPr>
          <w:rFonts w:ascii="Times New Roman" w:hAnsi="Times New Roman" w:cs="Times New Roman"/>
          <w:noProof/>
          <w:sz w:val="24"/>
          <w:szCs w:val="24"/>
        </w:rPr>
        <w:t>’</w:t>
      </w:r>
      <w:r w:rsidR="00691246" w:rsidRPr="0092327B">
        <w:rPr>
          <w:rFonts w:ascii="Times New Roman" w:hAnsi="Times New Roman" w:cs="Times New Roman"/>
          <w:noProof/>
          <w:sz w:val="24"/>
          <w:szCs w:val="24"/>
        </w:rPr>
        <w:t>s imagining is correct or not</w:t>
      </w:r>
      <w:r w:rsidR="00AB61D3" w:rsidRPr="0092327B">
        <w:rPr>
          <w:rFonts w:ascii="Times New Roman" w:hAnsi="Times New Roman" w:cs="Times New Roman"/>
          <w:noProof/>
          <w:sz w:val="24"/>
          <w:szCs w:val="24"/>
        </w:rPr>
        <w:t>.</w:t>
      </w:r>
      <w:r w:rsidR="00355109" w:rsidRPr="0092327B">
        <w:rPr>
          <w:rStyle w:val="FootnoteReference"/>
          <w:rFonts w:ascii="Times New Roman" w:hAnsi="Times New Roman" w:cs="Times New Roman"/>
          <w:noProof/>
          <w:sz w:val="24"/>
          <w:szCs w:val="24"/>
        </w:rPr>
        <w:footnoteReference w:id="17"/>
      </w:r>
    </w:p>
    <w:p w14:paraId="149A5A0A" w14:textId="77777777" w:rsidR="004864BE" w:rsidRDefault="004864BE" w:rsidP="0015213A">
      <w:pPr>
        <w:spacing w:line="480" w:lineRule="auto"/>
        <w:jc w:val="both"/>
        <w:rPr>
          <w:rFonts w:ascii="Times New Roman" w:hAnsi="Times New Roman" w:cs="Times New Roman"/>
          <w:noProof/>
          <w:sz w:val="24"/>
          <w:szCs w:val="24"/>
        </w:rPr>
      </w:pPr>
    </w:p>
    <w:p w14:paraId="64F2E0E6" w14:textId="7F859DFC" w:rsidR="00173ACB" w:rsidRPr="0092327B"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Things seem to be worse for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when it comes to Well-Intentioned Parent. </w:t>
      </w:r>
      <w:r w:rsidR="00D00478" w:rsidRPr="0092327B">
        <w:rPr>
          <w:rFonts w:ascii="Times New Roman" w:hAnsi="Times New Roman" w:cs="Times New Roman"/>
          <w:noProof/>
          <w:sz w:val="24"/>
          <w:szCs w:val="24"/>
        </w:rPr>
        <w:t>For, i</w:t>
      </w:r>
      <w:r w:rsidRPr="0092327B">
        <w:rPr>
          <w:rFonts w:ascii="Times New Roman" w:hAnsi="Times New Roman" w:cs="Times New Roman"/>
          <w:noProof/>
          <w:sz w:val="24"/>
          <w:szCs w:val="24"/>
        </w:rPr>
        <w:t xml:space="preserve">n </w:t>
      </w:r>
      <w:r w:rsidR="00D00478" w:rsidRPr="0092327B">
        <w:rPr>
          <w:rFonts w:ascii="Times New Roman" w:hAnsi="Times New Roman" w:cs="Times New Roman"/>
          <w:noProof/>
          <w:sz w:val="24"/>
          <w:szCs w:val="24"/>
        </w:rPr>
        <w:t>Well-Intentioned Parent</w:t>
      </w:r>
      <w:r w:rsidRPr="0092327B">
        <w:rPr>
          <w:rFonts w:ascii="Times New Roman" w:hAnsi="Times New Roman" w:cs="Times New Roman"/>
          <w:noProof/>
          <w:sz w:val="24"/>
          <w:szCs w:val="24"/>
        </w:rPr>
        <w:t xml:space="preserve">, a case could be made that </w:t>
      </w:r>
      <w:r w:rsidR="00994E9C" w:rsidRPr="0092327B">
        <w:rPr>
          <w:rFonts w:ascii="Times New Roman" w:hAnsi="Times New Roman" w:cs="Times New Roman"/>
          <w:noProof/>
          <w:sz w:val="24"/>
          <w:szCs w:val="24"/>
        </w:rPr>
        <w:t>WV</w:t>
      </w:r>
      <w:r w:rsidR="00D00478" w:rsidRPr="0092327B">
        <w:rPr>
          <w:rFonts w:ascii="Times New Roman" w:hAnsi="Times New Roman" w:cs="Times New Roman"/>
          <w:noProof/>
          <w:sz w:val="24"/>
          <w:szCs w:val="24"/>
        </w:rPr>
        <w:t xml:space="preserve"> attributes</w:t>
      </w:r>
      <w:r w:rsidR="00173ACB" w:rsidRPr="0092327B">
        <w:rPr>
          <w:rFonts w:ascii="Times New Roman" w:hAnsi="Times New Roman" w:cs="Times New Roman"/>
          <w:noProof/>
          <w:sz w:val="24"/>
          <w:szCs w:val="24"/>
        </w:rPr>
        <w:t xml:space="preserve"> </w:t>
      </w:r>
      <w:r w:rsidR="00D00478" w:rsidRPr="0092327B">
        <w:rPr>
          <w:rFonts w:ascii="Times New Roman" w:hAnsi="Times New Roman" w:cs="Times New Roman"/>
          <w:noProof/>
          <w:sz w:val="24"/>
          <w:szCs w:val="24"/>
        </w:rPr>
        <w:t>a content</w:t>
      </w:r>
      <w:r w:rsidR="00173ACB" w:rsidRPr="0092327B">
        <w:rPr>
          <w:rFonts w:ascii="Times New Roman" w:hAnsi="Times New Roman" w:cs="Times New Roman"/>
          <w:noProof/>
          <w:sz w:val="24"/>
          <w:szCs w:val="24"/>
        </w:rPr>
        <w:t xml:space="preserve"> to the subject</w:t>
      </w:r>
      <w:r w:rsidR="001D244B" w:rsidRPr="0092327B">
        <w:rPr>
          <w:rFonts w:ascii="Times New Roman" w:hAnsi="Times New Roman" w:cs="Times New Roman"/>
          <w:noProof/>
          <w:sz w:val="24"/>
          <w:szCs w:val="24"/>
        </w:rPr>
        <w:t>’</w:t>
      </w:r>
      <w:r w:rsidR="00173ACB" w:rsidRPr="0092327B">
        <w:rPr>
          <w:rFonts w:ascii="Times New Roman" w:hAnsi="Times New Roman" w:cs="Times New Roman"/>
          <w:noProof/>
          <w:sz w:val="24"/>
          <w:szCs w:val="24"/>
        </w:rPr>
        <w:t xml:space="preserve">s imagining </w:t>
      </w:r>
      <w:r w:rsidR="00D00478" w:rsidRPr="0092327B">
        <w:rPr>
          <w:rFonts w:ascii="Times New Roman" w:hAnsi="Times New Roman" w:cs="Times New Roman"/>
          <w:noProof/>
          <w:sz w:val="24"/>
          <w:szCs w:val="24"/>
        </w:rPr>
        <w:t>which is, in fact, correct</w:t>
      </w:r>
      <w:r w:rsidRPr="0092327B">
        <w:rPr>
          <w:rFonts w:ascii="Times New Roman" w:hAnsi="Times New Roman" w:cs="Times New Roman"/>
          <w:noProof/>
          <w:sz w:val="24"/>
          <w:szCs w:val="24"/>
        </w:rPr>
        <w:t xml:space="preserve">. </w:t>
      </w:r>
      <w:r w:rsidR="00173ACB" w:rsidRPr="0092327B">
        <w:rPr>
          <w:rFonts w:ascii="Times New Roman" w:hAnsi="Times New Roman" w:cs="Times New Roman"/>
          <w:noProof/>
          <w:sz w:val="24"/>
          <w:szCs w:val="24"/>
        </w:rPr>
        <w:t xml:space="preserve">According to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when Paul pictures what will happen in the morning in his mind, there is a certain world that he is visualising. The question, then, is whether, in that world, what Paul tries to imagine obtains or not. Paul tries to imagine</w:t>
      </w:r>
      <w:r w:rsidR="00C171E1">
        <w:rPr>
          <w:rFonts w:ascii="Times New Roman" w:hAnsi="Times New Roman" w:cs="Times New Roman"/>
          <w:noProof/>
          <w:sz w:val="24"/>
          <w:szCs w:val="24"/>
        </w:rPr>
        <w:t xml:space="preserve"> that</w:t>
      </w:r>
      <w:r w:rsidR="003B23BE" w:rsidRPr="0092327B">
        <w:rPr>
          <w:rFonts w:ascii="Times New Roman" w:hAnsi="Times New Roman" w:cs="Times New Roman"/>
          <w:noProof/>
          <w:sz w:val="24"/>
          <w:szCs w:val="24"/>
        </w:rPr>
        <w:t xml:space="preserve"> Mia</w:t>
      </w:r>
      <w:r w:rsidR="00C171E1">
        <w:rPr>
          <w:rFonts w:ascii="Times New Roman" w:hAnsi="Times New Roman" w:cs="Times New Roman"/>
          <w:noProof/>
          <w:sz w:val="24"/>
          <w:szCs w:val="24"/>
        </w:rPr>
        <w:t xml:space="preserve"> is</w:t>
      </w:r>
      <w:r w:rsidRPr="0092327B">
        <w:rPr>
          <w:rFonts w:ascii="Times New Roman" w:hAnsi="Times New Roman" w:cs="Times New Roman"/>
          <w:noProof/>
          <w:sz w:val="24"/>
          <w:szCs w:val="24"/>
        </w:rPr>
        <w:t xml:space="preserve"> </w:t>
      </w:r>
      <w:r w:rsidR="003B23BE" w:rsidRPr="0092327B">
        <w:rPr>
          <w:rFonts w:ascii="Times New Roman" w:hAnsi="Times New Roman" w:cs="Times New Roman"/>
          <w:noProof/>
          <w:sz w:val="24"/>
          <w:szCs w:val="24"/>
        </w:rPr>
        <w:t>opening</w:t>
      </w:r>
      <w:r w:rsidRPr="0092327B">
        <w:rPr>
          <w:rFonts w:ascii="Times New Roman" w:hAnsi="Times New Roman" w:cs="Times New Roman"/>
          <w:noProof/>
          <w:sz w:val="24"/>
          <w:szCs w:val="24"/>
        </w:rPr>
        <w:t xml:space="preserve"> her present. Paul</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imaginative project, therefore, is that Mia</w:t>
      </w:r>
      <w:r w:rsidR="003B23BE" w:rsidRPr="0092327B">
        <w:rPr>
          <w:rFonts w:ascii="Times New Roman" w:hAnsi="Times New Roman" w:cs="Times New Roman"/>
          <w:noProof/>
          <w:sz w:val="24"/>
          <w:szCs w:val="24"/>
        </w:rPr>
        <w:t xml:space="preserve"> is opening</w:t>
      </w:r>
      <w:r w:rsidRPr="0092327B">
        <w:rPr>
          <w:rFonts w:ascii="Times New Roman" w:hAnsi="Times New Roman" w:cs="Times New Roman"/>
          <w:noProof/>
          <w:sz w:val="24"/>
          <w:szCs w:val="24"/>
        </w:rPr>
        <w:t xml:space="preserve"> her present. Now, is Mia </w:t>
      </w:r>
      <w:r w:rsidR="008B4159" w:rsidRPr="0092327B">
        <w:rPr>
          <w:rFonts w:ascii="Times New Roman" w:hAnsi="Times New Roman" w:cs="Times New Roman"/>
          <w:noProof/>
          <w:sz w:val="24"/>
          <w:szCs w:val="24"/>
        </w:rPr>
        <w:t>opening her present</w:t>
      </w:r>
      <w:r w:rsidRPr="0092327B">
        <w:rPr>
          <w:rFonts w:ascii="Times New Roman" w:hAnsi="Times New Roman" w:cs="Times New Roman"/>
          <w:noProof/>
          <w:sz w:val="24"/>
          <w:szCs w:val="24"/>
        </w:rPr>
        <w:t xml:space="preserve"> in the world visualised by Paul on the eve of Mia</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s birthday? There seems to be no reason for thinking that she is not. But if Mia is </w:t>
      </w:r>
      <w:r w:rsidR="008B4159" w:rsidRPr="0092327B">
        <w:rPr>
          <w:rFonts w:ascii="Times New Roman" w:hAnsi="Times New Roman" w:cs="Times New Roman"/>
          <w:noProof/>
          <w:sz w:val="24"/>
          <w:szCs w:val="24"/>
        </w:rPr>
        <w:t>opening her present</w:t>
      </w:r>
      <w:r w:rsidRPr="0092327B">
        <w:rPr>
          <w:rFonts w:ascii="Times New Roman" w:hAnsi="Times New Roman" w:cs="Times New Roman"/>
          <w:noProof/>
          <w:sz w:val="24"/>
          <w:szCs w:val="24"/>
        </w:rPr>
        <w:t xml:space="preserve"> in the world visualised by Paul, then</w:t>
      </w:r>
      <w:r w:rsidR="00173ACB" w:rsidRPr="0092327B">
        <w:rPr>
          <w:rFonts w:ascii="Times New Roman" w:hAnsi="Times New Roman" w:cs="Times New Roman"/>
          <w:noProof/>
          <w:sz w:val="24"/>
          <w:szCs w:val="24"/>
        </w:rPr>
        <w:t xml:space="preserve"> the content of</w:t>
      </w:r>
      <w:r w:rsidRPr="0092327B">
        <w:rPr>
          <w:rFonts w:ascii="Times New Roman" w:hAnsi="Times New Roman" w:cs="Times New Roman"/>
          <w:noProof/>
          <w:sz w:val="24"/>
          <w:szCs w:val="24"/>
        </w:rPr>
        <w:t xml:space="preserve"> Paul</w:t>
      </w:r>
      <w:r w:rsidR="001D244B" w:rsidRPr="0092327B">
        <w:rPr>
          <w:rFonts w:ascii="Times New Roman" w:hAnsi="Times New Roman" w:cs="Times New Roman"/>
          <w:noProof/>
          <w:sz w:val="24"/>
          <w:szCs w:val="24"/>
        </w:rPr>
        <w:t>’</w:t>
      </w:r>
      <w:r w:rsidR="00173ACB" w:rsidRPr="0092327B">
        <w:rPr>
          <w:rFonts w:ascii="Times New Roman" w:hAnsi="Times New Roman" w:cs="Times New Roman"/>
          <w:noProof/>
          <w:sz w:val="24"/>
          <w:szCs w:val="24"/>
        </w:rPr>
        <w:t>s</w:t>
      </w:r>
      <w:r w:rsidR="00686D40" w:rsidRPr="0092327B">
        <w:rPr>
          <w:rFonts w:ascii="Times New Roman" w:hAnsi="Times New Roman" w:cs="Times New Roman"/>
          <w:noProof/>
          <w:sz w:val="24"/>
          <w:szCs w:val="24"/>
        </w:rPr>
        <w:t xml:space="preserve"> imagining</w:t>
      </w:r>
      <w:r w:rsidR="00173ACB" w:rsidRPr="0092327B">
        <w:rPr>
          <w:rFonts w:ascii="Times New Roman" w:hAnsi="Times New Roman" w:cs="Times New Roman"/>
          <w:noProof/>
          <w:sz w:val="24"/>
          <w:szCs w:val="24"/>
        </w:rPr>
        <w:t xml:space="preserve"> i</w:t>
      </w:r>
      <w:r w:rsidR="00D64A2D" w:rsidRPr="0092327B">
        <w:rPr>
          <w:rFonts w:ascii="Times New Roman" w:hAnsi="Times New Roman" w:cs="Times New Roman"/>
          <w:noProof/>
          <w:sz w:val="24"/>
          <w:szCs w:val="24"/>
        </w:rPr>
        <w:t xml:space="preserve">s </w:t>
      </w:r>
      <w:r w:rsidR="00173ACB" w:rsidRPr="0092327B">
        <w:rPr>
          <w:rFonts w:ascii="Times New Roman" w:hAnsi="Times New Roman" w:cs="Times New Roman"/>
          <w:noProof/>
          <w:sz w:val="24"/>
          <w:szCs w:val="24"/>
        </w:rPr>
        <w:t>correct</w:t>
      </w:r>
      <w:r w:rsidRPr="0092327B">
        <w:rPr>
          <w:rFonts w:ascii="Times New Roman" w:hAnsi="Times New Roman" w:cs="Times New Roman"/>
          <w:noProof/>
          <w:sz w:val="24"/>
          <w:szCs w:val="24"/>
        </w:rPr>
        <w:t xml:space="preserve">. Thus, it seems that, rather than accounting for the kind of error which takes place in Well-Intentioned Parent, </w:t>
      </w:r>
      <w:r w:rsidRPr="0092327B">
        <w:rPr>
          <w:rFonts w:ascii="Times New Roman" w:hAnsi="Times New Roman" w:cs="Times New Roman"/>
          <w:noProof/>
          <w:sz w:val="24"/>
          <w:szCs w:val="24"/>
        </w:rPr>
        <w:lastRenderedPageBreak/>
        <w:t xml:space="preserve">the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advocate will </w:t>
      </w:r>
      <w:r w:rsidR="003666AC" w:rsidRPr="0092327B">
        <w:rPr>
          <w:rFonts w:ascii="Times New Roman" w:hAnsi="Times New Roman" w:cs="Times New Roman"/>
          <w:noProof/>
          <w:sz w:val="24"/>
          <w:szCs w:val="24"/>
        </w:rPr>
        <w:t>have</w:t>
      </w:r>
      <w:r w:rsidRPr="0092327B">
        <w:rPr>
          <w:rFonts w:ascii="Times New Roman" w:hAnsi="Times New Roman" w:cs="Times New Roman"/>
          <w:noProof/>
          <w:sz w:val="24"/>
          <w:szCs w:val="24"/>
        </w:rPr>
        <w:t xml:space="preserve"> to reject the idea that, in that scenario, </w:t>
      </w:r>
      <w:r w:rsidR="00D00478" w:rsidRPr="0092327B">
        <w:rPr>
          <w:rFonts w:ascii="Times New Roman" w:hAnsi="Times New Roman" w:cs="Times New Roman"/>
          <w:noProof/>
          <w:sz w:val="24"/>
          <w:szCs w:val="24"/>
        </w:rPr>
        <w:t>the content of the subject</w:t>
      </w:r>
      <w:r w:rsidR="001D244B" w:rsidRPr="0092327B">
        <w:rPr>
          <w:rFonts w:ascii="Times New Roman" w:hAnsi="Times New Roman" w:cs="Times New Roman"/>
          <w:noProof/>
          <w:sz w:val="24"/>
          <w:szCs w:val="24"/>
        </w:rPr>
        <w:t>’</w:t>
      </w:r>
      <w:r w:rsidR="00D00478" w:rsidRPr="0092327B">
        <w:rPr>
          <w:rFonts w:ascii="Times New Roman" w:hAnsi="Times New Roman" w:cs="Times New Roman"/>
          <w:noProof/>
          <w:sz w:val="24"/>
          <w:szCs w:val="24"/>
        </w:rPr>
        <w:t>s imagining is incorrect</w:t>
      </w:r>
      <w:r w:rsidR="008B4159" w:rsidRPr="0092327B">
        <w:rPr>
          <w:rFonts w:ascii="Times New Roman" w:hAnsi="Times New Roman" w:cs="Times New Roman"/>
          <w:noProof/>
          <w:sz w:val="24"/>
          <w:szCs w:val="24"/>
        </w:rPr>
        <w:t>, which</w:t>
      </w:r>
      <w:r w:rsidRPr="0092327B">
        <w:rPr>
          <w:rFonts w:ascii="Times New Roman" w:hAnsi="Times New Roman" w:cs="Times New Roman"/>
          <w:noProof/>
          <w:sz w:val="24"/>
          <w:szCs w:val="24"/>
        </w:rPr>
        <w:t xml:space="preserve"> seems counter-intuitive.  </w:t>
      </w:r>
    </w:p>
    <w:p w14:paraId="5E44F66F" w14:textId="77777777" w:rsidR="007B5288" w:rsidRPr="0092327B" w:rsidRDefault="007B5288" w:rsidP="0015213A">
      <w:pPr>
        <w:spacing w:line="480" w:lineRule="auto"/>
        <w:jc w:val="both"/>
        <w:rPr>
          <w:rFonts w:ascii="Times New Roman" w:hAnsi="Times New Roman" w:cs="Times New Roman"/>
          <w:noProof/>
          <w:sz w:val="24"/>
          <w:szCs w:val="24"/>
        </w:rPr>
      </w:pPr>
    </w:p>
    <w:p w14:paraId="3F22B6BC" w14:textId="77777777" w:rsidR="0092327B" w:rsidRDefault="00ED14DD"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upshot </w:t>
      </w:r>
      <w:r w:rsidR="00D31AAF" w:rsidRPr="0092327B">
        <w:rPr>
          <w:rFonts w:ascii="Times New Roman" w:hAnsi="Times New Roman" w:cs="Times New Roman"/>
          <w:noProof/>
          <w:sz w:val="24"/>
          <w:szCs w:val="24"/>
        </w:rPr>
        <w:t>is</w:t>
      </w:r>
      <w:r w:rsidRPr="0092327B">
        <w:rPr>
          <w:rFonts w:ascii="Times New Roman" w:hAnsi="Times New Roman" w:cs="Times New Roman"/>
          <w:noProof/>
          <w:sz w:val="24"/>
          <w:szCs w:val="24"/>
        </w:rPr>
        <w:t xml:space="preserve"> that, while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enjoys some significant benefits, </w:t>
      </w:r>
      <w:r w:rsidR="00D31AAF" w:rsidRPr="0092327B">
        <w:rPr>
          <w:rFonts w:ascii="Times New Roman" w:hAnsi="Times New Roman" w:cs="Times New Roman"/>
          <w:noProof/>
          <w:sz w:val="24"/>
          <w:szCs w:val="24"/>
        </w:rPr>
        <w:t xml:space="preserve">the main tenet of </w:t>
      </w:r>
      <w:r w:rsidR="00994E9C" w:rsidRPr="0092327B">
        <w:rPr>
          <w:rFonts w:ascii="Times New Roman" w:hAnsi="Times New Roman" w:cs="Times New Roman"/>
          <w:noProof/>
          <w:sz w:val="24"/>
          <w:szCs w:val="24"/>
        </w:rPr>
        <w:t>WV</w:t>
      </w:r>
      <w:r w:rsidR="003666AC" w:rsidRPr="0092327B">
        <w:rPr>
          <w:rFonts w:ascii="Times New Roman" w:hAnsi="Times New Roman" w:cs="Times New Roman"/>
          <w:noProof/>
          <w:sz w:val="24"/>
          <w:szCs w:val="24"/>
        </w:rPr>
        <w:t xml:space="preserve"> puts it at odds</w:t>
      </w:r>
      <w:r w:rsidR="00AB61D3" w:rsidRPr="0092327B">
        <w:rPr>
          <w:rFonts w:ascii="Times New Roman" w:hAnsi="Times New Roman" w:cs="Times New Roman"/>
          <w:noProof/>
          <w:sz w:val="24"/>
          <w:szCs w:val="24"/>
        </w:rPr>
        <w:t xml:space="preserve"> with the possibility of both misidentification and prediction errors in imagination. The tenet in question is the claim that we aim to conform our imaginings to worlds</w:t>
      </w:r>
      <w:r w:rsidR="00D64A2D" w:rsidRPr="0092327B">
        <w:rPr>
          <w:rFonts w:ascii="Times New Roman" w:hAnsi="Times New Roman" w:cs="Times New Roman"/>
          <w:noProof/>
          <w:sz w:val="24"/>
          <w:szCs w:val="24"/>
        </w:rPr>
        <w:t xml:space="preserve"> other than the actual one</w:t>
      </w:r>
      <w:r w:rsidR="00AB61D3" w:rsidRPr="0092327B">
        <w:rPr>
          <w:rFonts w:ascii="Times New Roman" w:hAnsi="Times New Roman" w:cs="Times New Roman"/>
          <w:noProof/>
          <w:sz w:val="24"/>
          <w:szCs w:val="24"/>
        </w:rPr>
        <w:t>. It seems, therefore, that dropping th</w:t>
      </w:r>
      <w:r w:rsidR="00D31AAF" w:rsidRPr="0092327B">
        <w:rPr>
          <w:rFonts w:ascii="Times New Roman" w:hAnsi="Times New Roman" w:cs="Times New Roman"/>
          <w:noProof/>
          <w:sz w:val="24"/>
          <w:szCs w:val="24"/>
        </w:rPr>
        <w:t>at</w:t>
      </w:r>
      <w:r w:rsidR="00AB61D3" w:rsidRPr="0092327B">
        <w:rPr>
          <w:rFonts w:ascii="Times New Roman" w:hAnsi="Times New Roman" w:cs="Times New Roman"/>
          <w:noProof/>
          <w:sz w:val="24"/>
          <w:szCs w:val="24"/>
        </w:rPr>
        <w:t xml:space="preserve"> claim may be an option worth considering at this point. Let us turn our attention, then, to a view according to which our imaginings are not aimed at conforming to </w:t>
      </w:r>
      <w:r w:rsidR="00D64A2D" w:rsidRPr="0092327B">
        <w:rPr>
          <w:rFonts w:ascii="Times New Roman" w:hAnsi="Times New Roman" w:cs="Times New Roman"/>
          <w:noProof/>
          <w:sz w:val="24"/>
          <w:szCs w:val="24"/>
        </w:rPr>
        <w:t>possible</w:t>
      </w:r>
      <w:r w:rsidR="00AB61D3" w:rsidRPr="0092327B">
        <w:rPr>
          <w:rFonts w:ascii="Times New Roman" w:hAnsi="Times New Roman" w:cs="Times New Roman"/>
          <w:noProof/>
          <w:sz w:val="24"/>
          <w:szCs w:val="24"/>
        </w:rPr>
        <w:t xml:space="preserve"> worlds, or to anything else, for that matter.    </w:t>
      </w:r>
    </w:p>
    <w:p w14:paraId="5978ECA7" w14:textId="494E8BC4" w:rsidR="00B91D0F" w:rsidRPr="0092327B" w:rsidRDefault="00AB61D3"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 </w:t>
      </w:r>
    </w:p>
    <w:p w14:paraId="137B61FB" w14:textId="6C8C6032" w:rsidR="00A10D02" w:rsidRPr="0092327B" w:rsidRDefault="00AE3E35"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5</w:t>
      </w:r>
      <w:r w:rsidR="00A10D02" w:rsidRPr="0092327B">
        <w:rPr>
          <w:rFonts w:ascii="Times New Roman" w:hAnsi="Times New Roman" w:cs="Times New Roman"/>
          <w:b/>
          <w:bCs/>
          <w:noProof/>
          <w:sz w:val="24"/>
          <w:szCs w:val="24"/>
        </w:rPr>
        <w:t xml:space="preserve">. The </w:t>
      </w:r>
      <w:r w:rsidR="00EC7A50" w:rsidRPr="0092327B">
        <w:rPr>
          <w:rFonts w:ascii="Times New Roman" w:hAnsi="Times New Roman" w:cs="Times New Roman"/>
          <w:b/>
          <w:bCs/>
          <w:noProof/>
          <w:sz w:val="24"/>
          <w:szCs w:val="24"/>
        </w:rPr>
        <w:t>Actio</w:t>
      </w:r>
      <w:r w:rsidR="00F3655E" w:rsidRPr="0092327B">
        <w:rPr>
          <w:rFonts w:ascii="Times New Roman" w:hAnsi="Times New Roman" w:cs="Times New Roman"/>
          <w:b/>
          <w:bCs/>
          <w:noProof/>
          <w:sz w:val="24"/>
          <w:szCs w:val="24"/>
        </w:rPr>
        <w:t>n</w:t>
      </w:r>
      <w:r w:rsidR="00A10D02" w:rsidRPr="0092327B">
        <w:rPr>
          <w:rFonts w:ascii="Times New Roman" w:hAnsi="Times New Roman" w:cs="Times New Roman"/>
          <w:b/>
          <w:bCs/>
          <w:noProof/>
          <w:sz w:val="24"/>
          <w:szCs w:val="24"/>
        </w:rPr>
        <w:t xml:space="preserve"> View</w:t>
      </w:r>
    </w:p>
    <w:p w14:paraId="47946D54" w14:textId="1318CE10" w:rsidR="0040029C" w:rsidRPr="0092327B" w:rsidRDefault="0040029C" w:rsidP="0015213A">
      <w:pPr>
        <w:spacing w:line="480" w:lineRule="auto"/>
        <w:jc w:val="both"/>
        <w:rPr>
          <w:rFonts w:ascii="Times New Roman" w:hAnsi="Times New Roman" w:cs="Times New Roman"/>
          <w:b/>
          <w:bCs/>
          <w:noProof/>
          <w:sz w:val="24"/>
          <w:szCs w:val="24"/>
        </w:rPr>
      </w:pPr>
    </w:p>
    <w:p w14:paraId="0386A00F" w14:textId="0B2AAB69" w:rsidR="00885DE7" w:rsidRPr="0092327B" w:rsidRDefault="0040029C"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To sidestep the difficulties</w:t>
      </w:r>
      <w:r w:rsidR="008929C8" w:rsidRPr="0092327B">
        <w:rPr>
          <w:rFonts w:ascii="Times New Roman" w:hAnsi="Times New Roman" w:cs="Times New Roman"/>
          <w:noProof/>
          <w:sz w:val="24"/>
          <w:szCs w:val="24"/>
        </w:rPr>
        <w:t xml:space="preserve"> for</w:t>
      </w:r>
      <w:r w:rsidRPr="0092327B">
        <w:rPr>
          <w:rFonts w:ascii="Times New Roman" w:hAnsi="Times New Roman" w:cs="Times New Roman"/>
          <w:noProof/>
          <w:sz w:val="24"/>
          <w:szCs w:val="24"/>
        </w:rPr>
        <w:t xml:space="preserve"> the Possibility View, we have considered a view which makes imaginings analogous to </w:t>
      </w:r>
      <w:r w:rsidR="002068A3" w:rsidRPr="0092327B">
        <w:rPr>
          <w:rFonts w:ascii="Times New Roman" w:hAnsi="Times New Roman" w:cs="Times New Roman"/>
          <w:noProof/>
          <w:sz w:val="24"/>
          <w:szCs w:val="24"/>
        </w:rPr>
        <w:t>perceiving episodes</w:t>
      </w:r>
      <w:r w:rsidRPr="0092327B">
        <w:rPr>
          <w:rFonts w:ascii="Times New Roman" w:hAnsi="Times New Roman" w:cs="Times New Roman"/>
          <w:noProof/>
          <w:sz w:val="24"/>
          <w:szCs w:val="24"/>
        </w:rPr>
        <w:t xml:space="preserve">. An alternative route around those difficulties is to emphasise, instead, a certain similarity between imagination and </w:t>
      </w:r>
      <w:r w:rsidR="008959FF" w:rsidRPr="0092327B">
        <w:rPr>
          <w:rFonts w:ascii="Times New Roman" w:hAnsi="Times New Roman" w:cs="Times New Roman"/>
          <w:noProof/>
          <w:sz w:val="24"/>
          <w:szCs w:val="24"/>
        </w:rPr>
        <w:t>intention</w:t>
      </w:r>
      <w:r w:rsidRPr="0092327B">
        <w:rPr>
          <w:rFonts w:ascii="Times New Roman" w:hAnsi="Times New Roman" w:cs="Times New Roman"/>
          <w:noProof/>
          <w:sz w:val="24"/>
          <w:szCs w:val="24"/>
        </w:rPr>
        <w:t xml:space="preserve">. The relevant similarity is the following. Our </w:t>
      </w:r>
      <w:r w:rsidR="008959FF" w:rsidRPr="0092327B">
        <w:rPr>
          <w:rFonts w:ascii="Times New Roman" w:hAnsi="Times New Roman" w:cs="Times New Roman"/>
          <w:noProof/>
          <w:sz w:val="24"/>
          <w:szCs w:val="24"/>
        </w:rPr>
        <w:t>intentions</w:t>
      </w:r>
      <w:r w:rsidRPr="0092327B">
        <w:rPr>
          <w:rFonts w:ascii="Times New Roman" w:hAnsi="Times New Roman" w:cs="Times New Roman"/>
          <w:noProof/>
          <w:sz w:val="24"/>
          <w:szCs w:val="24"/>
        </w:rPr>
        <w:t xml:space="preserve"> are, in a sense, meant to be matched by the actual world.</w:t>
      </w:r>
      <w:r w:rsidR="00C171E1">
        <w:rPr>
          <w:rFonts w:ascii="Times New Roman" w:hAnsi="Times New Roman" w:cs="Times New Roman"/>
          <w:noProof/>
          <w:sz w:val="24"/>
          <w:szCs w:val="24"/>
        </w:rPr>
        <w:t xml:space="preserve"> In what sense?</w:t>
      </w:r>
      <w:r w:rsidRPr="0092327B">
        <w:rPr>
          <w:rFonts w:ascii="Times New Roman" w:hAnsi="Times New Roman" w:cs="Times New Roman"/>
          <w:noProof/>
          <w:sz w:val="24"/>
          <w:szCs w:val="24"/>
        </w:rPr>
        <w:t xml:space="preserve"> W</w:t>
      </w:r>
      <w:r w:rsidR="00677D62" w:rsidRPr="0092327B">
        <w:rPr>
          <w:rFonts w:ascii="Times New Roman" w:hAnsi="Times New Roman" w:cs="Times New Roman"/>
          <w:noProof/>
          <w:sz w:val="24"/>
          <w:szCs w:val="24"/>
        </w:rPr>
        <w:t xml:space="preserve">hen we </w:t>
      </w:r>
      <w:r w:rsidR="008959FF" w:rsidRPr="0092327B">
        <w:rPr>
          <w:rFonts w:ascii="Times New Roman" w:hAnsi="Times New Roman" w:cs="Times New Roman"/>
          <w:noProof/>
          <w:sz w:val="24"/>
          <w:szCs w:val="24"/>
        </w:rPr>
        <w:t>intend</w:t>
      </w:r>
      <w:r w:rsidR="00677D62" w:rsidRPr="0092327B">
        <w:rPr>
          <w:rFonts w:ascii="Times New Roman" w:hAnsi="Times New Roman" w:cs="Times New Roman"/>
          <w:noProof/>
          <w:sz w:val="24"/>
          <w:szCs w:val="24"/>
        </w:rPr>
        <w:t xml:space="preserve"> some</w:t>
      </w:r>
      <w:r w:rsidR="008959FF" w:rsidRPr="0092327B">
        <w:rPr>
          <w:rFonts w:ascii="Times New Roman" w:hAnsi="Times New Roman" w:cs="Times New Roman"/>
          <w:noProof/>
          <w:sz w:val="24"/>
          <w:szCs w:val="24"/>
        </w:rPr>
        <w:t xml:space="preserve"> proposition to be t</w:t>
      </w:r>
      <w:r w:rsidR="00706E44" w:rsidRPr="0092327B">
        <w:rPr>
          <w:rFonts w:ascii="Times New Roman" w:hAnsi="Times New Roman" w:cs="Times New Roman"/>
          <w:noProof/>
          <w:sz w:val="24"/>
          <w:szCs w:val="24"/>
        </w:rPr>
        <w:t>he case</w:t>
      </w:r>
      <w:r w:rsidR="00677D62" w:rsidRPr="0092327B">
        <w:rPr>
          <w:rFonts w:ascii="Times New Roman" w:hAnsi="Times New Roman" w:cs="Times New Roman"/>
          <w:noProof/>
          <w:sz w:val="24"/>
          <w:szCs w:val="24"/>
        </w:rPr>
        <w:t>, w</w:t>
      </w:r>
      <w:r w:rsidRPr="0092327B">
        <w:rPr>
          <w:rFonts w:ascii="Times New Roman" w:hAnsi="Times New Roman" w:cs="Times New Roman"/>
          <w:noProof/>
          <w:sz w:val="24"/>
          <w:szCs w:val="24"/>
        </w:rPr>
        <w:t>e take</w:t>
      </w:r>
      <w:r w:rsidRPr="0092327B">
        <w:rPr>
          <w:rFonts w:ascii="Times New Roman" w:hAnsi="Times New Roman" w:cs="Times New Roman"/>
          <w:sz w:val="24"/>
          <w:szCs w:val="24"/>
        </w:rPr>
        <w:t xml:space="preserve"> the</w:t>
      </w:r>
      <w:r w:rsidR="00677D62" w:rsidRPr="0092327B">
        <w:rPr>
          <w:rFonts w:ascii="Times New Roman" w:hAnsi="Times New Roman" w:cs="Times New Roman"/>
          <w:sz w:val="24"/>
          <w:szCs w:val="24"/>
        </w:rPr>
        <w:t xml:space="preserve"> actual world to be acted upon so as to make</w:t>
      </w:r>
      <w:r w:rsidR="001F528E">
        <w:rPr>
          <w:rFonts w:ascii="Times New Roman" w:hAnsi="Times New Roman" w:cs="Times New Roman"/>
          <w:sz w:val="24"/>
          <w:szCs w:val="24"/>
        </w:rPr>
        <w:t xml:space="preserve"> it the case that the proposition obtains</w:t>
      </w:r>
      <w:r w:rsidRPr="0092327B">
        <w:rPr>
          <w:rFonts w:ascii="Times New Roman" w:hAnsi="Times New Roman" w:cs="Times New Roman"/>
          <w:sz w:val="24"/>
          <w:szCs w:val="24"/>
        </w:rPr>
        <w:t xml:space="preserve"> in </w:t>
      </w:r>
      <w:r w:rsidR="00677D62" w:rsidRPr="0092327B">
        <w:rPr>
          <w:rFonts w:ascii="Times New Roman" w:hAnsi="Times New Roman" w:cs="Times New Roman"/>
          <w:sz w:val="24"/>
          <w:szCs w:val="24"/>
        </w:rPr>
        <w:t>th</w:t>
      </w:r>
      <w:r w:rsidR="00C171E1">
        <w:rPr>
          <w:rFonts w:ascii="Times New Roman" w:hAnsi="Times New Roman" w:cs="Times New Roman"/>
          <w:sz w:val="24"/>
          <w:szCs w:val="24"/>
        </w:rPr>
        <w:t>at</w:t>
      </w:r>
      <w:r w:rsidRPr="0092327B">
        <w:rPr>
          <w:rFonts w:ascii="Times New Roman" w:hAnsi="Times New Roman" w:cs="Times New Roman"/>
          <w:sz w:val="24"/>
          <w:szCs w:val="24"/>
        </w:rPr>
        <w:t xml:space="preserve"> world</w:t>
      </w:r>
      <w:r w:rsidR="00217C02" w:rsidRPr="0092327B">
        <w:rPr>
          <w:rFonts w:ascii="Times New Roman" w:hAnsi="Times New Roman" w:cs="Times New Roman"/>
          <w:sz w:val="24"/>
          <w:szCs w:val="24"/>
        </w:rPr>
        <w:t xml:space="preserve">. </w:t>
      </w:r>
      <w:r w:rsidRPr="0092327B">
        <w:rPr>
          <w:rFonts w:ascii="Times New Roman" w:hAnsi="Times New Roman" w:cs="Times New Roman"/>
          <w:noProof/>
          <w:sz w:val="24"/>
          <w:szCs w:val="24"/>
        </w:rPr>
        <w:t xml:space="preserve">Similarly, one might argue, our imaginings are </w:t>
      </w:r>
      <w:r w:rsidR="00677D62" w:rsidRPr="0092327B">
        <w:rPr>
          <w:rFonts w:ascii="Times New Roman" w:hAnsi="Times New Roman" w:cs="Times New Roman"/>
          <w:noProof/>
          <w:sz w:val="24"/>
          <w:szCs w:val="24"/>
        </w:rPr>
        <w:t xml:space="preserve">meant to be matched by </w:t>
      </w:r>
      <w:r w:rsidR="001466A7" w:rsidRPr="0092327B">
        <w:rPr>
          <w:rFonts w:ascii="Times New Roman" w:hAnsi="Times New Roman" w:cs="Times New Roman"/>
          <w:noProof/>
          <w:sz w:val="24"/>
          <w:szCs w:val="24"/>
        </w:rPr>
        <w:t>a spec</w:t>
      </w:r>
      <w:r w:rsidR="002323C5" w:rsidRPr="0092327B">
        <w:rPr>
          <w:rFonts w:ascii="Times New Roman" w:hAnsi="Times New Roman" w:cs="Times New Roman"/>
          <w:noProof/>
          <w:sz w:val="24"/>
          <w:szCs w:val="24"/>
        </w:rPr>
        <w:t>ific</w:t>
      </w:r>
      <w:r w:rsidR="001466A7" w:rsidRPr="0092327B">
        <w:rPr>
          <w:rFonts w:ascii="Times New Roman" w:hAnsi="Times New Roman" w:cs="Times New Roman"/>
          <w:noProof/>
          <w:sz w:val="24"/>
          <w:szCs w:val="24"/>
        </w:rPr>
        <w:t xml:space="preserve"> part of</w:t>
      </w:r>
      <w:r w:rsidRPr="0092327B">
        <w:rPr>
          <w:rFonts w:ascii="Times New Roman" w:hAnsi="Times New Roman" w:cs="Times New Roman"/>
          <w:noProof/>
          <w:sz w:val="24"/>
          <w:szCs w:val="24"/>
        </w:rPr>
        <w:t xml:space="preserve"> the actual world</w:t>
      </w:r>
      <w:r w:rsidR="001466A7" w:rsidRPr="0092327B">
        <w:rPr>
          <w:rFonts w:ascii="Times New Roman" w:hAnsi="Times New Roman" w:cs="Times New Roman"/>
          <w:noProof/>
          <w:sz w:val="24"/>
          <w:szCs w:val="24"/>
        </w:rPr>
        <w:t>, namely, our own minds</w:t>
      </w:r>
      <w:r w:rsidR="008959FF" w:rsidRPr="0092327B">
        <w:rPr>
          <w:rFonts w:ascii="Times New Roman" w:hAnsi="Times New Roman" w:cs="Times New Roman"/>
          <w:noProof/>
          <w:sz w:val="24"/>
          <w:szCs w:val="24"/>
        </w:rPr>
        <w:t xml:space="preserve"> (and, </w:t>
      </w:r>
      <w:r w:rsidR="002323C5" w:rsidRPr="0092327B">
        <w:rPr>
          <w:rFonts w:ascii="Times New Roman" w:hAnsi="Times New Roman" w:cs="Times New Roman"/>
          <w:noProof/>
          <w:sz w:val="24"/>
          <w:szCs w:val="24"/>
        </w:rPr>
        <w:t>in particular</w:t>
      </w:r>
      <w:r w:rsidR="008959FF" w:rsidRPr="0092327B">
        <w:rPr>
          <w:rFonts w:ascii="Times New Roman" w:hAnsi="Times New Roman" w:cs="Times New Roman"/>
          <w:noProof/>
          <w:sz w:val="24"/>
          <w:szCs w:val="24"/>
        </w:rPr>
        <w:t>, our</w:t>
      </w:r>
      <w:r w:rsidR="0081026A" w:rsidRPr="0092327B">
        <w:rPr>
          <w:rFonts w:ascii="Times New Roman" w:hAnsi="Times New Roman" w:cs="Times New Roman"/>
          <w:noProof/>
          <w:sz w:val="24"/>
          <w:szCs w:val="24"/>
        </w:rPr>
        <w:t xml:space="preserve"> own</w:t>
      </w:r>
      <w:r w:rsidR="008959FF" w:rsidRPr="0092327B">
        <w:rPr>
          <w:rFonts w:ascii="Times New Roman" w:hAnsi="Times New Roman" w:cs="Times New Roman"/>
          <w:noProof/>
          <w:sz w:val="24"/>
          <w:szCs w:val="24"/>
        </w:rPr>
        <w:t xml:space="preserve"> mental images)</w:t>
      </w:r>
      <w:r w:rsidRPr="0092327B">
        <w:rPr>
          <w:rFonts w:ascii="Times New Roman" w:hAnsi="Times New Roman" w:cs="Times New Roman"/>
          <w:noProof/>
          <w:sz w:val="24"/>
          <w:szCs w:val="24"/>
        </w:rPr>
        <w:t>. Every</w:t>
      </w:r>
      <w:r w:rsidR="00677D62" w:rsidRPr="0092327B">
        <w:rPr>
          <w:rFonts w:ascii="Times New Roman" w:hAnsi="Times New Roman" w:cs="Times New Roman"/>
          <w:noProof/>
          <w:sz w:val="24"/>
          <w:szCs w:val="24"/>
        </w:rPr>
        <w:t xml:space="preserve"> imagining consists in the act of fulfilling a certain intention; the intention </w:t>
      </w:r>
      <w:r w:rsidR="0029007D" w:rsidRPr="0092327B">
        <w:rPr>
          <w:rFonts w:ascii="Times New Roman" w:hAnsi="Times New Roman" w:cs="Times New Roman"/>
          <w:noProof/>
          <w:sz w:val="24"/>
          <w:szCs w:val="24"/>
        </w:rPr>
        <w:t>which</w:t>
      </w:r>
      <w:r w:rsidR="0067558D" w:rsidRPr="0092327B">
        <w:rPr>
          <w:rFonts w:ascii="Times New Roman" w:hAnsi="Times New Roman" w:cs="Times New Roman"/>
          <w:noProof/>
          <w:sz w:val="24"/>
          <w:szCs w:val="24"/>
        </w:rPr>
        <w:t xml:space="preserve"> </w:t>
      </w:r>
      <w:r w:rsidR="0081026A" w:rsidRPr="0092327B">
        <w:rPr>
          <w:rFonts w:ascii="Times New Roman" w:hAnsi="Times New Roman" w:cs="Times New Roman"/>
          <w:noProof/>
          <w:sz w:val="24"/>
          <w:szCs w:val="24"/>
        </w:rPr>
        <w:t>constitutes</w:t>
      </w:r>
      <w:r w:rsidR="00677D62" w:rsidRPr="0092327B">
        <w:rPr>
          <w:rFonts w:ascii="Times New Roman" w:hAnsi="Times New Roman" w:cs="Times New Roman"/>
          <w:noProof/>
          <w:sz w:val="24"/>
          <w:szCs w:val="24"/>
        </w:rPr>
        <w:t xml:space="preserve"> our imaginative project. </w:t>
      </w:r>
      <w:r w:rsidR="002323C5" w:rsidRPr="0092327B">
        <w:rPr>
          <w:rFonts w:ascii="Times New Roman" w:hAnsi="Times New Roman" w:cs="Times New Roman"/>
          <w:noProof/>
          <w:sz w:val="24"/>
          <w:szCs w:val="24"/>
        </w:rPr>
        <w:t>Thus</w:t>
      </w:r>
      <w:r w:rsidR="00877E26" w:rsidRPr="0092327B">
        <w:rPr>
          <w:rFonts w:ascii="Times New Roman" w:hAnsi="Times New Roman" w:cs="Times New Roman"/>
          <w:noProof/>
          <w:sz w:val="24"/>
          <w:szCs w:val="24"/>
        </w:rPr>
        <w:t>, w</w:t>
      </w:r>
      <w:r w:rsidR="001466A7" w:rsidRPr="0092327B">
        <w:rPr>
          <w:rFonts w:ascii="Times New Roman" w:hAnsi="Times New Roman" w:cs="Times New Roman"/>
          <w:noProof/>
          <w:sz w:val="24"/>
          <w:szCs w:val="24"/>
        </w:rPr>
        <w:t>hen we imagin</w:t>
      </w:r>
      <w:r w:rsidR="0081026A" w:rsidRPr="0092327B">
        <w:rPr>
          <w:rFonts w:ascii="Times New Roman" w:hAnsi="Times New Roman" w:cs="Times New Roman"/>
          <w:noProof/>
          <w:sz w:val="24"/>
          <w:szCs w:val="24"/>
        </w:rPr>
        <w:t>e</w:t>
      </w:r>
      <w:r w:rsidR="001466A7" w:rsidRPr="0092327B">
        <w:rPr>
          <w:rFonts w:ascii="Times New Roman" w:hAnsi="Times New Roman" w:cs="Times New Roman"/>
          <w:noProof/>
          <w:sz w:val="24"/>
          <w:szCs w:val="24"/>
        </w:rPr>
        <w:t xml:space="preserve"> something, we take our own minds to be acted upon so as to make it the case that what </w:t>
      </w:r>
      <w:r w:rsidR="001B1F1B" w:rsidRPr="0092327B">
        <w:rPr>
          <w:rFonts w:ascii="Times New Roman" w:hAnsi="Times New Roman" w:cs="Times New Roman"/>
          <w:noProof/>
          <w:sz w:val="24"/>
          <w:szCs w:val="24"/>
        </w:rPr>
        <w:t>we are visualising</w:t>
      </w:r>
      <w:r w:rsidR="001466A7" w:rsidRPr="0092327B">
        <w:rPr>
          <w:rFonts w:ascii="Times New Roman" w:hAnsi="Times New Roman" w:cs="Times New Roman"/>
          <w:noProof/>
          <w:sz w:val="24"/>
          <w:szCs w:val="24"/>
        </w:rPr>
        <w:t xml:space="preserve"> matches our imaginative project. </w:t>
      </w:r>
      <w:r w:rsidRPr="0092327B">
        <w:rPr>
          <w:rFonts w:ascii="Times New Roman" w:hAnsi="Times New Roman" w:cs="Times New Roman"/>
          <w:noProof/>
          <w:sz w:val="24"/>
          <w:szCs w:val="24"/>
        </w:rPr>
        <w:lastRenderedPageBreak/>
        <w:t xml:space="preserve">Let us call this view, the </w:t>
      </w:r>
      <w:r w:rsidR="001D244B" w:rsidRPr="0092327B">
        <w:rPr>
          <w:rFonts w:ascii="Times New Roman" w:hAnsi="Times New Roman" w:cs="Times New Roman"/>
          <w:noProof/>
          <w:sz w:val="24"/>
          <w:szCs w:val="24"/>
        </w:rPr>
        <w:t>‘</w:t>
      </w:r>
      <w:r w:rsidR="00592BC4" w:rsidRPr="0092327B">
        <w:rPr>
          <w:rFonts w:ascii="Times New Roman" w:hAnsi="Times New Roman" w:cs="Times New Roman"/>
          <w:noProof/>
          <w:sz w:val="24"/>
          <w:szCs w:val="24"/>
        </w:rPr>
        <w:t>a</w:t>
      </w:r>
      <w:r w:rsidR="00EC7A50" w:rsidRPr="0092327B">
        <w:rPr>
          <w:rFonts w:ascii="Times New Roman" w:hAnsi="Times New Roman" w:cs="Times New Roman"/>
          <w:noProof/>
          <w:sz w:val="24"/>
          <w:szCs w:val="24"/>
        </w:rPr>
        <w:t>ctio</w:t>
      </w:r>
      <w:r w:rsidRPr="0092327B">
        <w:rPr>
          <w:rFonts w:ascii="Times New Roman" w:hAnsi="Times New Roman" w:cs="Times New Roman"/>
          <w:noProof/>
          <w:sz w:val="24"/>
          <w:szCs w:val="24"/>
        </w:rPr>
        <w:t xml:space="preserve">n </w:t>
      </w:r>
      <w:r w:rsidR="00592BC4" w:rsidRPr="0092327B">
        <w:rPr>
          <w:rFonts w:ascii="Times New Roman" w:hAnsi="Times New Roman" w:cs="Times New Roman"/>
          <w:noProof/>
          <w:sz w:val="24"/>
          <w:szCs w:val="24"/>
        </w:rPr>
        <w:t>v</w:t>
      </w:r>
      <w:r w:rsidRPr="0092327B">
        <w:rPr>
          <w:rFonts w:ascii="Times New Roman" w:hAnsi="Times New Roman" w:cs="Times New Roman"/>
          <w:noProof/>
          <w:sz w:val="24"/>
          <w:szCs w:val="24"/>
        </w:rPr>
        <w:t>iew</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(or, for short, </w:t>
      </w:r>
      <w:r w:rsidR="001D244B" w:rsidRPr="0092327B">
        <w:rPr>
          <w:rFonts w:ascii="Times New Roman" w:hAnsi="Times New Roman" w:cs="Times New Roman"/>
          <w:noProof/>
          <w:sz w:val="24"/>
          <w:szCs w:val="24"/>
        </w:rPr>
        <w:t>‘</w:t>
      </w:r>
      <w:r w:rsidR="00310082" w:rsidRPr="0092327B">
        <w:rPr>
          <w:rFonts w:ascii="Times New Roman" w:hAnsi="Times New Roman" w:cs="Times New Roman"/>
          <w:noProof/>
          <w:sz w:val="24"/>
          <w:szCs w:val="24"/>
        </w:rPr>
        <w:t>A</w:t>
      </w:r>
      <w:r w:rsidRPr="0092327B">
        <w:rPr>
          <w:rFonts w:ascii="Times New Roman" w:hAnsi="Times New Roman" w:cs="Times New Roman"/>
          <w:noProof/>
          <w:sz w:val="24"/>
          <w:szCs w:val="24"/>
        </w:rPr>
        <w:t>V</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w:t>
      </w:r>
      <w:r w:rsidRPr="0092327B">
        <w:rPr>
          <w:rStyle w:val="FootnoteReference"/>
          <w:rFonts w:ascii="Times New Roman" w:hAnsi="Times New Roman" w:cs="Times New Roman"/>
          <w:noProof/>
          <w:sz w:val="24"/>
          <w:szCs w:val="24"/>
        </w:rPr>
        <w:footnoteReference w:id="18"/>
      </w:r>
      <w:r w:rsidRPr="0092327B">
        <w:rPr>
          <w:rFonts w:ascii="Times New Roman" w:hAnsi="Times New Roman" w:cs="Times New Roman"/>
          <w:noProof/>
          <w:sz w:val="24"/>
          <w:szCs w:val="24"/>
        </w:rPr>
        <w:t xml:space="preserve"> We may formulate the view more precisely as follows:</w:t>
      </w:r>
    </w:p>
    <w:p w14:paraId="019261FC" w14:textId="77777777" w:rsidR="00F376C3" w:rsidRPr="0092327B" w:rsidRDefault="00F376C3" w:rsidP="0015213A">
      <w:pPr>
        <w:spacing w:line="480" w:lineRule="auto"/>
        <w:jc w:val="both"/>
        <w:rPr>
          <w:rFonts w:ascii="Times New Roman" w:hAnsi="Times New Roman" w:cs="Times New Roman"/>
          <w:noProof/>
          <w:sz w:val="24"/>
          <w:szCs w:val="24"/>
        </w:rPr>
      </w:pPr>
    </w:p>
    <w:p w14:paraId="6D0C91C4" w14:textId="58FCEA2F" w:rsidR="00D24602" w:rsidRPr="0092327B" w:rsidRDefault="00D24602" w:rsidP="0015213A">
      <w:pPr>
        <w:spacing w:line="480" w:lineRule="auto"/>
        <w:jc w:val="both"/>
        <w:rPr>
          <w:rFonts w:ascii="Times New Roman" w:hAnsi="Times New Roman" w:cs="Times New Roman"/>
          <w:noProof/>
          <w:sz w:val="24"/>
          <w:szCs w:val="24"/>
          <w:u w:val="single"/>
        </w:rPr>
      </w:pPr>
      <w:r w:rsidRPr="0092327B">
        <w:rPr>
          <w:rFonts w:ascii="Times New Roman" w:hAnsi="Times New Roman" w:cs="Times New Roman"/>
          <w:noProof/>
          <w:sz w:val="24"/>
          <w:szCs w:val="24"/>
        </w:rPr>
        <w:tab/>
      </w:r>
      <w:r w:rsidR="00F3655E" w:rsidRPr="0092327B">
        <w:rPr>
          <w:rFonts w:ascii="Times New Roman" w:hAnsi="Times New Roman" w:cs="Times New Roman"/>
          <w:noProof/>
          <w:sz w:val="24"/>
          <w:szCs w:val="24"/>
          <w:u w:val="single"/>
        </w:rPr>
        <w:t>Action</w:t>
      </w:r>
      <w:r w:rsidRPr="0092327B">
        <w:rPr>
          <w:rFonts w:ascii="Times New Roman" w:hAnsi="Times New Roman" w:cs="Times New Roman"/>
          <w:noProof/>
          <w:sz w:val="24"/>
          <w:szCs w:val="24"/>
          <w:u w:val="single"/>
        </w:rPr>
        <w:t xml:space="preserve"> View</w:t>
      </w:r>
    </w:p>
    <w:p w14:paraId="70215356" w14:textId="77777777" w:rsidR="00686D40" w:rsidRPr="0092327B" w:rsidRDefault="00D2460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b/>
        <w:t>For every subject S</w:t>
      </w:r>
      <w:r w:rsidR="00217C02" w:rsidRPr="0092327B">
        <w:rPr>
          <w:rFonts w:ascii="Times New Roman" w:hAnsi="Times New Roman" w:cs="Times New Roman"/>
          <w:noProof/>
          <w:sz w:val="24"/>
          <w:szCs w:val="24"/>
        </w:rPr>
        <w:t xml:space="preserve"> and</w:t>
      </w:r>
      <w:r w:rsidRPr="0092327B">
        <w:rPr>
          <w:rFonts w:ascii="Times New Roman" w:hAnsi="Times New Roman" w:cs="Times New Roman"/>
          <w:noProof/>
          <w:sz w:val="24"/>
          <w:szCs w:val="24"/>
        </w:rPr>
        <w:t xml:space="preserve"> proposition p:</w:t>
      </w:r>
      <w:r w:rsidR="00217C02" w:rsidRPr="0092327B">
        <w:rPr>
          <w:rFonts w:ascii="Times New Roman" w:hAnsi="Times New Roman" w:cs="Times New Roman"/>
          <w:noProof/>
          <w:sz w:val="24"/>
          <w:szCs w:val="24"/>
        </w:rPr>
        <w:t xml:space="preserve"> </w:t>
      </w:r>
    </w:p>
    <w:p w14:paraId="701B1F64" w14:textId="66D44223" w:rsidR="008929C8" w:rsidRPr="0092327B" w:rsidRDefault="006B25CA" w:rsidP="00F3192D">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If</w:t>
      </w:r>
      <w:r w:rsidR="00F3192D" w:rsidRPr="0092327B">
        <w:rPr>
          <w:rFonts w:ascii="Times New Roman" w:hAnsi="Times New Roman" w:cs="Times New Roman"/>
          <w:noProof/>
          <w:sz w:val="24"/>
          <w:szCs w:val="24"/>
        </w:rPr>
        <w:t xml:space="preserve"> S has an imagining</w:t>
      </w:r>
      <w:r w:rsidR="0092327B">
        <w:rPr>
          <w:rFonts w:ascii="Times New Roman" w:hAnsi="Times New Roman" w:cs="Times New Roman"/>
          <w:noProof/>
          <w:sz w:val="24"/>
          <w:szCs w:val="24"/>
        </w:rPr>
        <w:t xml:space="preserve"> by carrying out the imaginative project that p</w:t>
      </w:r>
      <w:r w:rsidR="00F3192D" w:rsidRPr="0092327B">
        <w:rPr>
          <w:rFonts w:ascii="Times New Roman" w:hAnsi="Times New Roman" w:cs="Times New Roman"/>
          <w:noProof/>
          <w:sz w:val="24"/>
          <w:szCs w:val="24"/>
        </w:rPr>
        <w:t>,</w:t>
      </w:r>
      <w:r w:rsidR="00217C02" w:rsidRPr="0092327B">
        <w:rPr>
          <w:rFonts w:ascii="Times New Roman" w:hAnsi="Times New Roman" w:cs="Times New Roman"/>
          <w:noProof/>
          <w:sz w:val="24"/>
          <w:szCs w:val="24"/>
        </w:rPr>
        <w:t xml:space="preserve"> then </w:t>
      </w:r>
      <w:r w:rsidR="007B5288" w:rsidRPr="0092327B">
        <w:rPr>
          <w:rFonts w:ascii="Times New Roman" w:hAnsi="Times New Roman" w:cs="Times New Roman"/>
          <w:noProof/>
          <w:sz w:val="24"/>
          <w:szCs w:val="24"/>
        </w:rPr>
        <w:t xml:space="preserve">the goal of </w:t>
      </w:r>
      <w:r w:rsidR="00217C02"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007B5288" w:rsidRPr="0092327B">
        <w:rPr>
          <w:rFonts w:ascii="Times New Roman" w:hAnsi="Times New Roman" w:cs="Times New Roman"/>
          <w:noProof/>
          <w:sz w:val="24"/>
          <w:szCs w:val="24"/>
        </w:rPr>
        <w:t>s</w:t>
      </w:r>
      <w:r w:rsidR="00217C02" w:rsidRPr="0092327B">
        <w:rPr>
          <w:rFonts w:ascii="Times New Roman" w:hAnsi="Times New Roman" w:cs="Times New Roman"/>
          <w:noProof/>
          <w:sz w:val="24"/>
          <w:szCs w:val="24"/>
        </w:rPr>
        <w:t xml:space="preserve"> imagin</w:t>
      </w:r>
      <w:r w:rsidR="007B5288" w:rsidRPr="0092327B">
        <w:rPr>
          <w:rFonts w:ascii="Times New Roman" w:hAnsi="Times New Roman" w:cs="Times New Roman"/>
          <w:noProof/>
          <w:sz w:val="24"/>
          <w:szCs w:val="24"/>
        </w:rPr>
        <w:t>ing</w:t>
      </w:r>
      <w:r w:rsidR="00217C02" w:rsidRPr="0092327B">
        <w:rPr>
          <w:rFonts w:ascii="Times New Roman" w:hAnsi="Times New Roman" w:cs="Times New Roman"/>
          <w:noProof/>
          <w:sz w:val="24"/>
          <w:szCs w:val="24"/>
        </w:rPr>
        <w:t xml:space="preserve"> </w:t>
      </w:r>
      <w:r w:rsidR="007B5288" w:rsidRPr="0092327B">
        <w:rPr>
          <w:rFonts w:ascii="Times New Roman" w:hAnsi="Times New Roman" w:cs="Times New Roman"/>
          <w:noProof/>
          <w:sz w:val="24"/>
          <w:szCs w:val="24"/>
        </w:rPr>
        <w:t>is to have</w:t>
      </w:r>
      <w:r w:rsidR="00217C02" w:rsidRPr="0092327B">
        <w:rPr>
          <w:rFonts w:ascii="Times New Roman" w:hAnsi="Times New Roman" w:cs="Times New Roman"/>
          <w:noProof/>
          <w:sz w:val="24"/>
          <w:szCs w:val="24"/>
        </w:rPr>
        <w:t xml:space="preserve"> a</w:t>
      </w:r>
      <w:r w:rsidR="00CB72A9" w:rsidRPr="0092327B">
        <w:rPr>
          <w:rFonts w:ascii="Times New Roman" w:hAnsi="Times New Roman" w:cs="Times New Roman"/>
          <w:noProof/>
          <w:sz w:val="24"/>
          <w:szCs w:val="24"/>
        </w:rPr>
        <w:t xml:space="preserve"> </w:t>
      </w:r>
      <w:r w:rsidR="00217C02" w:rsidRPr="0092327B">
        <w:rPr>
          <w:rFonts w:ascii="Times New Roman" w:hAnsi="Times New Roman" w:cs="Times New Roman"/>
          <w:noProof/>
          <w:sz w:val="24"/>
          <w:szCs w:val="24"/>
        </w:rPr>
        <w:t>mental image i such that</w:t>
      </w:r>
      <w:r w:rsidR="008929C8" w:rsidRPr="0092327B">
        <w:rPr>
          <w:rFonts w:ascii="Times New Roman" w:hAnsi="Times New Roman" w:cs="Times New Roman"/>
          <w:noProof/>
          <w:sz w:val="24"/>
          <w:szCs w:val="24"/>
        </w:rPr>
        <w:t xml:space="preserve"> i represents that p. </w:t>
      </w:r>
    </w:p>
    <w:p w14:paraId="2A220045" w14:textId="77777777" w:rsidR="00217C02" w:rsidRPr="0092327B" w:rsidRDefault="00217C02" w:rsidP="0015213A">
      <w:pPr>
        <w:spacing w:line="480" w:lineRule="auto"/>
        <w:jc w:val="both"/>
        <w:rPr>
          <w:rFonts w:ascii="Times New Roman" w:hAnsi="Times New Roman" w:cs="Times New Roman"/>
          <w:noProof/>
          <w:sz w:val="24"/>
          <w:szCs w:val="24"/>
        </w:rPr>
      </w:pPr>
    </w:p>
    <w:p w14:paraId="394B6F74" w14:textId="20B13942" w:rsidR="00D24602" w:rsidRPr="0092327B" w:rsidRDefault="00D2460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main idea in </w:t>
      </w:r>
      <w:r w:rsidR="00310082" w:rsidRPr="0092327B">
        <w:rPr>
          <w:rFonts w:ascii="Times New Roman" w:hAnsi="Times New Roman" w:cs="Times New Roman"/>
          <w:noProof/>
          <w:sz w:val="24"/>
          <w:szCs w:val="24"/>
        </w:rPr>
        <w:t>A</w:t>
      </w:r>
      <w:r w:rsidRPr="0092327B">
        <w:rPr>
          <w:rFonts w:ascii="Times New Roman" w:hAnsi="Times New Roman" w:cs="Times New Roman"/>
          <w:noProof/>
          <w:sz w:val="24"/>
          <w:szCs w:val="24"/>
        </w:rPr>
        <w:t>V is that imagining something</w:t>
      </w:r>
      <w:r w:rsidR="00EC7A50" w:rsidRPr="0092327B">
        <w:rPr>
          <w:rFonts w:ascii="Times New Roman" w:hAnsi="Times New Roman" w:cs="Times New Roman"/>
          <w:noProof/>
          <w:sz w:val="24"/>
          <w:szCs w:val="24"/>
        </w:rPr>
        <w:t xml:space="preserve"> is</w:t>
      </w:r>
      <w:r w:rsidR="00D64A2D" w:rsidRPr="0092327B">
        <w:rPr>
          <w:rFonts w:ascii="Times New Roman" w:hAnsi="Times New Roman" w:cs="Times New Roman"/>
          <w:noProof/>
          <w:sz w:val="24"/>
          <w:szCs w:val="24"/>
        </w:rPr>
        <w:t xml:space="preserve"> not a state, but</w:t>
      </w:r>
      <w:r w:rsidR="00EC7A50" w:rsidRPr="0092327B">
        <w:rPr>
          <w:rFonts w:ascii="Times New Roman" w:hAnsi="Times New Roman" w:cs="Times New Roman"/>
          <w:noProof/>
          <w:sz w:val="24"/>
          <w:szCs w:val="24"/>
        </w:rPr>
        <w:t xml:space="preserve"> an action. It is the action of</w:t>
      </w:r>
      <w:r w:rsidR="00592BC4" w:rsidRPr="0092327B">
        <w:rPr>
          <w:rFonts w:ascii="Times New Roman" w:hAnsi="Times New Roman" w:cs="Times New Roman"/>
          <w:noProof/>
          <w:sz w:val="24"/>
          <w:szCs w:val="24"/>
        </w:rPr>
        <w:t xml:space="preserve"> forming a mental image which</w:t>
      </w:r>
      <w:r w:rsidR="004864BE">
        <w:rPr>
          <w:rFonts w:ascii="Times New Roman" w:hAnsi="Times New Roman" w:cs="Times New Roman"/>
          <w:noProof/>
          <w:sz w:val="24"/>
          <w:szCs w:val="24"/>
        </w:rPr>
        <w:t>, when</w:t>
      </w:r>
      <w:r w:rsidR="00C972E0">
        <w:rPr>
          <w:rFonts w:ascii="Times New Roman" w:hAnsi="Times New Roman" w:cs="Times New Roman"/>
          <w:noProof/>
          <w:sz w:val="24"/>
          <w:szCs w:val="24"/>
        </w:rPr>
        <w:t xml:space="preserve"> the action is</w:t>
      </w:r>
      <w:r w:rsidR="004864BE">
        <w:rPr>
          <w:rFonts w:ascii="Times New Roman" w:hAnsi="Times New Roman" w:cs="Times New Roman"/>
          <w:noProof/>
          <w:sz w:val="24"/>
          <w:szCs w:val="24"/>
        </w:rPr>
        <w:t xml:space="preserve"> successfully carried out,</w:t>
      </w:r>
      <w:r w:rsidR="00592BC4" w:rsidRPr="0092327B">
        <w:rPr>
          <w:rFonts w:ascii="Times New Roman" w:hAnsi="Times New Roman" w:cs="Times New Roman"/>
          <w:noProof/>
          <w:sz w:val="24"/>
          <w:szCs w:val="24"/>
        </w:rPr>
        <w:t xml:space="preserve"> matches one</w:t>
      </w:r>
      <w:r w:rsidR="001D244B" w:rsidRPr="0092327B">
        <w:rPr>
          <w:rFonts w:ascii="Times New Roman" w:hAnsi="Times New Roman" w:cs="Times New Roman"/>
          <w:noProof/>
          <w:sz w:val="24"/>
          <w:szCs w:val="24"/>
        </w:rPr>
        <w:t>’</w:t>
      </w:r>
      <w:r w:rsidR="00592BC4" w:rsidRPr="0092327B">
        <w:rPr>
          <w:rFonts w:ascii="Times New Roman" w:hAnsi="Times New Roman" w:cs="Times New Roman"/>
          <w:noProof/>
          <w:sz w:val="24"/>
          <w:szCs w:val="24"/>
        </w:rPr>
        <w:t>s</w:t>
      </w:r>
      <w:r w:rsidRPr="0092327B">
        <w:rPr>
          <w:rFonts w:ascii="Times New Roman" w:hAnsi="Times New Roman" w:cs="Times New Roman"/>
          <w:noProof/>
          <w:sz w:val="24"/>
          <w:szCs w:val="24"/>
        </w:rPr>
        <w:t xml:space="preserve"> imaginative project. When I</w:t>
      </w:r>
      <w:r w:rsidR="00CB72A9" w:rsidRPr="0092327B">
        <w:rPr>
          <w:rFonts w:ascii="Times New Roman" w:hAnsi="Times New Roman" w:cs="Times New Roman"/>
          <w:noProof/>
          <w:sz w:val="24"/>
          <w:szCs w:val="24"/>
        </w:rPr>
        <w:t xml:space="preserve"> try to</w:t>
      </w:r>
      <w:r w:rsidRPr="0092327B">
        <w:rPr>
          <w:rFonts w:ascii="Times New Roman" w:hAnsi="Times New Roman" w:cs="Times New Roman"/>
          <w:noProof/>
          <w:sz w:val="24"/>
          <w:szCs w:val="24"/>
        </w:rPr>
        <w:t xml:space="preserve"> imagine, for example, that I am celebrating with my friend, my</w:t>
      </w:r>
      <w:r w:rsidR="00CB72A9" w:rsidRPr="0092327B">
        <w:rPr>
          <w:rFonts w:ascii="Times New Roman" w:hAnsi="Times New Roman" w:cs="Times New Roman"/>
          <w:noProof/>
          <w:sz w:val="24"/>
          <w:szCs w:val="24"/>
        </w:rPr>
        <w:t xml:space="preserve"> resulting act of</w:t>
      </w:r>
      <w:r w:rsidRPr="0092327B">
        <w:rPr>
          <w:rFonts w:ascii="Times New Roman" w:hAnsi="Times New Roman" w:cs="Times New Roman"/>
          <w:noProof/>
          <w:sz w:val="24"/>
          <w:szCs w:val="24"/>
        </w:rPr>
        <w:t xml:space="preserve"> imagining has a characteristic content</w:t>
      </w:r>
      <w:r w:rsidR="00CB72A9" w:rsidRPr="0092327B">
        <w:rPr>
          <w:rFonts w:ascii="Times New Roman" w:hAnsi="Times New Roman" w:cs="Times New Roman"/>
          <w:noProof/>
          <w:sz w:val="24"/>
          <w:szCs w:val="24"/>
        </w:rPr>
        <w:t xml:space="preserve">, or goal. </w:t>
      </w:r>
      <w:r w:rsidR="004864BE">
        <w:rPr>
          <w:rFonts w:ascii="Times New Roman" w:hAnsi="Times New Roman" w:cs="Times New Roman"/>
          <w:noProof/>
          <w:sz w:val="24"/>
          <w:szCs w:val="24"/>
        </w:rPr>
        <w:t>The goal</w:t>
      </w:r>
      <w:r w:rsidR="00F3655E" w:rsidRPr="0092327B">
        <w:rPr>
          <w:rFonts w:ascii="Times New Roman" w:hAnsi="Times New Roman" w:cs="Times New Roman"/>
          <w:noProof/>
          <w:sz w:val="24"/>
          <w:szCs w:val="24"/>
        </w:rPr>
        <w:t xml:space="preserve"> of my imagining is determined by what I </w:t>
      </w:r>
      <w:r w:rsidR="00831DC2" w:rsidRPr="0092327B">
        <w:rPr>
          <w:rFonts w:ascii="Times New Roman" w:hAnsi="Times New Roman" w:cs="Times New Roman"/>
          <w:noProof/>
          <w:sz w:val="24"/>
          <w:szCs w:val="24"/>
        </w:rPr>
        <w:t>intend</w:t>
      </w:r>
      <w:r w:rsidR="00F3655E" w:rsidRPr="0092327B">
        <w:rPr>
          <w:rFonts w:ascii="Times New Roman" w:hAnsi="Times New Roman" w:cs="Times New Roman"/>
          <w:noProof/>
          <w:sz w:val="24"/>
          <w:szCs w:val="24"/>
        </w:rPr>
        <w:t xml:space="preserve"> to imagine. I </w:t>
      </w:r>
      <w:r w:rsidR="00831DC2" w:rsidRPr="0092327B">
        <w:rPr>
          <w:rFonts w:ascii="Times New Roman" w:hAnsi="Times New Roman" w:cs="Times New Roman"/>
          <w:noProof/>
          <w:sz w:val="24"/>
          <w:szCs w:val="24"/>
        </w:rPr>
        <w:t>intend</w:t>
      </w:r>
      <w:r w:rsidR="00F3655E" w:rsidRPr="0092327B">
        <w:rPr>
          <w:rFonts w:ascii="Times New Roman" w:hAnsi="Times New Roman" w:cs="Times New Roman"/>
          <w:noProof/>
          <w:sz w:val="24"/>
          <w:szCs w:val="24"/>
        </w:rPr>
        <w:t xml:space="preserve"> to imagine that I am celebrating</w:t>
      </w:r>
      <w:r w:rsidR="004864BE">
        <w:rPr>
          <w:rFonts w:ascii="Times New Roman" w:hAnsi="Times New Roman" w:cs="Times New Roman"/>
          <w:noProof/>
          <w:sz w:val="24"/>
          <w:szCs w:val="24"/>
        </w:rPr>
        <w:t xml:space="preserve"> with my friend. For that reason</w:t>
      </w:r>
      <w:r w:rsidR="001B13C2" w:rsidRPr="0092327B">
        <w:rPr>
          <w:rFonts w:ascii="Times New Roman" w:hAnsi="Times New Roman" w:cs="Times New Roman"/>
          <w:noProof/>
          <w:sz w:val="24"/>
          <w:szCs w:val="24"/>
        </w:rPr>
        <w:t xml:space="preserve">, </w:t>
      </w:r>
      <w:r w:rsidR="00306173">
        <w:rPr>
          <w:rFonts w:ascii="Times New Roman" w:hAnsi="Times New Roman" w:cs="Times New Roman"/>
          <w:noProof/>
          <w:sz w:val="24"/>
          <w:szCs w:val="24"/>
        </w:rPr>
        <w:t>the goal</w:t>
      </w:r>
      <w:r w:rsidR="0029007D" w:rsidRPr="0092327B">
        <w:rPr>
          <w:rFonts w:ascii="Times New Roman" w:hAnsi="Times New Roman" w:cs="Times New Roman"/>
          <w:noProof/>
          <w:sz w:val="24"/>
          <w:szCs w:val="24"/>
        </w:rPr>
        <w:t xml:space="preserve"> of my imagining is to have</w:t>
      </w:r>
      <w:r w:rsidR="00A563D1">
        <w:rPr>
          <w:rFonts w:ascii="Times New Roman" w:hAnsi="Times New Roman" w:cs="Times New Roman"/>
          <w:noProof/>
          <w:sz w:val="24"/>
          <w:szCs w:val="24"/>
        </w:rPr>
        <w:t xml:space="preserve"> a mental image which represents that</w:t>
      </w:r>
      <w:r w:rsidR="00CB72A9" w:rsidRPr="0092327B">
        <w:rPr>
          <w:rFonts w:ascii="Times New Roman" w:hAnsi="Times New Roman" w:cs="Times New Roman"/>
          <w:noProof/>
          <w:sz w:val="24"/>
          <w:szCs w:val="24"/>
        </w:rPr>
        <w:t xml:space="preserve"> my friend and I </w:t>
      </w:r>
      <w:r w:rsidR="00A563D1">
        <w:rPr>
          <w:rFonts w:ascii="Times New Roman" w:hAnsi="Times New Roman" w:cs="Times New Roman"/>
          <w:noProof/>
          <w:sz w:val="24"/>
          <w:szCs w:val="24"/>
        </w:rPr>
        <w:t xml:space="preserve">are </w:t>
      </w:r>
      <w:r w:rsidR="00CB72A9" w:rsidRPr="0092327B">
        <w:rPr>
          <w:rFonts w:ascii="Times New Roman" w:hAnsi="Times New Roman" w:cs="Times New Roman"/>
          <w:noProof/>
          <w:sz w:val="24"/>
          <w:szCs w:val="24"/>
        </w:rPr>
        <w:t>celebrating</w:t>
      </w:r>
      <w:r w:rsidR="00831DC2" w:rsidRPr="0092327B">
        <w:rPr>
          <w:rFonts w:ascii="Times New Roman" w:hAnsi="Times New Roman" w:cs="Times New Roman"/>
          <w:noProof/>
          <w:sz w:val="24"/>
          <w:szCs w:val="24"/>
        </w:rPr>
        <w:t xml:space="preserve"> together</w:t>
      </w:r>
      <w:r w:rsidR="00F3655E" w:rsidRPr="0092327B">
        <w:rPr>
          <w:rFonts w:ascii="Times New Roman" w:hAnsi="Times New Roman" w:cs="Times New Roman"/>
          <w:noProof/>
          <w:sz w:val="24"/>
          <w:szCs w:val="24"/>
        </w:rPr>
        <w:t>.</w:t>
      </w:r>
      <w:r w:rsidR="00D64A2D" w:rsidRPr="0092327B">
        <w:rPr>
          <w:rFonts w:ascii="Times New Roman" w:hAnsi="Times New Roman" w:cs="Times New Roman"/>
          <w:noProof/>
          <w:sz w:val="24"/>
          <w:szCs w:val="24"/>
        </w:rPr>
        <w:t xml:space="preserve"> If I manage to form such a mental image, then my imagining </w:t>
      </w:r>
      <w:r w:rsidR="00686D40" w:rsidRPr="0092327B">
        <w:rPr>
          <w:rFonts w:ascii="Times New Roman" w:hAnsi="Times New Roman" w:cs="Times New Roman"/>
          <w:noProof/>
          <w:sz w:val="24"/>
          <w:szCs w:val="24"/>
        </w:rPr>
        <w:t>is</w:t>
      </w:r>
      <w:r w:rsidR="00306173">
        <w:rPr>
          <w:rFonts w:ascii="Times New Roman" w:hAnsi="Times New Roman" w:cs="Times New Roman"/>
          <w:noProof/>
          <w:sz w:val="24"/>
          <w:szCs w:val="24"/>
        </w:rPr>
        <w:t xml:space="preserve"> successful</w:t>
      </w:r>
      <w:r w:rsidR="00D64A2D" w:rsidRPr="0092327B">
        <w:rPr>
          <w:rFonts w:ascii="Times New Roman" w:hAnsi="Times New Roman" w:cs="Times New Roman"/>
          <w:noProof/>
          <w:sz w:val="24"/>
          <w:szCs w:val="24"/>
        </w:rPr>
        <w:t xml:space="preserve">. Otherwise, it </w:t>
      </w:r>
      <w:r w:rsidR="00686D40" w:rsidRPr="0092327B">
        <w:rPr>
          <w:rFonts w:ascii="Times New Roman" w:hAnsi="Times New Roman" w:cs="Times New Roman"/>
          <w:noProof/>
          <w:sz w:val="24"/>
          <w:szCs w:val="24"/>
        </w:rPr>
        <w:t>is not</w:t>
      </w:r>
      <w:r w:rsidR="00D64A2D" w:rsidRPr="0092327B">
        <w:rPr>
          <w:rFonts w:ascii="Times New Roman" w:hAnsi="Times New Roman" w:cs="Times New Roman"/>
          <w:noProof/>
          <w:sz w:val="24"/>
          <w:szCs w:val="24"/>
        </w:rPr>
        <w:t>.</w:t>
      </w:r>
    </w:p>
    <w:p w14:paraId="475C0D26" w14:textId="31715128" w:rsidR="00831DC2" w:rsidRPr="0092327B" w:rsidRDefault="00831DC2" w:rsidP="0015213A">
      <w:pPr>
        <w:spacing w:line="480" w:lineRule="auto"/>
        <w:jc w:val="both"/>
        <w:rPr>
          <w:rFonts w:ascii="Times New Roman" w:hAnsi="Times New Roman" w:cs="Times New Roman"/>
          <w:noProof/>
          <w:sz w:val="24"/>
          <w:szCs w:val="24"/>
        </w:rPr>
      </w:pPr>
    </w:p>
    <w:p w14:paraId="7C976CC1" w14:textId="5A3EFE8A" w:rsidR="003A6836" w:rsidRPr="0092327B" w:rsidRDefault="00831DC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w:t>
      </w:r>
      <w:r w:rsidR="00592BC4" w:rsidRPr="0092327B">
        <w:rPr>
          <w:rFonts w:ascii="Times New Roman" w:hAnsi="Times New Roman" w:cs="Times New Roman"/>
          <w:noProof/>
          <w:sz w:val="24"/>
          <w:szCs w:val="24"/>
        </w:rPr>
        <w:t>a</w:t>
      </w:r>
      <w:r w:rsidRPr="0092327B">
        <w:rPr>
          <w:rFonts w:ascii="Times New Roman" w:hAnsi="Times New Roman" w:cs="Times New Roman"/>
          <w:noProof/>
          <w:sz w:val="24"/>
          <w:szCs w:val="24"/>
        </w:rPr>
        <w:t xml:space="preserve">ction </w:t>
      </w:r>
      <w:r w:rsidR="00592BC4" w:rsidRPr="0092327B">
        <w:rPr>
          <w:rFonts w:ascii="Times New Roman" w:hAnsi="Times New Roman" w:cs="Times New Roman"/>
          <w:noProof/>
          <w:sz w:val="24"/>
          <w:szCs w:val="24"/>
        </w:rPr>
        <w:t>v</w:t>
      </w:r>
      <w:r w:rsidRPr="0092327B">
        <w:rPr>
          <w:rFonts w:ascii="Times New Roman" w:hAnsi="Times New Roman" w:cs="Times New Roman"/>
          <w:noProof/>
          <w:sz w:val="24"/>
          <w:szCs w:val="24"/>
        </w:rPr>
        <w:t xml:space="preserve">iew has three important virtues. Firstly, like both PV and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AV captures the intuition that our imaginings</w:t>
      </w:r>
      <w:r w:rsidR="00640A28">
        <w:rPr>
          <w:rFonts w:ascii="Times New Roman" w:hAnsi="Times New Roman" w:cs="Times New Roman"/>
          <w:noProof/>
          <w:sz w:val="24"/>
          <w:szCs w:val="24"/>
        </w:rPr>
        <w:t xml:space="preserve"> do not have to answer</w:t>
      </w:r>
      <w:r w:rsidRPr="0092327B">
        <w:rPr>
          <w:rFonts w:ascii="Times New Roman" w:hAnsi="Times New Roman" w:cs="Times New Roman"/>
          <w:noProof/>
          <w:sz w:val="24"/>
          <w:szCs w:val="24"/>
        </w:rPr>
        <w:t xml:space="preserve"> to what goes on in th</w:t>
      </w:r>
      <w:r w:rsidR="008B4159" w:rsidRPr="0092327B">
        <w:rPr>
          <w:rFonts w:ascii="Times New Roman" w:hAnsi="Times New Roman" w:cs="Times New Roman"/>
          <w:noProof/>
          <w:sz w:val="24"/>
          <w:szCs w:val="24"/>
        </w:rPr>
        <w:t>e actual</w:t>
      </w:r>
      <w:r w:rsidRPr="0092327B">
        <w:rPr>
          <w:rFonts w:ascii="Times New Roman" w:hAnsi="Times New Roman" w:cs="Times New Roman"/>
          <w:noProof/>
          <w:sz w:val="24"/>
          <w:szCs w:val="24"/>
        </w:rPr>
        <w:t xml:space="preserve"> world. It does so by positing that imaginings have a different direction of fit from that of perceiving episodes. According to the AV advocate, the reason why we sense that our imaginings </w:t>
      </w:r>
      <w:r w:rsidR="008B4159" w:rsidRPr="0092327B">
        <w:rPr>
          <w:rFonts w:ascii="Times New Roman" w:hAnsi="Times New Roman" w:cs="Times New Roman"/>
          <w:noProof/>
          <w:sz w:val="24"/>
          <w:szCs w:val="24"/>
        </w:rPr>
        <w:t>do not need</w:t>
      </w:r>
      <w:r w:rsidRPr="0092327B">
        <w:rPr>
          <w:rFonts w:ascii="Times New Roman" w:hAnsi="Times New Roman" w:cs="Times New Roman"/>
          <w:noProof/>
          <w:sz w:val="24"/>
          <w:szCs w:val="24"/>
        </w:rPr>
        <w:t xml:space="preserve"> to </w:t>
      </w:r>
      <w:r w:rsidRPr="0092327B">
        <w:rPr>
          <w:rFonts w:ascii="Times New Roman" w:hAnsi="Times New Roman" w:cs="Times New Roman"/>
          <w:noProof/>
          <w:sz w:val="24"/>
          <w:szCs w:val="24"/>
        </w:rPr>
        <w:lastRenderedPageBreak/>
        <w:t>conform to the actual world is that, in fact, they</w:t>
      </w:r>
      <w:r w:rsidR="008B4159" w:rsidRPr="0092327B">
        <w:rPr>
          <w:rFonts w:ascii="Times New Roman" w:hAnsi="Times New Roman" w:cs="Times New Roman"/>
          <w:noProof/>
          <w:sz w:val="24"/>
          <w:szCs w:val="24"/>
        </w:rPr>
        <w:t xml:space="preserve"> do not need</w:t>
      </w:r>
      <w:r w:rsidRPr="0092327B">
        <w:rPr>
          <w:rFonts w:ascii="Times New Roman" w:hAnsi="Times New Roman" w:cs="Times New Roman"/>
          <w:noProof/>
          <w:sz w:val="24"/>
          <w:szCs w:val="24"/>
        </w:rPr>
        <w:t xml:space="preserve"> to conform to anyth</w:t>
      </w:r>
      <w:r w:rsidR="00306173">
        <w:rPr>
          <w:rFonts w:ascii="Times New Roman" w:hAnsi="Times New Roman" w:cs="Times New Roman"/>
          <w:noProof/>
          <w:sz w:val="24"/>
          <w:szCs w:val="24"/>
        </w:rPr>
        <w:t xml:space="preserve">ing. On AV, imaginings lack that kind of direction of fit, since </w:t>
      </w:r>
      <w:r w:rsidR="00C972E0">
        <w:rPr>
          <w:rFonts w:ascii="Times New Roman" w:hAnsi="Times New Roman" w:cs="Times New Roman"/>
          <w:noProof/>
          <w:sz w:val="24"/>
          <w:szCs w:val="24"/>
        </w:rPr>
        <w:t>they are actions</w:t>
      </w:r>
      <w:r w:rsidRPr="0092327B">
        <w:rPr>
          <w:rFonts w:ascii="Times New Roman" w:hAnsi="Times New Roman" w:cs="Times New Roman"/>
          <w:noProof/>
          <w:sz w:val="24"/>
          <w:szCs w:val="24"/>
        </w:rPr>
        <w:t xml:space="preserve">. It is not surprising, then, that we feel that our imaginings </w:t>
      </w:r>
      <w:r w:rsidR="00640A28">
        <w:rPr>
          <w:rFonts w:ascii="Times New Roman" w:hAnsi="Times New Roman" w:cs="Times New Roman"/>
          <w:noProof/>
          <w:sz w:val="24"/>
          <w:szCs w:val="24"/>
        </w:rPr>
        <w:t>do not need to answer</w:t>
      </w:r>
      <w:r w:rsidRPr="0092327B">
        <w:rPr>
          <w:rFonts w:ascii="Times New Roman" w:hAnsi="Times New Roman" w:cs="Times New Roman"/>
          <w:noProof/>
          <w:sz w:val="24"/>
          <w:szCs w:val="24"/>
        </w:rPr>
        <w:t xml:space="preserve"> to what goes on in the actual world. Secondly, like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AV </w:t>
      </w:r>
      <w:r w:rsidR="00695A0F" w:rsidRPr="0092327B">
        <w:rPr>
          <w:rFonts w:ascii="Times New Roman" w:hAnsi="Times New Roman" w:cs="Times New Roman"/>
          <w:noProof/>
          <w:sz w:val="24"/>
          <w:szCs w:val="24"/>
        </w:rPr>
        <w:t>makes room for the possibility</w:t>
      </w:r>
      <w:r w:rsidRPr="0092327B">
        <w:rPr>
          <w:rFonts w:ascii="Times New Roman" w:hAnsi="Times New Roman" w:cs="Times New Roman"/>
          <w:noProof/>
          <w:sz w:val="24"/>
          <w:szCs w:val="24"/>
        </w:rPr>
        <w:t xml:space="preserve"> that one may imagine two different things by having, at different times and in conjunction with different imaginative projects, the very same mental image. And, like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xml:space="preserve">, it </w:t>
      </w:r>
      <w:r w:rsidR="00695A0F" w:rsidRPr="0092327B">
        <w:rPr>
          <w:rFonts w:ascii="Times New Roman" w:hAnsi="Times New Roman" w:cs="Times New Roman"/>
          <w:noProof/>
          <w:sz w:val="24"/>
          <w:szCs w:val="24"/>
        </w:rPr>
        <w:t>does so</w:t>
      </w:r>
      <w:r w:rsidRPr="0092327B">
        <w:rPr>
          <w:rFonts w:ascii="Times New Roman" w:hAnsi="Times New Roman" w:cs="Times New Roman"/>
          <w:noProof/>
          <w:sz w:val="24"/>
          <w:szCs w:val="24"/>
        </w:rPr>
        <w:t xml:space="preserve"> by </w:t>
      </w:r>
      <w:r w:rsidR="00686D40" w:rsidRPr="0092327B">
        <w:rPr>
          <w:rFonts w:ascii="Times New Roman" w:hAnsi="Times New Roman" w:cs="Times New Roman"/>
          <w:noProof/>
          <w:sz w:val="24"/>
          <w:szCs w:val="24"/>
        </w:rPr>
        <w:t>allowing</w:t>
      </w:r>
      <w:r w:rsidRPr="0092327B">
        <w:rPr>
          <w:rFonts w:ascii="Times New Roman" w:hAnsi="Times New Roman" w:cs="Times New Roman"/>
          <w:noProof/>
          <w:sz w:val="24"/>
          <w:szCs w:val="24"/>
        </w:rPr>
        <w:t xml:space="preserve"> that what one imagines, when one has a mental image, is </w:t>
      </w:r>
      <w:r w:rsidR="00686D40" w:rsidRPr="0092327B">
        <w:rPr>
          <w:rFonts w:ascii="Times New Roman" w:hAnsi="Times New Roman" w:cs="Times New Roman"/>
          <w:noProof/>
          <w:sz w:val="24"/>
          <w:szCs w:val="24"/>
        </w:rPr>
        <w:t xml:space="preserve">partly </w:t>
      </w:r>
      <w:r w:rsidRPr="0092327B">
        <w:rPr>
          <w:rFonts w:ascii="Times New Roman" w:hAnsi="Times New Roman" w:cs="Times New Roman"/>
          <w:noProof/>
          <w:sz w:val="24"/>
          <w:szCs w:val="24"/>
        </w:rPr>
        <w:t xml:space="preserve">determined by </w:t>
      </w:r>
      <w:r w:rsidR="00AF0AD5" w:rsidRPr="0092327B">
        <w:rPr>
          <w:rFonts w:ascii="Times New Roman" w:hAnsi="Times New Roman" w:cs="Times New Roman"/>
          <w:noProof/>
          <w:sz w:val="24"/>
          <w:szCs w:val="24"/>
        </w:rPr>
        <w:t>the</w:t>
      </w:r>
      <w:r w:rsidRPr="0092327B">
        <w:rPr>
          <w:rFonts w:ascii="Times New Roman" w:hAnsi="Times New Roman" w:cs="Times New Roman"/>
          <w:noProof/>
          <w:sz w:val="24"/>
          <w:szCs w:val="24"/>
        </w:rPr>
        <w:t xml:space="preserve"> imaginative project </w:t>
      </w:r>
      <w:r w:rsidR="00AF0AD5" w:rsidRPr="0092327B">
        <w:rPr>
          <w:rFonts w:ascii="Times New Roman" w:hAnsi="Times New Roman" w:cs="Times New Roman"/>
          <w:noProof/>
          <w:sz w:val="24"/>
          <w:szCs w:val="24"/>
        </w:rPr>
        <w:t>which has prompted that mental image in one</w:t>
      </w:r>
      <w:r w:rsidR="001D244B" w:rsidRPr="0092327B">
        <w:rPr>
          <w:rFonts w:ascii="Times New Roman" w:hAnsi="Times New Roman" w:cs="Times New Roman"/>
          <w:noProof/>
          <w:sz w:val="24"/>
          <w:szCs w:val="24"/>
        </w:rPr>
        <w:t>’</w:t>
      </w:r>
      <w:r w:rsidR="00CF7A4A" w:rsidRPr="0092327B">
        <w:rPr>
          <w:rFonts w:ascii="Times New Roman" w:hAnsi="Times New Roman" w:cs="Times New Roman"/>
          <w:noProof/>
          <w:sz w:val="24"/>
          <w:szCs w:val="24"/>
        </w:rPr>
        <w:t>s mind</w:t>
      </w:r>
      <w:r w:rsidRPr="0092327B">
        <w:rPr>
          <w:rFonts w:ascii="Times New Roman" w:hAnsi="Times New Roman" w:cs="Times New Roman"/>
          <w:noProof/>
          <w:sz w:val="24"/>
          <w:szCs w:val="24"/>
        </w:rPr>
        <w:t xml:space="preserve">. Thirdly, </w:t>
      </w:r>
      <w:r w:rsidR="00695A0F" w:rsidRPr="0092327B">
        <w:rPr>
          <w:rFonts w:ascii="Times New Roman" w:hAnsi="Times New Roman" w:cs="Times New Roman"/>
          <w:noProof/>
          <w:sz w:val="24"/>
          <w:szCs w:val="24"/>
        </w:rPr>
        <w:t>AV</w:t>
      </w:r>
      <w:r w:rsidR="00592BC4" w:rsidRPr="0092327B">
        <w:rPr>
          <w:rFonts w:ascii="Times New Roman" w:hAnsi="Times New Roman" w:cs="Times New Roman"/>
          <w:noProof/>
          <w:sz w:val="24"/>
          <w:szCs w:val="24"/>
        </w:rPr>
        <w:t xml:space="preserve"> makes room for</w:t>
      </w:r>
      <w:r w:rsidR="00695A0F" w:rsidRPr="0092327B">
        <w:rPr>
          <w:rFonts w:ascii="Times New Roman" w:hAnsi="Times New Roman" w:cs="Times New Roman"/>
          <w:noProof/>
          <w:sz w:val="24"/>
          <w:szCs w:val="24"/>
        </w:rPr>
        <w:t xml:space="preserve"> </w:t>
      </w:r>
      <w:r w:rsidR="003A6836" w:rsidRPr="0092327B">
        <w:rPr>
          <w:rFonts w:ascii="Times New Roman" w:hAnsi="Times New Roman" w:cs="Times New Roman"/>
          <w:noProof/>
          <w:sz w:val="24"/>
          <w:szCs w:val="24"/>
        </w:rPr>
        <w:t xml:space="preserve">misidentification errors in imagination. </w:t>
      </w:r>
      <w:r w:rsidR="00CF7A4A" w:rsidRPr="0092327B">
        <w:rPr>
          <w:rFonts w:ascii="Times New Roman" w:hAnsi="Times New Roman" w:cs="Times New Roman"/>
          <w:noProof/>
          <w:sz w:val="24"/>
          <w:szCs w:val="24"/>
        </w:rPr>
        <w:t>Th</w:t>
      </w:r>
      <w:r w:rsidR="003A6836" w:rsidRPr="0092327B">
        <w:rPr>
          <w:rFonts w:ascii="Times New Roman" w:hAnsi="Times New Roman" w:cs="Times New Roman"/>
          <w:noProof/>
          <w:sz w:val="24"/>
          <w:szCs w:val="24"/>
        </w:rPr>
        <w:t>e AV</w:t>
      </w:r>
      <w:r w:rsidR="000E468A" w:rsidRPr="0092327B">
        <w:rPr>
          <w:rFonts w:ascii="Times New Roman" w:hAnsi="Times New Roman" w:cs="Times New Roman"/>
          <w:noProof/>
          <w:sz w:val="24"/>
          <w:szCs w:val="24"/>
        </w:rPr>
        <w:t xml:space="preserve"> advocate</w:t>
      </w:r>
      <w:r w:rsidR="003A6836" w:rsidRPr="0092327B">
        <w:rPr>
          <w:rFonts w:ascii="Times New Roman" w:hAnsi="Times New Roman" w:cs="Times New Roman"/>
          <w:noProof/>
          <w:sz w:val="24"/>
          <w:szCs w:val="24"/>
        </w:rPr>
        <w:t xml:space="preserve"> may tackle</w:t>
      </w:r>
      <w:r w:rsidR="00CF7A4A" w:rsidRPr="0092327B">
        <w:rPr>
          <w:rFonts w:ascii="Times New Roman" w:hAnsi="Times New Roman" w:cs="Times New Roman"/>
          <w:noProof/>
          <w:sz w:val="24"/>
          <w:szCs w:val="24"/>
        </w:rPr>
        <w:t>, for example,</w:t>
      </w:r>
      <w:r w:rsidR="003A6836" w:rsidRPr="0092327B">
        <w:rPr>
          <w:rFonts w:ascii="Times New Roman" w:hAnsi="Times New Roman" w:cs="Times New Roman"/>
          <w:noProof/>
          <w:sz w:val="24"/>
          <w:szCs w:val="24"/>
        </w:rPr>
        <w:t xml:space="preserve"> Junior Fireman as follows. The reason why </w:t>
      </w:r>
      <w:r w:rsidRPr="0092327B">
        <w:rPr>
          <w:rFonts w:ascii="Times New Roman" w:hAnsi="Times New Roman" w:cs="Times New Roman"/>
          <w:noProof/>
          <w:sz w:val="24"/>
          <w:szCs w:val="24"/>
        </w:rPr>
        <w:t>the content of John</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3A6836" w:rsidRPr="0092327B">
        <w:rPr>
          <w:rFonts w:ascii="Times New Roman" w:hAnsi="Times New Roman" w:cs="Times New Roman"/>
          <w:noProof/>
          <w:sz w:val="24"/>
          <w:szCs w:val="24"/>
        </w:rPr>
        <w:t xml:space="preserve"> imagining</w:t>
      </w:r>
      <w:r w:rsidRPr="0092327B">
        <w:rPr>
          <w:rFonts w:ascii="Times New Roman" w:hAnsi="Times New Roman" w:cs="Times New Roman"/>
          <w:noProof/>
          <w:sz w:val="24"/>
          <w:szCs w:val="24"/>
        </w:rPr>
        <w:t xml:space="preserve"> is incorrect</w:t>
      </w:r>
      <w:r w:rsidR="003A6836" w:rsidRPr="0092327B">
        <w:rPr>
          <w:rFonts w:ascii="Times New Roman" w:hAnsi="Times New Roman" w:cs="Times New Roman"/>
          <w:noProof/>
          <w:sz w:val="24"/>
          <w:szCs w:val="24"/>
        </w:rPr>
        <w:t>, when he visualises</w:t>
      </w:r>
      <w:r w:rsidR="00A563D1">
        <w:rPr>
          <w:rFonts w:ascii="Times New Roman" w:hAnsi="Times New Roman" w:cs="Times New Roman"/>
          <w:noProof/>
          <w:sz w:val="24"/>
          <w:szCs w:val="24"/>
        </w:rPr>
        <w:t xml:space="preserve"> that</w:t>
      </w:r>
      <w:r w:rsidR="003A6836" w:rsidRPr="0092327B">
        <w:rPr>
          <w:rFonts w:ascii="Times New Roman" w:hAnsi="Times New Roman" w:cs="Times New Roman"/>
          <w:noProof/>
          <w:sz w:val="24"/>
          <w:szCs w:val="24"/>
        </w:rPr>
        <w:t xml:space="preserve"> the building on Catte Street</w:t>
      </w:r>
      <w:r w:rsidR="00A563D1">
        <w:rPr>
          <w:rFonts w:ascii="Times New Roman" w:hAnsi="Times New Roman" w:cs="Times New Roman"/>
          <w:noProof/>
          <w:sz w:val="24"/>
          <w:szCs w:val="24"/>
        </w:rPr>
        <w:t xml:space="preserve"> is</w:t>
      </w:r>
      <w:r w:rsidR="003A6836" w:rsidRPr="0092327B">
        <w:rPr>
          <w:rFonts w:ascii="Times New Roman" w:hAnsi="Times New Roman" w:cs="Times New Roman"/>
          <w:noProof/>
          <w:sz w:val="24"/>
          <w:szCs w:val="24"/>
        </w:rPr>
        <w:t xml:space="preserve"> on fire, is that Joh</w:t>
      </w:r>
      <w:r w:rsidRPr="0092327B">
        <w:rPr>
          <w:rFonts w:ascii="Times New Roman" w:hAnsi="Times New Roman" w:cs="Times New Roman"/>
          <w:noProof/>
          <w:sz w:val="24"/>
          <w:szCs w:val="24"/>
        </w:rPr>
        <w:t>n</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mental image does not match his imaginative project</w:t>
      </w:r>
      <w:r w:rsidR="003A6836" w:rsidRPr="0092327B">
        <w:rPr>
          <w:rFonts w:ascii="Times New Roman" w:hAnsi="Times New Roman" w:cs="Times New Roman"/>
          <w:noProof/>
          <w:sz w:val="24"/>
          <w:szCs w:val="24"/>
        </w:rPr>
        <w:t xml:space="preserve">. John intends to imagine that New College is on fire. </w:t>
      </w:r>
      <w:r w:rsidR="001B13C2" w:rsidRPr="0092327B">
        <w:rPr>
          <w:rFonts w:ascii="Times New Roman" w:hAnsi="Times New Roman" w:cs="Times New Roman"/>
          <w:noProof/>
          <w:sz w:val="24"/>
          <w:szCs w:val="24"/>
        </w:rPr>
        <w:t>F</w:t>
      </w:r>
      <w:r w:rsidR="00E81366" w:rsidRPr="0092327B">
        <w:rPr>
          <w:rFonts w:ascii="Times New Roman" w:hAnsi="Times New Roman" w:cs="Times New Roman"/>
          <w:noProof/>
          <w:sz w:val="24"/>
          <w:szCs w:val="24"/>
        </w:rPr>
        <w:t xml:space="preserve">or that reason, </w:t>
      </w:r>
      <w:r w:rsidRPr="0092327B">
        <w:rPr>
          <w:rFonts w:ascii="Times New Roman" w:hAnsi="Times New Roman" w:cs="Times New Roman"/>
          <w:noProof/>
          <w:sz w:val="24"/>
          <w:szCs w:val="24"/>
        </w:rPr>
        <w:t xml:space="preserve">the content of </w:t>
      </w:r>
      <w:r w:rsidR="00E81366" w:rsidRPr="0092327B">
        <w:rPr>
          <w:rFonts w:ascii="Times New Roman" w:hAnsi="Times New Roman" w:cs="Times New Roman"/>
          <w:noProof/>
          <w:sz w:val="24"/>
          <w:szCs w:val="24"/>
        </w:rPr>
        <w:t>John</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E81366" w:rsidRPr="0092327B">
        <w:rPr>
          <w:rFonts w:ascii="Times New Roman" w:hAnsi="Times New Roman" w:cs="Times New Roman"/>
          <w:noProof/>
          <w:sz w:val="24"/>
          <w:szCs w:val="24"/>
        </w:rPr>
        <w:t xml:space="preserve"> imagin</w:t>
      </w:r>
      <w:r w:rsidRPr="0092327B">
        <w:rPr>
          <w:rFonts w:ascii="Times New Roman" w:hAnsi="Times New Roman" w:cs="Times New Roman"/>
          <w:noProof/>
          <w:sz w:val="24"/>
          <w:szCs w:val="24"/>
        </w:rPr>
        <w:t>ing</w:t>
      </w:r>
      <w:r w:rsidR="001B13C2" w:rsidRPr="0092327B">
        <w:rPr>
          <w:rFonts w:ascii="Times New Roman" w:hAnsi="Times New Roman" w:cs="Times New Roman"/>
          <w:noProof/>
          <w:sz w:val="24"/>
          <w:szCs w:val="24"/>
        </w:rPr>
        <w:t>, when he carries out his intention,</w:t>
      </w:r>
      <w:r w:rsidRPr="0092327B">
        <w:rPr>
          <w:rFonts w:ascii="Times New Roman" w:hAnsi="Times New Roman" w:cs="Times New Roman"/>
          <w:noProof/>
          <w:sz w:val="24"/>
          <w:szCs w:val="24"/>
        </w:rPr>
        <w:t xml:space="preserve"> is</w:t>
      </w:r>
      <w:r w:rsidR="00E81366" w:rsidRPr="0092327B">
        <w:rPr>
          <w:rFonts w:ascii="Times New Roman" w:hAnsi="Times New Roman" w:cs="Times New Roman"/>
          <w:noProof/>
          <w:sz w:val="24"/>
          <w:szCs w:val="24"/>
        </w:rPr>
        <w:t xml:space="preserve"> t</w:t>
      </w:r>
      <w:r w:rsidR="00695A0F" w:rsidRPr="0092327B">
        <w:rPr>
          <w:rFonts w:ascii="Times New Roman" w:hAnsi="Times New Roman" w:cs="Times New Roman"/>
          <w:noProof/>
          <w:sz w:val="24"/>
          <w:szCs w:val="24"/>
        </w:rPr>
        <w:t>o visualise</w:t>
      </w:r>
      <w:r w:rsidR="00A563D1">
        <w:rPr>
          <w:rFonts w:ascii="Times New Roman" w:hAnsi="Times New Roman" w:cs="Times New Roman"/>
          <w:noProof/>
          <w:sz w:val="24"/>
          <w:szCs w:val="24"/>
        </w:rPr>
        <w:t xml:space="preserve"> that</w:t>
      </w:r>
      <w:r w:rsidR="00E81366" w:rsidRPr="0092327B">
        <w:rPr>
          <w:rFonts w:ascii="Times New Roman" w:hAnsi="Times New Roman" w:cs="Times New Roman"/>
          <w:noProof/>
          <w:sz w:val="24"/>
          <w:szCs w:val="24"/>
        </w:rPr>
        <w:t xml:space="preserve"> New College</w:t>
      </w:r>
      <w:r w:rsidR="00A563D1">
        <w:rPr>
          <w:rFonts w:ascii="Times New Roman" w:hAnsi="Times New Roman" w:cs="Times New Roman"/>
          <w:noProof/>
          <w:sz w:val="24"/>
          <w:szCs w:val="24"/>
        </w:rPr>
        <w:t xml:space="preserve"> is</w:t>
      </w:r>
      <w:r w:rsidR="00E81366" w:rsidRPr="0092327B">
        <w:rPr>
          <w:rFonts w:ascii="Times New Roman" w:hAnsi="Times New Roman" w:cs="Times New Roman"/>
          <w:noProof/>
          <w:sz w:val="24"/>
          <w:szCs w:val="24"/>
        </w:rPr>
        <w:t xml:space="preserve"> on fire</w:t>
      </w:r>
      <w:r w:rsidR="003A6836" w:rsidRPr="0092327B">
        <w:rPr>
          <w:rFonts w:ascii="Times New Roman" w:hAnsi="Times New Roman" w:cs="Times New Roman"/>
          <w:noProof/>
          <w:sz w:val="24"/>
          <w:szCs w:val="24"/>
        </w:rPr>
        <w:t>.</w:t>
      </w:r>
      <w:r w:rsidR="00E81366" w:rsidRPr="0092327B">
        <w:rPr>
          <w:rFonts w:ascii="Times New Roman" w:hAnsi="Times New Roman" w:cs="Times New Roman"/>
          <w:noProof/>
          <w:sz w:val="24"/>
          <w:szCs w:val="24"/>
        </w:rPr>
        <w:t xml:space="preserve"> </w:t>
      </w:r>
      <w:r w:rsidR="001B13C2" w:rsidRPr="0092327B">
        <w:rPr>
          <w:rFonts w:ascii="Times New Roman" w:hAnsi="Times New Roman" w:cs="Times New Roman"/>
          <w:noProof/>
          <w:sz w:val="24"/>
          <w:szCs w:val="24"/>
        </w:rPr>
        <w:t xml:space="preserve">But </w:t>
      </w:r>
      <w:r w:rsidR="003A6836" w:rsidRPr="0092327B">
        <w:rPr>
          <w:rFonts w:ascii="Times New Roman" w:hAnsi="Times New Roman" w:cs="Times New Roman"/>
          <w:noProof/>
          <w:sz w:val="24"/>
          <w:szCs w:val="24"/>
        </w:rPr>
        <w:t xml:space="preserve">John </w:t>
      </w:r>
      <w:r w:rsidR="001B13C2" w:rsidRPr="0092327B">
        <w:rPr>
          <w:rFonts w:ascii="Times New Roman" w:hAnsi="Times New Roman" w:cs="Times New Roman"/>
          <w:noProof/>
          <w:sz w:val="24"/>
          <w:szCs w:val="24"/>
        </w:rPr>
        <w:t>is not having</w:t>
      </w:r>
      <w:r w:rsidR="003A6836" w:rsidRPr="0092327B">
        <w:rPr>
          <w:rFonts w:ascii="Times New Roman" w:hAnsi="Times New Roman" w:cs="Times New Roman"/>
          <w:noProof/>
          <w:sz w:val="24"/>
          <w:szCs w:val="24"/>
        </w:rPr>
        <w:t xml:space="preserve"> a mental image </w:t>
      </w:r>
      <w:r w:rsidR="001B13C2" w:rsidRPr="0092327B">
        <w:rPr>
          <w:rFonts w:ascii="Times New Roman" w:hAnsi="Times New Roman" w:cs="Times New Roman"/>
          <w:noProof/>
          <w:sz w:val="24"/>
          <w:szCs w:val="24"/>
        </w:rPr>
        <w:t>of</w:t>
      </w:r>
      <w:r w:rsidR="003A6836" w:rsidRPr="0092327B">
        <w:rPr>
          <w:rFonts w:ascii="Times New Roman" w:hAnsi="Times New Roman" w:cs="Times New Roman"/>
          <w:noProof/>
          <w:sz w:val="24"/>
          <w:szCs w:val="24"/>
        </w:rPr>
        <w:t xml:space="preserve"> </w:t>
      </w:r>
      <w:r w:rsidR="001B13C2" w:rsidRPr="0092327B">
        <w:rPr>
          <w:rFonts w:ascii="Times New Roman" w:hAnsi="Times New Roman" w:cs="Times New Roman"/>
          <w:noProof/>
          <w:sz w:val="24"/>
          <w:szCs w:val="24"/>
        </w:rPr>
        <w:t>New College</w:t>
      </w:r>
      <w:r w:rsidR="003A6836" w:rsidRPr="0092327B">
        <w:rPr>
          <w:rFonts w:ascii="Times New Roman" w:hAnsi="Times New Roman" w:cs="Times New Roman"/>
          <w:noProof/>
          <w:sz w:val="24"/>
          <w:szCs w:val="24"/>
        </w:rPr>
        <w:t xml:space="preserve"> on fire</w:t>
      </w:r>
      <w:r w:rsidR="001B13C2" w:rsidRPr="0092327B">
        <w:rPr>
          <w:rFonts w:ascii="Times New Roman" w:hAnsi="Times New Roman" w:cs="Times New Roman"/>
          <w:noProof/>
          <w:sz w:val="24"/>
          <w:szCs w:val="24"/>
        </w:rPr>
        <w:t xml:space="preserve">. Instead, </w:t>
      </w:r>
      <w:r w:rsidR="003A6836" w:rsidRPr="0092327B">
        <w:rPr>
          <w:rFonts w:ascii="Times New Roman" w:hAnsi="Times New Roman" w:cs="Times New Roman"/>
          <w:noProof/>
          <w:sz w:val="24"/>
          <w:szCs w:val="24"/>
        </w:rPr>
        <w:t>John</w:t>
      </w:r>
      <w:r w:rsidR="00E81366" w:rsidRPr="0092327B">
        <w:rPr>
          <w:rFonts w:ascii="Times New Roman" w:hAnsi="Times New Roman" w:cs="Times New Roman"/>
          <w:noProof/>
          <w:sz w:val="24"/>
          <w:szCs w:val="24"/>
        </w:rPr>
        <w:t xml:space="preserve"> is visualising that Hertford College is on fire,</w:t>
      </w:r>
      <w:r w:rsidR="003A6836" w:rsidRPr="0092327B">
        <w:rPr>
          <w:rFonts w:ascii="Times New Roman" w:hAnsi="Times New Roman" w:cs="Times New Roman"/>
          <w:noProof/>
          <w:sz w:val="24"/>
          <w:szCs w:val="24"/>
        </w:rPr>
        <w:t xml:space="preserve"> which means that John</w:t>
      </w:r>
      <w:r w:rsidR="001D244B" w:rsidRPr="0092327B">
        <w:rPr>
          <w:rFonts w:ascii="Times New Roman" w:hAnsi="Times New Roman" w:cs="Times New Roman"/>
          <w:noProof/>
          <w:sz w:val="24"/>
          <w:szCs w:val="24"/>
        </w:rPr>
        <w:t>’</w:t>
      </w:r>
      <w:r w:rsidR="003A6836" w:rsidRPr="0092327B">
        <w:rPr>
          <w:rFonts w:ascii="Times New Roman" w:hAnsi="Times New Roman" w:cs="Times New Roman"/>
          <w:noProof/>
          <w:sz w:val="24"/>
          <w:szCs w:val="24"/>
        </w:rPr>
        <w:t xml:space="preserve">s mental image is not matching his imaginative project. This seems to capture the intuition that </w:t>
      </w:r>
      <w:r w:rsidR="001B13C2" w:rsidRPr="0092327B">
        <w:rPr>
          <w:rFonts w:ascii="Times New Roman" w:hAnsi="Times New Roman" w:cs="Times New Roman"/>
          <w:noProof/>
          <w:sz w:val="24"/>
          <w:szCs w:val="24"/>
        </w:rPr>
        <w:t>John</w:t>
      </w:r>
      <w:r w:rsidR="001D244B" w:rsidRPr="0092327B">
        <w:rPr>
          <w:rFonts w:ascii="Times New Roman" w:hAnsi="Times New Roman" w:cs="Times New Roman"/>
          <w:noProof/>
          <w:sz w:val="24"/>
          <w:szCs w:val="24"/>
        </w:rPr>
        <w:t>’</w:t>
      </w:r>
      <w:r w:rsidR="001B13C2" w:rsidRPr="0092327B">
        <w:rPr>
          <w:rFonts w:ascii="Times New Roman" w:hAnsi="Times New Roman" w:cs="Times New Roman"/>
          <w:noProof/>
          <w:sz w:val="24"/>
          <w:szCs w:val="24"/>
        </w:rPr>
        <w:t>s imagining is incorrect.</w:t>
      </w:r>
    </w:p>
    <w:p w14:paraId="0F943249" w14:textId="006A725D" w:rsidR="009647DF" w:rsidRPr="0092327B" w:rsidRDefault="009647DF" w:rsidP="0015213A">
      <w:pPr>
        <w:spacing w:line="480" w:lineRule="auto"/>
        <w:jc w:val="both"/>
        <w:rPr>
          <w:rFonts w:ascii="Times New Roman" w:hAnsi="Times New Roman" w:cs="Times New Roman"/>
          <w:noProof/>
          <w:sz w:val="24"/>
          <w:szCs w:val="24"/>
        </w:rPr>
      </w:pPr>
    </w:p>
    <w:p w14:paraId="4359CE4C" w14:textId="51851C0E" w:rsidR="009647DF" w:rsidRPr="0092327B" w:rsidRDefault="009647DF"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Prediction errors</w:t>
      </w:r>
      <w:r w:rsidR="001B13C2" w:rsidRPr="0092327B">
        <w:rPr>
          <w:rFonts w:ascii="Times New Roman" w:hAnsi="Times New Roman" w:cs="Times New Roman"/>
          <w:noProof/>
          <w:sz w:val="24"/>
          <w:szCs w:val="24"/>
        </w:rPr>
        <w:t>, however, continue</w:t>
      </w:r>
      <w:r w:rsidRPr="0092327B">
        <w:rPr>
          <w:rFonts w:ascii="Times New Roman" w:hAnsi="Times New Roman" w:cs="Times New Roman"/>
          <w:noProof/>
          <w:sz w:val="24"/>
          <w:szCs w:val="24"/>
        </w:rPr>
        <w:t xml:space="preserve"> to pose a challenge to AV, for similar reasons why they posed a challenge to </w:t>
      </w:r>
      <w:r w:rsidR="00994E9C" w:rsidRPr="0092327B">
        <w:rPr>
          <w:rFonts w:ascii="Times New Roman" w:hAnsi="Times New Roman" w:cs="Times New Roman"/>
          <w:noProof/>
          <w:sz w:val="24"/>
          <w:szCs w:val="24"/>
        </w:rPr>
        <w:t>WV</w:t>
      </w:r>
      <w:r w:rsidRPr="0092327B">
        <w:rPr>
          <w:rFonts w:ascii="Times New Roman" w:hAnsi="Times New Roman" w:cs="Times New Roman"/>
          <w:noProof/>
          <w:sz w:val="24"/>
          <w:szCs w:val="24"/>
        </w:rPr>
        <w:t>. Consider Paul, in Well-Intentioned Parent. A case could be made that</w:t>
      </w:r>
      <w:r w:rsidR="001B13C2" w:rsidRPr="0092327B">
        <w:rPr>
          <w:rFonts w:ascii="Times New Roman" w:hAnsi="Times New Roman" w:cs="Times New Roman"/>
          <w:noProof/>
          <w:sz w:val="24"/>
          <w:szCs w:val="24"/>
        </w:rPr>
        <w:t xml:space="preserve"> the content of</w:t>
      </w:r>
      <w:r w:rsidRPr="0092327B">
        <w:rPr>
          <w:rFonts w:ascii="Times New Roman" w:hAnsi="Times New Roman" w:cs="Times New Roman"/>
          <w:noProof/>
          <w:sz w:val="24"/>
          <w:szCs w:val="24"/>
        </w:rPr>
        <w:t xml:space="preserve"> Paul</w:t>
      </w:r>
      <w:r w:rsidR="001D244B" w:rsidRPr="0092327B">
        <w:rPr>
          <w:rFonts w:ascii="Times New Roman" w:hAnsi="Times New Roman" w:cs="Times New Roman"/>
          <w:noProof/>
          <w:sz w:val="24"/>
          <w:szCs w:val="24"/>
        </w:rPr>
        <w:t>’</w:t>
      </w:r>
      <w:r w:rsidR="001B13C2" w:rsidRPr="0092327B">
        <w:rPr>
          <w:rFonts w:ascii="Times New Roman" w:hAnsi="Times New Roman" w:cs="Times New Roman"/>
          <w:noProof/>
          <w:sz w:val="24"/>
          <w:szCs w:val="24"/>
        </w:rPr>
        <w:t>s imagining turns out to be correct</w:t>
      </w:r>
      <w:r w:rsidRPr="0092327B">
        <w:rPr>
          <w:rFonts w:ascii="Times New Roman" w:hAnsi="Times New Roman" w:cs="Times New Roman"/>
          <w:noProof/>
          <w:sz w:val="24"/>
          <w:szCs w:val="24"/>
        </w:rPr>
        <w:t xml:space="preserve"> </w:t>
      </w:r>
      <w:r w:rsidR="002323C5" w:rsidRPr="0092327B">
        <w:rPr>
          <w:rFonts w:ascii="Times New Roman" w:hAnsi="Times New Roman" w:cs="Times New Roman"/>
          <w:noProof/>
          <w:sz w:val="24"/>
          <w:szCs w:val="24"/>
        </w:rPr>
        <w:t>within</w:t>
      </w:r>
      <w:r w:rsidRPr="0092327B">
        <w:rPr>
          <w:rFonts w:ascii="Times New Roman" w:hAnsi="Times New Roman" w:cs="Times New Roman"/>
          <w:noProof/>
          <w:sz w:val="24"/>
          <w:szCs w:val="24"/>
        </w:rPr>
        <w:t xml:space="preserve"> AV. Paul is trying to imagine</w:t>
      </w:r>
      <w:r w:rsidR="00673CA1" w:rsidRPr="0092327B">
        <w:rPr>
          <w:rFonts w:ascii="Times New Roman" w:hAnsi="Times New Roman" w:cs="Times New Roman"/>
          <w:noProof/>
          <w:sz w:val="24"/>
          <w:szCs w:val="24"/>
        </w:rPr>
        <w:t xml:space="preserve"> </w:t>
      </w:r>
      <w:r w:rsidR="00A563D1">
        <w:rPr>
          <w:rFonts w:ascii="Times New Roman" w:hAnsi="Times New Roman" w:cs="Times New Roman"/>
          <w:noProof/>
          <w:sz w:val="24"/>
          <w:szCs w:val="24"/>
        </w:rPr>
        <w:t xml:space="preserve">that </w:t>
      </w:r>
      <w:r w:rsidR="00673CA1" w:rsidRPr="0092327B">
        <w:rPr>
          <w:rFonts w:ascii="Times New Roman" w:hAnsi="Times New Roman" w:cs="Times New Roman"/>
          <w:noProof/>
          <w:sz w:val="24"/>
          <w:szCs w:val="24"/>
        </w:rPr>
        <w:t xml:space="preserve">Mia </w:t>
      </w:r>
      <w:r w:rsidR="00A563D1">
        <w:rPr>
          <w:rFonts w:ascii="Times New Roman" w:hAnsi="Times New Roman" w:cs="Times New Roman"/>
          <w:noProof/>
          <w:sz w:val="24"/>
          <w:szCs w:val="24"/>
        </w:rPr>
        <w:t xml:space="preserve">is </w:t>
      </w:r>
      <w:r w:rsidR="00673CA1" w:rsidRPr="0092327B">
        <w:rPr>
          <w:rFonts w:ascii="Times New Roman" w:hAnsi="Times New Roman" w:cs="Times New Roman"/>
          <w:noProof/>
          <w:sz w:val="24"/>
          <w:szCs w:val="24"/>
        </w:rPr>
        <w:t>opening</w:t>
      </w:r>
      <w:r w:rsidRPr="0092327B">
        <w:rPr>
          <w:rFonts w:ascii="Times New Roman" w:hAnsi="Times New Roman" w:cs="Times New Roman"/>
          <w:noProof/>
          <w:sz w:val="24"/>
          <w:szCs w:val="24"/>
        </w:rPr>
        <w:t xml:space="preserve"> her present. His imaginative project, then, is that Mia </w:t>
      </w:r>
      <w:r w:rsidR="00673CA1" w:rsidRPr="0092327B">
        <w:rPr>
          <w:rFonts w:ascii="Times New Roman" w:hAnsi="Times New Roman" w:cs="Times New Roman"/>
          <w:noProof/>
          <w:sz w:val="24"/>
          <w:szCs w:val="24"/>
        </w:rPr>
        <w:t>is opening</w:t>
      </w:r>
      <w:r w:rsidRPr="0092327B">
        <w:rPr>
          <w:rFonts w:ascii="Times New Roman" w:hAnsi="Times New Roman" w:cs="Times New Roman"/>
          <w:noProof/>
          <w:sz w:val="24"/>
          <w:szCs w:val="24"/>
        </w:rPr>
        <w:t xml:space="preserve"> her present. And, for that reason, </w:t>
      </w:r>
      <w:r w:rsidR="00695A0F" w:rsidRPr="0092327B">
        <w:rPr>
          <w:rFonts w:ascii="Times New Roman" w:hAnsi="Times New Roman" w:cs="Times New Roman"/>
          <w:noProof/>
          <w:sz w:val="24"/>
          <w:szCs w:val="24"/>
        </w:rPr>
        <w:t>the content</w:t>
      </w:r>
      <w:r w:rsidRPr="0092327B">
        <w:rPr>
          <w:rFonts w:ascii="Times New Roman" w:hAnsi="Times New Roman" w:cs="Times New Roman"/>
          <w:noProof/>
          <w:sz w:val="24"/>
          <w:szCs w:val="24"/>
        </w:rPr>
        <w:t xml:space="preserve"> </w:t>
      </w:r>
      <w:r w:rsidR="00695A0F" w:rsidRPr="0092327B">
        <w:rPr>
          <w:rFonts w:ascii="Times New Roman" w:hAnsi="Times New Roman" w:cs="Times New Roman"/>
          <w:noProof/>
          <w:sz w:val="24"/>
          <w:szCs w:val="24"/>
        </w:rPr>
        <w:t xml:space="preserve">of </w:t>
      </w:r>
      <w:r w:rsidRPr="0092327B">
        <w:rPr>
          <w:rFonts w:ascii="Times New Roman" w:hAnsi="Times New Roman" w:cs="Times New Roman"/>
          <w:noProof/>
          <w:sz w:val="24"/>
          <w:szCs w:val="24"/>
        </w:rPr>
        <w:t>Paul</w:t>
      </w:r>
      <w:r w:rsidR="001D244B" w:rsidRPr="0092327B">
        <w:rPr>
          <w:rFonts w:ascii="Times New Roman" w:hAnsi="Times New Roman" w:cs="Times New Roman"/>
          <w:noProof/>
          <w:sz w:val="24"/>
          <w:szCs w:val="24"/>
        </w:rPr>
        <w:t>’</w:t>
      </w:r>
      <w:r w:rsidR="00695A0F" w:rsidRPr="0092327B">
        <w:rPr>
          <w:rFonts w:ascii="Times New Roman" w:hAnsi="Times New Roman" w:cs="Times New Roman"/>
          <w:noProof/>
          <w:sz w:val="24"/>
          <w:szCs w:val="24"/>
        </w:rPr>
        <w:t>s</w:t>
      </w:r>
      <w:r w:rsidRPr="0092327B">
        <w:rPr>
          <w:rFonts w:ascii="Times New Roman" w:hAnsi="Times New Roman" w:cs="Times New Roman"/>
          <w:noProof/>
          <w:sz w:val="24"/>
          <w:szCs w:val="24"/>
        </w:rPr>
        <w:t xml:space="preserve"> imagining</w:t>
      </w:r>
      <w:r w:rsidR="00355109" w:rsidRPr="0092327B">
        <w:rPr>
          <w:rFonts w:ascii="Times New Roman" w:hAnsi="Times New Roman" w:cs="Times New Roman"/>
          <w:noProof/>
          <w:sz w:val="24"/>
          <w:szCs w:val="24"/>
        </w:rPr>
        <w:t>, when he carries out his project, is t</w:t>
      </w:r>
      <w:r w:rsidR="00695A0F" w:rsidRPr="0092327B">
        <w:rPr>
          <w:rFonts w:ascii="Times New Roman" w:hAnsi="Times New Roman" w:cs="Times New Roman"/>
          <w:noProof/>
          <w:sz w:val="24"/>
          <w:szCs w:val="24"/>
        </w:rPr>
        <w:t>o have</w:t>
      </w:r>
      <w:r w:rsidR="00355109" w:rsidRPr="0092327B">
        <w:rPr>
          <w:rFonts w:ascii="Times New Roman" w:hAnsi="Times New Roman" w:cs="Times New Roman"/>
          <w:noProof/>
          <w:sz w:val="24"/>
          <w:szCs w:val="24"/>
        </w:rPr>
        <w:t xml:space="preserve"> a mental image</w:t>
      </w:r>
      <w:r w:rsidR="00A563D1">
        <w:rPr>
          <w:rFonts w:ascii="Times New Roman" w:hAnsi="Times New Roman" w:cs="Times New Roman"/>
          <w:noProof/>
          <w:sz w:val="24"/>
          <w:szCs w:val="24"/>
        </w:rPr>
        <w:t xml:space="preserve"> which represents that</w:t>
      </w:r>
      <w:r w:rsidR="00673CA1" w:rsidRPr="0092327B">
        <w:rPr>
          <w:rFonts w:ascii="Times New Roman" w:hAnsi="Times New Roman" w:cs="Times New Roman"/>
          <w:noProof/>
          <w:sz w:val="24"/>
          <w:szCs w:val="24"/>
        </w:rPr>
        <w:t xml:space="preserve"> Mia</w:t>
      </w:r>
      <w:r w:rsidR="00A563D1">
        <w:rPr>
          <w:rFonts w:ascii="Times New Roman" w:hAnsi="Times New Roman" w:cs="Times New Roman"/>
          <w:noProof/>
          <w:sz w:val="24"/>
          <w:szCs w:val="24"/>
        </w:rPr>
        <w:t xml:space="preserve"> is</w:t>
      </w:r>
      <w:r w:rsidR="00673CA1" w:rsidRPr="0092327B">
        <w:rPr>
          <w:rFonts w:ascii="Times New Roman" w:hAnsi="Times New Roman" w:cs="Times New Roman"/>
          <w:noProof/>
          <w:sz w:val="24"/>
          <w:szCs w:val="24"/>
        </w:rPr>
        <w:t xml:space="preserve"> opening</w:t>
      </w:r>
      <w:r w:rsidR="00355109" w:rsidRPr="0092327B">
        <w:rPr>
          <w:rFonts w:ascii="Times New Roman" w:hAnsi="Times New Roman" w:cs="Times New Roman"/>
          <w:noProof/>
          <w:sz w:val="24"/>
          <w:szCs w:val="24"/>
        </w:rPr>
        <w:t xml:space="preserve"> her present</w:t>
      </w:r>
      <w:r w:rsidRPr="0092327B">
        <w:rPr>
          <w:rFonts w:ascii="Times New Roman" w:hAnsi="Times New Roman" w:cs="Times New Roman"/>
          <w:noProof/>
          <w:sz w:val="24"/>
          <w:szCs w:val="24"/>
        </w:rPr>
        <w:t xml:space="preserve">. </w:t>
      </w:r>
      <w:r w:rsidR="004D74D1" w:rsidRPr="0092327B">
        <w:rPr>
          <w:rFonts w:ascii="Times New Roman" w:hAnsi="Times New Roman" w:cs="Times New Roman"/>
          <w:noProof/>
          <w:sz w:val="24"/>
          <w:szCs w:val="24"/>
        </w:rPr>
        <w:t>But, i</w:t>
      </w:r>
      <w:r w:rsidR="000F5998" w:rsidRPr="0092327B">
        <w:rPr>
          <w:rFonts w:ascii="Times New Roman" w:hAnsi="Times New Roman" w:cs="Times New Roman"/>
          <w:noProof/>
          <w:sz w:val="24"/>
          <w:szCs w:val="24"/>
        </w:rPr>
        <w:t>ntuitivel</w:t>
      </w:r>
      <w:r w:rsidR="00AF0AD5" w:rsidRPr="0092327B">
        <w:rPr>
          <w:rFonts w:ascii="Times New Roman" w:hAnsi="Times New Roman" w:cs="Times New Roman"/>
          <w:noProof/>
          <w:sz w:val="24"/>
          <w:szCs w:val="24"/>
        </w:rPr>
        <w:t>y</w:t>
      </w:r>
      <w:r w:rsidR="000F5998" w:rsidRPr="0092327B">
        <w:rPr>
          <w:rFonts w:ascii="Times New Roman" w:hAnsi="Times New Roman" w:cs="Times New Roman"/>
          <w:noProof/>
          <w:sz w:val="24"/>
          <w:szCs w:val="24"/>
        </w:rPr>
        <w:t xml:space="preserve">, when </w:t>
      </w:r>
      <w:r w:rsidR="004D74D1" w:rsidRPr="0092327B">
        <w:rPr>
          <w:rFonts w:ascii="Times New Roman" w:hAnsi="Times New Roman" w:cs="Times New Roman"/>
          <w:noProof/>
          <w:sz w:val="24"/>
          <w:szCs w:val="24"/>
        </w:rPr>
        <w:t>Paul</w:t>
      </w:r>
      <w:r w:rsidR="000F5998" w:rsidRPr="0092327B">
        <w:rPr>
          <w:rFonts w:ascii="Times New Roman" w:hAnsi="Times New Roman" w:cs="Times New Roman"/>
          <w:noProof/>
          <w:sz w:val="24"/>
          <w:szCs w:val="24"/>
        </w:rPr>
        <w:t xml:space="preserve"> has his mental image</w:t>
      </w:r>
      <w:r w:rsidR="00106897" w:rsidRPr="0092327B">
        <w:rPr>
          <w:rFonts w:ascii="Times New Roman" w:hAnsi="Times New Roman" w:cs="Times New Roman"/>
          <w:noProof/>
          <w:sz w:val="24"/>
          <w:szCs w:val="24"/>
        </w:rPr>
        <w:t xml:space="preserve"> of the living room scene in the morning</w:t>
      </w:r>
      <w:r w:rsidR="004D74D1" w:rsidRPr="0092327B">
        <w:rPr>
          <w:rFonts w:ascii="Times New Roman" w:hAnsi="Times New Roman" w:cs="Times New Roman"/>
          <w:noProof/>
          <w:sz w:val="24"/>
          <w:szCs w:val="24"/>
        </w:rPr>
        <w:t>, he does visualise</w:t>
      </w:r>
      <w:r w:rsidR="000F5998" w:rsidRPr="0092327B">
        <w:rPr>
          <w:rFonts w:ascii="Times New Roman" w:hAnsi="Times New Roman" w:cs="Times New Roman"/>
          <w:noProof/>
          <w:sz w:val="24"/>
          <w:szCs w:val="24"/>
        </w:rPr>
        <w:t xml:space="preserve"> that Mia is</w:t>
      </w:r>
      <w:r w:rsidR="00673CA1" w:rsidRPr="0092327B">
        <w:rPr>
          <w:rFonts w:ascii="Times New Roman" w:hAnsi="Times New Roman" w:cs="Times New Roman"/>
          <w:noProof/>
          <w:sz w:val="24"/>
          <w:szCs w:val="24"/>
        </w:rPr>
        <w:t xml:space="preserve"> open</w:t>
      </w:r>
      <w:r w:rsidR="004D74D1" w:rsidRPr="0092327B">
        <w:rPr>
          <w:rFonts w:ascii="Times New Roman" w:hAnsi="Times New Roman" w:cs="Times New Roman"/>
          <w:noProof/>
          <w:sz w:val="24"/>
          <w:szCs w:val="24"/>
        </w:rPr>
        <w:t>ing</w:t>
      </w:r>
      <w:r w:rsidR="000F5998" w:rsidRPr="0092327B">
        <w:rPr>
          <w:rFonts w:ascii="Times New Roman" w:hAnsi="Times New Roman" w:cs="Times New Roman"/>
          <w:noProof/>
          <w:sz w:val="24"/>
          <w:szCs w:val="24"/>
        </w:rPr>
        <w:t xml:space="preserve"> her present. To be sure, </w:t>
      </w:r>
      <w:r w:rsidR="00673CA1" w:rsidRPr="0092327B">
        <w:rPr>
          <w:rFonts w:ascii="Times New Roman" w:hAnsi="Times New Roman" w:cs="Times New Roman"/>
          <w:noProof/>
          <w:sz w:val="24"/>
          <w:szCs w:val="24"/>
        </w:rPr>
        <w:t>Paul also visualises</w:t>
      </w:r>
      <w:r w:rsidR="004D74D1" w:rsidRPr="0092327B">
        <w:rPr>
          <w:rFonts w:ascii="Times New Roman" w:hAnsi="Times New Roman" w:cs="Times New Roman"/>
          <w:noProof/>
          <w:sz w:val="24"/>
          <w:szCs w:val="24"/>
        </w:rPr>
        <w:t xml:space="preserve"> that Mia is happy</w:t>
      </w:r>
      <w:r w:rsidR="002C6EFA" w:rsidRPr="0092327B">
        <w:rPr>
          <w:rFonts w:ascii="Times New Roman" w:hAnsi="Times New Roman" w:cs="Times New Roman"/>
          <w:noProof/>
          <w:sz w:val="24"/>
          <w:szCs w:val="24"/>
        </w:rPr>
        <w:t>; a state of affairs</w:t>
      </w:r>
      <w:r w:rsidR="004D74D1" w:rsidRPr="0092327B">
        <w:rPr>
          <w:rFonts w:ascii="Times New Roman" w:hAnsi="Times New Roman" w:cs="Times New Roman"/>
          <w:noProof/>
          <w:sz w:val="24"/>
          <w:szCs w:val="24"/>
        </w:rPr>
        <w:t xml:space="preserve"> which</w:t>
      </w:r>
      <w:r w:rsidR="000F5998" w:rsidRPr="0092327B">
        <w:rPr>
          <w:rFonts w:ascii="Times New Roman" w:hAnsi="Times New Roman" w:cs="Times New Roman"/>
          <w:noProof/>
          <w:sz w:val="24"/>
          <w:szCs w:val="24"/>
        </w:rPr>
        <w:t xml:space="preserve"> </w:t>
      </w:r>
      <w:r w:rsidR="002C6EFA" w:rsidRPr="0092327B">
        <w:rPr>
          <w:rFonts w:ascii="Times New Roman" w:hAnsi="Times New Roman" w:cs="Times New Roman"/>
          <w:noProof/>
          <w:sz w:val="24"/>
          <w:szCs w:val="24"/>
        </w:rPr>
        <w:lastRenderedPageBreak/>
        <w:t>does not</w:t>
      </w:r>
      <w:r w:rsidR="000F5998" w:rsidRPr="0092327B">
        <w:rPr>
          <w:rFonts w:ascii="Times New Roman" w:hAnsi="Times New Roman" w:cs="Times New Roman"/>
          <w:noProof/>
          <w:sz w:val="24"/>
          <w:szCs w:val="24"/>
        </w:rPr>
        <w:t xml:space="preserve"> eventuate.</w:t>
      </w:r>
      <w:r w:rsidR="004D74D1" w:rsidRPr="0092327B">
        <w:rPr>
          <w:rFonts w:ascii="Times New Roman" w:hAnsi="Times New Roman" w:cs="Times New Roman"/>
          <w:noProof/>
          <w:sz w:val="24"/>
          <w:szCs w:val="24"/>
        </w:rPr>
        <w:t xml:space="preserve"> </w:t>
      </w:r>
      <w:r w:rsidR="002C6EFA" w:rsidRPr="0092327B">
        <w:rPr>
          <w:rFonts w:ascii="Times New Roman" w:hAnsi="Times New Roman" w:cs="Times New Roman"/>
          <w:noProof/>
          <w:sz w:val="24"/>
          <w:szCs w:val="24"/>
        </w:rPr>
        <w:t>N</w:t>
      </w:r>
      <w:r w:rsidR="0041129E" w:rsidRPr="0092327B">
        <w:rPr>
          <w:rFonts w:ascii="Times New Roman" w:hAnsi="Times New Roman" w:cs="Times New Roman"/>
          <w:noProof/>
          <w:sz w:val="24"/>
          <w:szCs w:val="24"/>
        </w:rPr>
        <w:t>ever</w:t>
      </w:r>
      <w:r w:rsidR="00F3192D" w:rsidRPr="0092327B">
        <w:rPr>
          <w:rFonts w:ascii="Times New Roman" w:hAnsi="Times New Roman" w:cs="Times New Roman"/>
          <w:noProof/>
          <w:sz w:val="24"/>
          <w:szCs w:val="24"/>
        </w:rPr>
        <w:t>theless</w:t>
      </w:r>
      <w:r w:rsidR="002C6EFA" w:rsidRPr="0092327B">
        <w:rPr>
          <w:rFonts w:ascii="Times New Roman" w:hAnsi="Times New Roman" w:cs="Times New Roman"/>
          <w:noProof/>
          <w:sz w:val="24"/>
          <w:szCs w:val="24"/>
        </w:rPr>
        <w:t>,</w:t>
      </w:r>
      <w:r w:rsidR="0041129E" w:rsidRPr="0092327B">
        <w:rPr>
          <w:rFonts w:ascii="Times New Roman" w:hAnsi="Times New Roman" w:cs="Times New Roman"/>
          <w:noProof/>
          <w:sz w:val="24"/>
          <w:szCs w:val="24"/>
        </w:rPr>
        <w:t xml:space="preserve"> the fact that</w:t>
      </w:r>
      <w:r w:rsidR="004D74D1" w:rsidRPr="0092327B">
        <w:rPr>
          <w:rFonts w:ascii="Times New Roman" w:hAnsi="Times New Roman" w:cs="Times New Roman"/>
          <w:noProof/>
          <w:sz w:val="24"/>
          <w:szCs w:val="24"/>
        </w:rPr>
        <w:t xml:space="preserve"> </w:t>
      </w:r>
      <w:r w:rsidR="002C6EFA" w:rsidRPr="0092327B">
        <w:rPr>
          <w:rFonts w:ascii="Times New Roman" w:hAnsi="Times New Roman" w:cs="Times New Roman"/>
          <w:noProof/>
          <w:sz w:val="24"/>
          <w:szCs w:val="24"/>
        </w:rPr>
        <w:t xml:space="preserve">Paul </w:t>
      </w:r>
      <w:r w:rsidR="004D74D1" w:rsidRPr="0092327B">
        <w:rPr>
          <w:rFonts w:ascii="Times New Roman" w:hAnsi="Times New Roman" w:cs="Times New Roman"/>
          <w:noProof/>
          <w:sz w:val="24"/>
          <w:szCs w:val="24"/>
        </w:rPr>
        <w:t>visuali</w:t>
      </w:r>
      <w:r w:rsidR="0041129E" w:rsidRPr="0092327B">
        <w:rPr>
          <w:rFonts w:ascii="Times New Roman" w:hAnsi="Times New Roman" w:cs="Times New Roman"/>
          <w:noProof/>
          <w:sz w:val="24"/>
          <w:szCs w:val="24"/>
        </w:rPr>
        <w:t>ses</w:t>
      </w:r>
      <w:r w:rsidR="004D74D1" w:rsidRPr="0092327B">
        <w:rPr>
          <w:rFonts w:ascii="Times New Roman" w:hAnsi="Times New Roman" w:cs="Times New Roman"/>
          <w:noProof/>
          <w:sz w:val="24"/>
          <w:szCs w:val="24"/>
        </w:rPr>
        <w:t xml:space="preserve"> that Mia is opening her present </w:t>
      </w:r>
      <w:r w:rsidR="002C6EFA" w:rsidRPr="0092327B">
        <w:rPr>
          <w:rFonts w:ascii="Times New Roman" w:hAnsi="Times New Roman" w:cs="Times New Roman"/>
          <w:noProof/>
          <w:sz w:val="24"/>
          <w:szCs w:val="24"/>
        </w:rPr>
        <w:t>seems to be</w:t>
      </w:r>
      <w:r w:rsidR="004D74D1" w:rsidRPr="0092327B">
        <w:rPr>
          <w:rFonts w:ascii="Times New Roman" w:hAnsi="Times New Roman" w:cs="Times New Roman"/>
          <w:noProof/>
          <w:sz w:val="24"/>
          <w:szCs w:val="24"/>
        </w:rPr>
        <w:t xml:space="preserve"> </w:t>
      </w:r>
      <w:r w:rsidR="00F3192D" w:rsidRPr="0092327B">
        <w:rPr>
          <w:rFonts w:ascii="Times New Roman" w:hAnsi="Times New Roman" w:cs="Times New Roman"/>
          <w:noProof/>
          <w:sz w:val="24"/>
          <w:szCs w:val="24"/>
        </w:rPr>
        <w:t>sufficient</w:t>
      </w:r>
      <w:r w:rsidR="004D74D1" w:rsidRPr="0092327B">
        <w:rPr>
          <w:rFonts w:ascii="Times New Roman" w:hAnsi="Times New Roman" w:cs="Times New Roman"/>
          <w:noProof/>
          <w:sz w:val="24"/>
          <w:szCs w:val="24"/>
        </w:rPr>
        <w:t xml:space="preserve"> </w:t>
      </w:r>
      <w:r w:rsidR="002C6EFA" w:rsidRPr="0092327B">
        <w:rPr>
          <w:rFonts w:ascii="Times New Roman" w:hAnsi="Times New Roman" w:cs="Times New Roman"/>
          <w:noProof/>
          <w:sz w:val="24"/>
          <w:szCs w:val="24"/>
        </w:rPr>
        <w:t>for</w:t>
      </w:r>
      <w:r w:rsidR="004D74D1" w:rsidRPr="0092327B">
        <w:rPr>
          <w:rFonts w:ascii="Times New Roman" w:hAnsi="Times New Roman" w:cs="Times New Roman"/>
          <w:noProof/>
          <w:sz w:val="24"/>
          <w:szCs w:val="24"/>
        </w:rPr>
        <w:t xml:space="preserve"> satisfy</w:t>
      </w:r>
      <w:r w:rsidR="002C6EFA" w:rsidRPr="0092327B">
        <w:rPr>
          <w:rFonts w:ascii="Times New Roman" w:hAnsi="Times New Roman" w:cs="Times New Roman"/>
          <w:noProof/>
          <w:sz w:val="24"/>
          <w:szCs w:val="24"/>
        </w:rPr>
        <w:t>ing</w:t>
      </w:r>
      <w:r w:rsidR="004D74D1" w:rsidRPr="0092327B">
        <w:rPr>
          <w:rFonts w:ascii="Times New Roman" w:hAnsi="Times New Roman" w:cs="Times New Roman"/>
          <w:noProof/>
          <w:sz w:val="24"/>
          <w:szCs w:val="24"/>
        </w:rPr>
        <w:t xml:space="preserve"> Paul’s imaginative project</w:t>
      </w:r>
      <w:r w:rsidR="000F5998" w:rsidRPr="0092327B">
        <w:rPr>
          <w:rFonts w:ascii="Times New Roman" w:hAnsi="Times New Roman" w:cs="Times New Roman"/>
          <w:noProof/>
          <w:sz w:val="24"/>
          <w:szCs w:val="24"/>
        </w:rPr>
        <w:t>.</w:t>
      </w:r>
      <w:r w:rsidR="00F3192D" w:rsidRPr="0092327B">
        <w:rPr>
          <w:rFonts w:ascii="Times New Roman" w:hAnsi="Times New Roman" w:cs="Times New Roman"/>
          <w:noProof/>
          <w:sz w:val="24"/>
          <w:szCs w:val="24"/>
        </w:rPr>
        <w:t xml:space="preserve"> And yet, we seem to have the intuition that Paul’s imagining is incorrect. It appears</w:t>
      </w:r>
      <w:r w:rsidR="0041129E" w:rsidRPr="0092327B">
        <w:rPr>
          <w:rFonts w:ascii="Times New Roman" w:hAnsi="Times New Roman" w:cs="Times New Roman"/>
          <w:noProof/>
          <w:sz w:val="24"/>
          <w:szCs w:val="24"/>
        </w:rPr>
        <w:t>, therefore,</w:t>
      </w:r>
      <w:r w:rsidRPr="0092327B">
        <w:rPr>
          <w:rFonts w:ascii="Times New Roman" w:hAnsi="Times New Roman" w:cs="Times New Roman"/>
          <w:noProof/>
          <w:sz w:val="24"/>
          <w:szCs w:val="24"/>
        </w:rPr>
        <w:t xml:space="preserve"> that, </w:t>
      </w:r>
      <w:r w:rsidR="00F27F91" w:rsidRPr="0092327B">
        <w:rPr>
          <w:rFonts w:ascii="Times New Roman" w:hAnsi="Times New Roman" w:cs="Times New Roman"/>
          <w:noProof/>
          <w:sz w:val="24"/>
          <w:szCs w:val="24"/>
        </w:rPr>
        <w:t>far from explaining</w:t>
      </w:r>
      <w:r w:rsidRPr="0092327B">
        <w:rPr>
          <w:rFonts w:ascii="Times New Roman" w:hAnsi="Times New Roman" w:cs="Times New Roman"/>
          <w:noProof/>
          <w:sz w:val="24"/>
          <w:szCs w:val="24"/>
        </w:rPr>
        <w:t xml:space="preserve"> </w:t>
      </w:r>
      <w:r w:rsidR="00F27F91" w:rsidRPr="0092327B">
        <w:rPr>
          <w:rFonts w:ascii="Times New Roman" w:hAnsi="Times New Roman" w:cs="Times New Roman"/>
          <w:noProof/>
          <w:sz w:val="24"/>
          <w:szCs w:val="24"/>
        </w:rPr>
        <w:t>how prediction errors arise</w:t>
      </w:r>
      <w:r w:rsidR="008929C8" w:rsidRPr="0092327B">
        <w:rPr>
          <w:rFonts w:ascii="Times New Roman" w:hAnsi="Times New Roman" w:cs="Times New Roman"/>
          <w:noProof/>
          <w:sz w:val="24"/>
          <w:szCs w:val="24"/>
        </w:rPr>
        <w:t xml:space="preserve"> in imagination</w:t>
      </w:r>
      <w:r w:rsidRPr="0092327B">
        <w:rPr>
          <w:rFonts w:ascii="Times New Roman" w:hAnsi="Times New Roman" w:cs="Times New Roman"/>
          <w:noProof/>
          <w:sz w:val="24"/>
          <w:szCs w:val="24"/>
        </w:rPr>
        <w:t xml:space="preserve">, </w:t>
      </w:r>
      <w:r w:rsidR="00F27F91" w:rsidRPr="0092327B">
        <w:rPr>
          <w:rFonts w:ascii="Times New Roman" w:hAnsi="Times New Roman" w:cs="Times New Roman"/>
          <w:noProof/>
          <w:sz w:val="24"/>
          <w:szCs w:val="24"/>
        </w:rPr>
        <w:t>A</w:t>
      </w:r>
      <w:r w:rsidR="0081026A" w:rsidRPr="0092327B">
        <w:rPr>
          <w:rFonts w:ascii="Times New Roman" w:hAnsi="Times New Roman" w:cs="Times New Roman"/>
          <w:noProof/>
          <w:sz w:val="24"/>
          <w:szCs w:val="24"/>
        </w:rPr>
        <w:t>V</w:t>
      </w:r>
      <w:r w:rsidRPr="0092327B">
        <w:rPr>
          <w:rFonts w:ascii="Times New Roman" w:hAnsi="Times New Roman" w:cs="Times New Roman"/>
          <w:noProof/>
          <w:sz w:val="24"/>
          <w:szCs w:val="24"/>
        </w:rPr>
        <w:t xml:space="preserve"> </w:t>
      </w:r>
      <w:r w:rsidR="00592BC4" w:rsidRPr="0092327B">
        <w:rPr>
          <w:rFonts w:ascii="Times New Roman" w:hAnsi="Times New Roman" w:cs="Times New Roman"/>
          <w:noProof/>
          <w:sz w:val="24"/>
          <w:szCs w:val="24"/>
        </w:rPr>
        <w:t>suggests</w:t>
      </w:r>
      <w:r w:rsidRPr="0092327B">
        <w:rPr>
          <w:rFonts w:ascii="Times New Roman" w:hAnsi="Times New Roman" w:cs="Times New Roman"/>
          <w:noProof/>
          <w:sz w:val="24"/>
          <w:szCs w:val="24"/>
        </w:rPr>
        <w:t xml:space="preserve"> that, in </w:t>
      </w:r>
      <w:r w:rsidR="00F27F91" w:rsidRPr="0092327B">
        <w:rPr>
          <w:rFonts w:ascii="Times New Roman" w:hAnsi="Times New Roman" w:cs="Times New Roman"/>
          <w:noProof/>
          <w:sz w:val="24"/>
          <w:szCs w:val="24"/>
        </w:rPr>
        <w:t>cases such as Well-Intentioned Parent</w:t>
      </w:r>
      <w:r w:rsidRPr="0092327B">
        <w:rPr>
          <w:rFonts w:ascii="Times New Roman" w:hAnsi="Times New Roman" w:cs="Times New Roman"/>
          <w:noProof/>
          <w:sz w:val="24"/>
          <w:szCs w:val="24"/>
        </w:rPr>
        <w:t xml:space="preserve">, </w:t>
      </w:r>
      <w:r w:rsidR="00355109" w:rsidRPr="0092327B">
        <w:rPr>
          <w:rFonts w:ascii="Times New Roman" w:hAnsi="Times New Roman" w:cs="Times New Roman"/>
          <w:noProof/>
          <w:sz w:val="24"/>
          <w:szCs w:val="24"/>
        </w:rPr>
        <w:t>the subject</w:t>
      </w:r>
      <w:r w:rsidR="001D244B" w:rsidRPr="0092327B">
        <w:rPr>
          <w:rFonts w:ascii="Times New Roman" w:hAnsi="Times New Roman" w:cs="Times New Roman"/>
          <w:noProof/>
          <w:sz w:val="24"/>
          <w:szCs w:val="24"/>
        </w:rPr>
        <w:t>’</w:t>
      </w:r>
      <w:r w:rsidR="00355109" w:rsidRPr="0092327B">
        <w:rPr>
          <w:rFonts w:ascii="Times New Roman" w:hAnsi="Times New Roman" w:cs="Times New Roman"/>
          <w:noProof/>
          <w:sz w:val="24"/>
          <w:szCs w:val="24"/>
        </w:rPr>
        <w:t>s imagining is correct</w:t>
      </w:r>
      <w:r w:rsidR="00F27F91" w:rsidRPr="0092327B">
        <w:rPr>
          <w:rFonts w:ascii="Times New Roman" w:hAnsi="Times New Roman" w:cs="Times New Roman"/>
          <w:noProof/>
          <w:sz w:val="24"/>
          <w:szCs w:val="24"/>
        </w:rPr>
        <w:t>, which</w:t>
      </w:r>
      <w:r w:rsidRPr="0092327B">
        <w:rPr>
          <w:rFonts w:ascii="Times New Roman" w:hAnsi="Times New Roman" w:cs="Times New Roman"/>
          <w:noProof/>
          <w:sz w:val="24"/>
          <w:szCs w:val="24"/>
        </w:rPr>
        <w:t xml:space="preserve"> seems</w:t>
      </w:r>
      <w:r w:rsidR="00760C83" w:rsidRPr="0092327B">
        <w:rPr>
          <w:rFonts w:ascii="Times New Roman" w:hAnsi="Times New Roman" w:cs="Times New Roman"/>
          <w:noProof/>
          <w:sz w:val="24"/>
          <w:szCs w:val="24"/>
        </w:rPr>
        <w:t xml:space="preserve"> implausible</w:t>
      </w:r>
      <w:r w:rsidRPr="0092327B">
        <w:rPr>
          <w:rFonts w:ascii="Times New Roman" w:hAnsi="Times New Roman" w:cs="Times New Roman"/>
          <w:noProof/>
          <w:sz w:val="24"/>
          <w:szCs w:val="24"/>
        </w:rPr>
        <w:t xml:space="preserve">.    </w:t>
      </w:r>
    </w:p>
    <w:p w14:paraId="31A017CE" w14:textId="77777777" w:rsidR="00831DC2" w:rsidRPr="0092327B" w:rsidRDefault="00831DC2" w:rsidP="0015213A">
      <w:pPr>
        <w:spacing w:line="480" w:lineRule="auto"/>
        <w:jc w:val="both"/>
        <w:rPr>
          <w:rFonts w:ascii="Times New Roman" w:hAnsi="Times New Roman" w:cs="Times New Roman"/>
          <w:noProof/>
          <w:sz w:val="24"/>
          <w:szCs w:val="24"/>
        </w:rPr>
      </w:pPr>
    </w:p>
    <w:p w14:paraId="5358D1C0" w14:textId="545A0904" w:rsidR="00362AD3" w:rsidRPr="0092327B" w:rsidRDefault="00697B29"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The</w:t>
      </w:r>
      <w:r w:rsidR="0041129E" w:rsidRPr="0092327B">
        <w:rPr>
          <w:rFonts w:ascii="Times New Roman" w:hAnsi="Times New Roman" w:cs="Times New Roman"/>
          <w:noProof/>
          <w:sz w:val="24"/>
          <w:szCs w:val="24"/>
        </w:rPr>
        <w:t xml:space="preserve"> upshot is that the</w:t>
      </w:r>
      <w:r w:rsidRPr="0092327B">
        <w:rPr>
          <w:rFonts w:ascii="Times New Roman" w:hAnsi="Times New Roman" w:cs="Times New Roman"/>
          <w:noProof/>
          <w:sz w:val="24"/>
          <w:szCs w:val="24"/>
        </w:rPr>
        <w:t xml:space="preserve"> </w:t>
      </w:r>
      <w:r w:rsidR="00592BC4" w:rsidRPr="0092327B">
        <w:rPr>
          <w:rFonts w:ascii="Times New Roman" w:hAnsi="Times New Roman" w:cs="Times New Roman"/>
          <w:noProof/>
          <w:sz w:val="24"/>
          <w:szCs w:val="24"/>
        </w:rPr>
        <w:t>a</w:t>
      </w:r>
      <w:r w:rsidRPr="0092327B">
        <w:rPr>
          <w:rFonts w:ascii="Times New Roman" w:hAnsi="Times New Roman" w:cs="Times New Roman"/>
          <w:noProof/>
          <w:sz w:val="24"/>
          <w:szCs w:val="24"/>
        </w:rPr>
        <w:t xml:space="preserve">ction </w:t>
      </w:r>
      <w:r w:rsidR="00592BC4" w:rsidRPr="0092327B">
        <w:rPr>
          <w:rFonts w:ascii="Times New Roman" w:hAnsi="Times New Roman" w:cs="Times New Roman"/>
          <w:noProof/>
          <w:sz w:val="24"/>
          <w:szCs w:val="24"/>
        </w:rPr>
        <w:t>v</w:t>
      </w:r>
      <w:r w:rsidRPr="0092327B">
        <w:rPr>
          <w:rFonts w:ascii="Times New Roman" w:hAnsi="Times New Roman" w:cs="Times New Roman"/>
          <w:noProof/>
          <w:sz w:val="24"/>
          <w:szCs w:val="24"/>
        </w:rPr>
        <w:t xml:space="preserve">iew has some virtues, but also some shortcomings. Ideally, we would want a view </w:t>
      </w:r>
      <w:r w:rsidR="00587167" w:rsidRPr="0092327B">
        <w:rPr>
          <w:rFonts w:ascii="Times New Roman" w:hAnsi="Times New Roman" w:cs="Times New Roman"/>
          <w:noProof/>
          <w:sz w:val="24"/>
          <w:szCs w:val="24"/>
        </w:rPr>
        <w:t>which</w:t>
      </w:r>
      <w:r w:rsidR="00355109" w:rsidRPr="0092327B">
        <w:rPr>
          <w:rFonts w:ascii="Times New Roman" w:hAnsi="Times New Roman" w:cs="Times New Roman"/>
          <w:noProof/>
          <w:sz w:val="24"/>
          <w:szCs w:val="24"/>
        </w:rPr>
        <w:t xml:space="preserve">, like PV, accounts for </w:t>
      </w:r>
      <w:r w:rsidRPr="0092327B">
        <w:rPr>
          <w:rFonts w:ascii="Times New Roman" w:hAnsi="Times New Roman" w:cs="Times New Roman"/>
          <w:noProof/>
          <w:sz w:val="24"/>
          <w:szCs w:val="24"/>
        </w:rPr>
        <w:t>th</w:t>
      </w:r>
      <w:r w:rsidR="00355109" w:rsidRPr="0092327B">
        <w:rPr>
          <w:rFonts w:ascii="Times New Roman" w:hAnsi="Times New Roman" w:cs="Times New Roman"/>
          <w:noProof/>
          <w:sz w:val="24"/>
          <w:szCs w:val="24"/>
        </w:rPr>
        <w:t>e</w:t>
      </w:r>
      <w:r w:rsidRPr="0092327B">
        <w:rPr>
          <w:rFonts w:ascii="Times New Roman" w:hAnsi="Times New Roman" w:cs="Times New Roman"/>
          <w:noProof/>
          <w:sz w:val="24"/>
          <w:szCs w:val="24"/>
        </w:rPr>
        <w:t xml:space="preserve"> intuition</w:t>
      </w:r>
      <w:r w:rsidR="00355109" w:rsidRPr="0092327B">
        <w:rPr>
          <w:rFonts w:ascii="Times New Roman" w:hAnsi="Times New Roman" w:cs="Times New Roman"/>
          <w:noProof/>
          <w:sz w:val="24"/>
          <w:szCs w:val="24"/>
        </w:rPr>
        <w:t xml:space="preserve"> that imagination </w:t>
      </w:r>
      <w:r w:rsidR="00640A28">
        <w:rPr>
          <w:rFonts w:ascii="Times New Roman" w:hAnsi="Times New Roman" w:cs="Times New Roman"/>
          <w:noProof/>
          <w:sz w:val="24"/>
          <w:szCs w:val="24"/>
        </w:rPr>
        <w:t>does not need to answer</w:t>
      </w:r>
      <w:r w:rsidR="00355109" w:rsidRPr="0092327B">
        <w:rPr>
          <w:rFonts w:ascii="Times New Roman" w:hAnsi="Times New Roman" w:cs="Times New Roman"/>
          <w:noProof/>
          <w:sz w:val="24"/>
          <w:szCs w:val="24"/>
        </w:rPr>
        <w:t xml:space="preserve"> to what happens in the actual world and, like </w:t>
      </w:r>
      <w:r w:rsidR="00994E9C" w:rsidRPr="0092327B">
        <w:rPr>
          <w:rFonts w:ascii="Times New Roman" w:hAnsi="Times New Roman" w:cs="Times New Roman"/>
          <w:noProof/>
          <w:sz w:val="24"/>
          <w:szCs w:val="24"/>
        </w:rPr>
        <w:t>WV</w:t>
      </w:r>
      <w:r w:rsidR="00355109" w:rsidRPr="0092327B">
        <w:rPr>
          <w:rFonts w:ascii="Times New Roman" w:hAnsi="Times New Roman" w:cs="Times New Roman"/>
          <w:noProof/>
          <w:sz w:val="24"/>
          <w:szCs w:val="24"/>
        </w:rPr>
        <w:t xml:space="preserve"> and AV, accounts for the intuition that we can utilise the same mental image for imagining different things</w:t>
      </w:r>
      <w:r w:rsidR="0041129E" w:rsidRPr="0092327B">
        <w:rPr>
          <w:rFonts w:ascii="Times New Roman" w:hAnsi="Times New Roman" w:cs="Times New Roman"/>
          <w:noProof/>
          <w:sz w:val="24"/>
          <w:szCs w:val="24"/>
        </w:rPr>
        <w:t xml:space="preserve"> at different times</w:t>
      </w:r>
      <w:r w:rsidRPr="0092327B">
        <w:rPr>
          <w:rFonts w:ascii="Times New Roman" w:hAnsi="Times New Roman" w:cs="Times New Roman"/>
          <w:noProof/>
          <w:sz w:val="24"/>
          <w:szCs w:val="24"/>
        </w:rPr>
        <w:t>.</w:t>
      </w:r>
      <w:r w:rsidR="00587167" w:rsidRPr="0092327B">
        <w:rPr>
          <w:rFonts w:ascii="Times New Roman" w:hAnsi="Times New Roman" w:cs="Times New Roman"/>
          <w:noProof/>
          <w:sz w:val="24"/>
          <w:szCs w:val="24"/>
        </w:rPr>
        <w:t xml:space="preserve"> We would also want a view which, like AV, accommodates misidentification errors in imagination. And, f</w:t>
      </w:r>
      <w:r w:rsidR="0030482C" w:rsidRPr="0092327B">
        <w:rPr>
          <w:rFonts w:ascii="Times New Roman" w:hAnsi="Times New Roman" w:cs="Times New Roman"/>
          <w:noProof/>
          <w:sz w:val="24"/>
          <w:szCs w:val="24"/>
        </w:rPr>
        <w:t>inally</w:t>
      </w:r>
      <w:r w:rsidR="00587167" w:rsidRPr="0092327B">
        <w:rPr>
          <w:rFonts w:ascii="Times New Roman" w:hAnsi="Times New Roman" w:cs="Times New Roman"/>
          <w:noProof/>
          <w:sz w:val="24"/>
          <w:szCs w:val="24"/>
        </w:rPr>
        <w:t xml:space="preserve">, we would want a view which, unlike </w:t>
      </w:r>
      <w:r w:rsidR="002323C5" w:rsidRPr="0092327B">
        <w:rPr>
          <w:rFonts w:ascii="Times New Roman" w:hAnsi="Times New Roman" w:cs="Times New Roman"/>
          <w:noProof/>
          <w:sz w:val="24"/>
          <w:szCs w:val="24"/>
        </w:rPr>
        <w:t>all</w:t>
      </w:r>
      <w:r w:rsidR="002068A3" w:rsidRPr="0092327B">
        <w:rPr>
          <w:rFonts w:ascii="Times New Roman" w:hAnsi="Times New Roman" w:cs="Times New Roman"/>
          <w:noProof/>
          <w:sz w:val="24"/>
          <w:szCs w:val="24"/>
        </w:rPr>
        <w:t xml:space="preserve"> of the</w:t>
      </w:r>
      <w:r w:rsidR="00276432" w:rsidRPr="0092327B">
        <w:rPr>
          <w:rFonts w:ascii="Times New Roman" w:hAnsi="Times New Roman" w:cs="Times New Roman"/>
          <w:noProof/>
          <w:sz w:val="24"/>
          <w:szCs w:val="24"/>
        </w:rPr>
        <w:t xml:space="preserve"> </w:t>
      </w:r>
      <w:r w:rsidR="00587167" w:rsidRPr="0092327B">
        <w:rPr>
          <w:rFonts w:ascii="Times New Roman" w:hAnsi="Times New Roman" w:cs="Times New Roman"/>
          <w:noProof/>
          <w:sz w:val="24"/>
          <w:szCs w:val="24"/>
        </w:rPr>
        <w:t xml:space="preserve">views discussed, can </w:t>
      </w:r>
      <w:r w:rsidR="002323C5" w:rsidRPr="0092327B">
        <w:rPr>
          <w:rFonts w:ascii="Times New Roman" w:hAnsi="Times New Roman" w:cs="Times New Roman"/>
          <w:noProof/>
          <w:sz w:val="24"/>
          <w:szCs w:val="24"/>
        </w:rPr>
        <w:t>account</w:t>
      </w:r>
      <w:r w:rsidR="00587167" w:rsidRPr="0092327B">
        <w:rPr>
          <w:rFonts w:ascii="Times New Roman" w:hAnsi="Times New Roman" w:cs="Times New Roman"/>
          <w:noProof/>
          <w:sz w:val="24"/>
          <w:szCs w:val="24"/>
        </w:rPr>
        <w:t xml:space="preserve"> for prediction errors </w:t>
      </w:r>
      <w:r w:rsidR="0030482C" w:rsidRPr="0092327B">
        <w:rPr>
          <w:rFonts w:ascii="Times New Roman" w:hAnsi="Times New Roman" w:cs="Times New Roman"/>
          <w:noProof/>
          <w:sz w:val="24"/>
          <w:szCs w:val="24"/>
        </w:rPr>
        <w:t>in imagination</w:t>
      </w:r>
      <w:r w:rsidR="00587167" w:rsidRPr="0092327B">
        <w:rPr>
          <w:rFonts w:ascii="Times New Roman" w:hAnsi="Times New Roman" w:cs="Times New Roman"/>
          <w:noProof/>
          <w:sz w:val="24"/>
          <w:szCs w:val="24"/>
        </w:rPr>
        <w:t xml:space="preserve">. </w:t>
      </w:r>
      <w:r w:rsidR="0030482C" w:rsidRPr="0092327B">
        <w:rPr>
          <w:rFonts w:ascii="Times New Roman" w:hAnsi="Times New Roman" w:cs="Times New Roman"/>
          <w:noProof/>
          <w:sz w:val="24"/>
          <w:szCs w:val="24"/>
        </w:rPr>
        <w:t xml:space="preserve">I suggest that some changes in the way in which we think about the content </w:t>
      </w:r>
      <w:r w:rsidR="008929C8" w:rsidRPr="0092327B">
        <w:rPr>
          <w:rFonts w:ascii="Times New Roman" w:hAnsi="Times New Roman" w:cs="Times New Roman"/>
          <w:noProof/>
          <w:sz w:val="24"/>
          <w:szCs w:val="24"/>
        </w:rPr>
        <w:t>of</w:t>
      </w:r>
      <w:r w:rsidR="00A563D1">
        <w:rPr>
          <w:rFonts w:ascii="Times New Roman" w:hAnsi="Times New Roman" w:cs="Times New Roman"/>
          <w:noProof/>
          <w:sz w:val="24"/>
          <w:szCs w:val="24"/>
        </w:rPr>
        <w:t xml:space="preserve"> our imaginings will</w:t>
      </w:r>
      <w:r w:rsidR="0030482C" w:rsidRPr="0092327B">
        <w:rPr>
          <w:rFonts w:ascii="Times New Roman" w:hAnsi="Times New Roman" w:cs="Times New Roman"/>
          <w:noProof/>
          <w:sz w:val="24"/>
          <w:szCs w:val="24"/>
        </w:rPr>
        <w:t xml:space="preserve"> </w:t>
      </w:r>
      <w:r w:rsidR="0081026A" w:rsidRPr="0092327B">
        <w:rPr>
          <w:rFonts w:ascii="Times New Roman" w:hAnsi="Times New Roman" w:cs="Times New Roman"/>
          <w:noProof/>
          <w:sz w:val="24"/>
          <w:szCs w:val="24"/>
        </w:rPr>
        <w:t xml:space="preserve">allow us to </w:t>
      </w:r>
      <w:r w:rsidR="002323C5" w:rsidRPr="0092327B">
        <w:rPr>
          <w:rFonts w:ascii="Times New Roman" w:hAnsi="Times New Roman" w:cs="Times New Roman"/>
          <w:noProof/>
          <w:sz w:val="24"/>
          <w:szCs w:val="24"/>
        </w:rPr>
        <w:t xml:space="preserve">arrive at </w:t>
      </w:r>
      <w:r w:rsidR="0081026A" w:rsidRPr="0092327B">
        <w:rPr>
          <w:rFonts w:ascii="Times New Roman" w:hAnsi="Times New Roman" w:cs="Times New Roman"/>
          <w:noProof/>
          <w:sz w:val="24"/>
          <w:szCs w:val="24"/>
        </w:rPr>
        <w:t>such a view.</w:t>
      </w:r>
    </w:p>
    <w:p w14:paraId="70861F00" w14:textId="77777777" w:rsidR="00560755" w:rsidRPr="0092327B" w:rsidRDefault="00560755" w:rsidP="0015213A">
      <w:pPr>
        <w:spacing w:line="480" w:lineRule="auto"/>
        <w:jc w:val="both"/>
        <w:rPr>
          <w:rFonts w:ascii="Times New Roman" w:hAnsi="Times New Roman" w:cs="Times New Roman"/>
          <w:noProof/>
          <w:sz w:val="24"/>
          <w:szCs w:val="24"/>
        </w:rPr>
      </w:pPr>
    </w:p>
    <w:p w14:paraId="6CC8FCC5" w14:textId="53045141" w:rsidR="00A10D02" w:rsidRPr="0092327B" w:rsidRDefault="00D06920"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t>6</w:t>
      </w:r>
      <w:r w:rsidR="00A10D02" w:rsidRPr="0092327B">
        <w:rPr>
          <w:rFonts w:ascii="Times New Roman" w:hAnsi="Times New Roman" w:cs="Times New Roman"/>
          <w:b/>
          <w:bCs/>
          <w:noProof/>
          <w:sz w:val="24"/>
          <w:szCs w:val="24"/>
        </w:rPr>
        <w:t>. The Counterfactual View</w:t>
      </w:r>
    </w:p>
    <w:p w14:paraId="44C53B46" w14:textId="77777777" w:rsidR="00125362" w:rsidRPr="0092327B" w:rsidRDefault="00125362" w:rsidP="0015213A">
      <w:pPr>
        <w:spacing w:line="480" w:lineRule="auto"/>
        <w:jc w:val="both"/>
        <w:rPr>
          <w:rFonts w:ascii="Times New Roman" w:hAnsi="Times New Roman" w:cs="Times New Roman"/>
          <w:noProof/>
          <w:sz w:val="24"/>
          <w:szCs w:val="24"/>
        </w:rPr>
      </w:pPr>
    </w:p>
    <w:p w14:paraId="796F0973" w14:textId="0EAEB904" w:rsidR="00991450" w:rsidRDefault="0027643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The </w:t>
      </w:r>
      <w:r w:rsidR="00EF0327">
        <w:rPr>
          <w:rFonts w:ascii="Times New Roman" w:hAnsi="Times New Roman" w:cs="Times New Roman"/>
          <w:noProof/>
          <w:sz w:val="24"/>
          <w:szCs w:val="24"/>
        </w:rPr>
        <w:t>main idea in the account of imaginative content</w:t>
      </w:r>
      <w:r w:rsidR="00AA0225" w:rsidRPr="0092327B">
        <w:rPr>
          <w:rFonts w:ascii="Times New Roman" w:hAnsi="Times New Roman" w:cs="Times New Roman"/>
          <w:noProof/>
          <w:sz w:val="24"/>
          <w:szCs w:val="24"/>
        </w:rPr>
        <w:t xml:space="preserve"> that</w:t>
      </w:r>
      <w:r w:rsidRPr="0092327B">
        <w:rPr>
          <w:rFonts w:ascii="Times New Roman" w:hAnsi="Times New Roman" w:cs="Times New Roman"/>
          <w:noProof/>
          <w:sz w:val="24"/>
          <w:szCs w:val="24"/>
        </w:rPr>
        <w:t xml:space="preserve"> I w</w:t>
      </w:r>
      <w:r w:rsidR="0044741C" w:rsidRPr="0092327B">
        <w:rPr>
          <w:rFonts w:ascii="Times New Roman" w:hAnsi="Times New Roman" w:cs="Times New Roman"/>
          <w:noProof/>
          <w:sz w:val="24"/>
          <w:szCs w:val="24"/>
        </w:rPr>
        <w:t>ish to put</w:t>
      </w:r>
      <w:r w:rsidR="00F176C5" w:rsidRPr="0092327B">
        <w:rPr>
          <w:rFonts w:ascii="Times New Roman" w:hAnsi="Times New Roman" w:cs="Times New Roman"/>
          <w:noProof/>
          <w:sz w:val="24"/>
          <w:szCs w:val="24"/>
        </w:rPr>
        <w:t xml:space="preserve"> forward is</w:t>
      </w:r>
      <w:r w:rsidR="00225501" w:rsidRPr="0092327B">
        <w:rPr>
          <w:rFonts w:ascii="Times New Roman" w:hAnsi="Times New Roman" w:cs="Times New Roman"/>
          <w:noProof/>
          <w:sz w:val="24"/>
          <w:szCs w:val="24"/>
        </w:rPr>
        <w:t xml:space="preserve"> that</w:t>
      </w:r>
      <w:r w:rsidR="00834B88">
        <w:rPr>
          <w:rFonts w:ascii="Times New Roman" w:hAnsi="Times New Roman" w:cs="Times New Roman"/>
          <w:noProof/>
          <w:sz w:val="24"/>
          <w:szCs w:val="24"/>
        </w:rPr>
        <w:t xml:space="preserve"> the contents of our imaginings are counterfactual. This idea springs from the thought that</w:t>
      </w:r>
      <w:r w:rsidR="00EF0327">
        <w:rPr>
          <w:rFonts w:ascii="Times New Roman" w:hAnsi="Times New Roman" w:cs="Times New Roman"/>
          <w:noProof/>
          <w:sz w:val="24"/>
          <w:szCs w:val="24"/>
        </w:rPr>
        <w:t xml:space="preserve"> the activity of imagining</w:t>
      </w:r>
      <w:r w:rsidR="001F235A">
        <w:rPr>
          <w:rFonts w:ascii="Times New Roman" w:hAnsi="Times New Roman" w:cs="Times New Roman"/>
          <w:noProof/>
          <w:sz w:val="24"/>
          <w:szCs w:val="24"/>
        </w:rPr>
        <w:t xml:space="preserve"> sensorily</w:t>
      </w:r>
      <w:r w:rsidR="00EF0327">
        <w:rPr>
          <w:rFonts w:ascii="Times New Roman" w:hAnsi="Times New Roman" w:cs="Times New Roman"/>
          <w:noProof/>
          <w:sz w:val="24"/>
          <w:szCs w:val="24"/>
        </w:rPr>
        <w:t xml:space="preserve"> is always a sort of guess, or simulation. It is a simulation of what it would be like for the subject to have some</w:t>
      </w:r>
      <w:r w:rsidR="00991450">
        <w:rPr>
          <w:rFonts w:ascii="Times New Roman" w:hAnsi="Times New Roman" w:cs="Times New Roman"/>
          <w:noProof/>
          <w:sz w:val="24"/>
          <w:szCs w:val="24"/>
        </w:rPr>
        <w:t xml:space="preserve"> possible</w:t>
      </w:r>
      <w:r w:rsidR="00EF0327">
        <w:rPr>
          <w:rFonts w:ascii="Times New Roman" w:hAnsi="Times New Roman" w:cs="Times New Roman"/>
          <w:noProof/>
          <w:sz w:val="24"/>
          <w:szCs w:val="24"/>
        </w:rPr>
        <w:t xml:space="preserve"> perceptual experience.</w:t>
      </w:r>
      <w:r w:rsidR="00AA62F4">
        <w:rPr>
          <w:rStyle w:val="FootnoteReference"/>
          <w:rFonts w:ascii="Times New Roman" w:hAnsi="Times New Roman" w:cs="Times New Roman"/>
          <w:noProof/>
          <w:sz w:val="24"/>
          <w:szCs w:val="24"/>
        </w:rPr>
        <w:footnoteReference w:id="19"/>
      </w:r>
      <w:r w:rsidR="00834B88">
        <w:rPr>
          <w:rFonts w:ascii="Times New Roman" w:hAnsi="Times New Roman" w:cs="Times New Roman"/>
          <w:noProof/>
          <w:sz w:val="24"/>
          <w:szCs w:val="24"/>
        </w:rPr>
        <w:t xml:space="preserve"> As a result</w:t>
      </w:r>
      <w:r w:rsidR="00666049">
        <w:rPr>
          <w:rFonts w:ascii="Times New Roman" w:hAnsi="Times New Roman" w:cs="Times New Roman"/>
          <w:noProof/>
          <w:sz w:val="24"/>
          <w:szCs w:val="24"/>
        </w:rPr>
        <w:t xml:space="preserve">, </w:t>
      </w:r>
      <w:r w:rsidR="00666049">
        <w:rPr>
          <w:rFonts w:ascii="Times New Roman" w:hAnsi="Times New Roman" w:cs="Times New Roman"/>
          <w:noProof/>
          <w:sz w:val="24"/>
          <w:szCs w:val="24"/>
        </w:rPr>
        <w:lastRenderedPageBreak/>
        <w:t>w</w:t>
      </w:r>
      <w:r w:rsidR="00B35A02" w:rsidRPr="0092327B">
        <w:rPr>
          <w:rFonts w:ascii="Times New Roman" w:hAnsi="Times New Roman" w:cs="Times New Roman"/>
          <w:noProof/>
          <w:sz w:val="24"/>
          <w:szCs w:val="24"/>
        </w:rPr>
        <w:t>hen a subject tries to imagine a state of affairs</w:t>
      </w:r>
      <w:r w:rsidR="004F4E19" w:rsidRPr="0092327B">
        <w:rPr>
          <w:rFonts w:ascii="Times New Roman" w:hAnsi="Times New Roman" w:cs="Times New Roman"/>
          <w:noProof/>
          <w:sz w:val="24"/>
          <w:szCs w:val="24"/>
        </w:rPr>
        <w:t xml:space="preserve">, </w:t>
      </w:r>
      <w:r w:rsidR="00834B88">
        <w:rPr>
          <w:rFonts w:ascii="Times New Roman" w:hAnsi="Times New Roman" w:cs="Times New Roman"/>
          <w:noProof/>
          <w:sz w:val="24"/>
          <w:szCs w:val="24"/>
        </w:rPr>
        <w:t>and this leads them to</w:t>
      </w:r>
      <w:r w:rsidR="00B35A02" w:rsidRPr="0092327B">
        <w:rPr>
          <w:rFonts w:ascii="Times New Roman" w:hAnsi="Times New Roman" w:cs="Times New Roman"/>
          <w:noProof/>
          <w:sz w:val="24"/>
          <w:szCs w:val="24"/>
        </w:rPr>
        <w:t xml:space="preserve"> have </w:t>
      </w:r>
      <w:r w:rsidRPr="0092327B">
        <w:rPr>
          <w:rFonts w:ascii="Times New Roman" w:hAnsi="Times New Roman" w:cs="Times New Roman"/>
          <w:noProof/>
          <w:sz w:val="24"/>
          <w:szCs w:val="24"/>
        </w:rPr>
        <w:t xml:space="preserve">some mental image, </w:t>
      </w:r>
      <w:r w:rsidR="00991450">
        <w:rPr>
          <w:rFonts w:ascii="Times New Roman" w:hAnsi="Times New Roman" w:cs="Times New Roman"/>
          <w:noProof/>
          <w:sz w:val="24"/>
          <w:szCs w:val="24"/>
        </w:rPr>
        <w:t>w</w:t>
      </w:r>
      <w:r w:rsidR="00834B88">
        <w:rPr>
          <w:rFonts w:ascii="Times New Roman" w:hAnsi="Times New Roman" w:cs="Times New Roman"/>
          <w:noProof/>
          <w:sz w:val="24"/>
          <w:szCs w:val="24"/>
        </w:rPr>
        <w:t>hat the subject</w:t>
      </w:r>
      <w:r w:rsidR="00D06920" w:rsidRPr="0092327B">
        <w:rPr>
          <w:rFonts w:ascii="Times New Roman" w:hAnsi="Times New Roman" w:cs="Times New Roman"/>
          <w:noProof/>
          <w:sz w:val="24"/>
          <w:szCs w:val="24"/>
        </w:rPr>
        <w:t xml:space="preserve"> imagine</w:t>
      </w:r>
      <w:r w:rsidR="00834B88">
        <w:rPr>
          <w:rFonts w:ascii="Times New Roman" w:hAnsi="Times New Roman" w:cs="Times New Roman"/>
          <w:noProof/>
          <w:sz w:val="24"/>
          <w:szCs w:val="24"/>
        </w:rPr>
        <w:t>s</w:t>
      </w:r>
      <w:r w:rsidR="00991450">
        <w:rPr>
          <w:rFonts w:ascii="Times New Roman" w:hAnsi="Times New Roman" w:cs="Times New Roman"/>
          <w:noProof/>
          <w:sz w:val="24"/>
          <w:szCs w:val="24"/>
        </w:rPr>
        <w:t>, strictly speaking, is not the state of affairs in question</w:t>
      </w:r>
      <w:r w:rsidR="00666049">
        <w:rPr>
          <w:rFonts w:ascii="Times New Roman" w:hAnsi="Times New Roman" w:cs="Times New Roman"/>
          <w:noProof/>
          <w:sz w:val="24"/>
          <w:szCs w:val="24"/>
        </w:rPr>
        <w:t xml:space="preserve"> </w:t>
      </w:r>
      <w:r w:rsidR="00666049">
        <w:rPr>
          <w:rFonts w:ascii="Times New Roman" w:hAnsi="Times New Roman" w:cs="Times New Roman"/>
          <w:sz w:val="24"/>
          <w:szCs w:val="24"/>
        </w:rPr>
        <w:t>(though that may well be what they visualise</w:t>
      </w:r>
      <w:r w:rsidR="00666049" w:rsidRPr="004B4DB5">
        <w:rPr>
          <w:rFonts w:ascii="Times New Roman" w:hAnsi="Times New Roman" w:cs="Times New Roman"/>
          <w:sz w:val="24"/>
          <w:szCs w:val="24"/>
        </w:rPr>
        <w:t>)</w:t>
      </w:r>
      <w:r w:rsidR="00991450">
        <w:rPr>
          <w:rFonts w:ascii="Times New Roman" w:hAnsi="Times New Roman" w:cs="Times New Roman"/>
          <w:noProof/>
          <w:sz w:val="24"/>
          <w:szCs w:val="24"/>
        </w:rPr>
        <w:t>. What they imagine is</w:t>
      </w:r>
      <w:r w:rsidR="00B35A02" w:rsidRPr="0092327B">
        <w:rPr>
          <w:rFonts w:ascii="Times New Roman" w:hAnsi="Times New Roman" w:cs="Times New Roman"/>
          <w:noProof/>
          <w:sz w:val="24"/>
          <w:szCs w:val="24"/>
        </w:rPr>
        <w:t xml:space="preserve"> that </w:t>
      </w:r>
      <w:r w:rsidR="00AA0225" w:rsidRPr="0092327B">
        <w:rPr>
          <w:rFonts w:ascii="Times New Roman" w:hAnsi="Times New Roman" w:cs="Times New Roman"/>
          <w:noProof/>
          <w:sz w:val="24"/>
          <w:szCs w:val="24"/>
        </w:rPr>
        <w:t>perceiving the state of affairs would be</w:t>
      </w:r>
      <w:r w:rsidR="00D06920" w:rsidRPr="0092327B">
        <w:rPr>
          <w:rFonts w:ascii="Times New Roman" w:hAnsi="Times New Roman" w:cs="Times New Roman"/>
          <w:noProof/>
          <w:sz w:val="24"/>
          <w:szCs w:val="24"/>
        </w:rPr>
        <w:t>, for them,</w:t>
      </w:r>
      <w:r w:rsidR="00AA0225" w:rsidRPr="0092327B">
        <w:rPr>
          <w:rFonts w:ascii="Times New Roman" w:hAnsi="Times New Roman" w:cs="Times New Roman"/>
          <w:noProof/>
          <w:sz w:val="24"/>
          <w:szCs w:val="24"/>
        </w:rPr>
        <w:t xml:space="preserve"> like having th</w:t>
      </w:r>
      <w:r w:rsidR="00991450">
        <w:rPr>
          <w:rFonts w:ascii="Times New Roman" w:hAnsi="Times New Roman" w:cs="Times New Roman"/>
          <w:noProof/>
          <w:sz w:val="24"/>
          <w:szCs w:val="24"/>
        </w:rPr>
        <w:t>e mental image that they are having. In the pande</w:t>
      </w:r>
      <w:r w:rsidR="00AA62F4">
        <w:rPr>
          <w:rFonts w:ascii="Times New Roman" w:hAnsi="Times New Roman" w:cs="Times New Roman"/>
          <w:noProof/>
          <w:sz w:val="24"/>
          <w:szCs w:val="24"/>
        </w:rPr>
        <w:t xml:space="preserve">mic example, for instance, </w:t>
      </w:r>
      <w:r w:rsidR="00C67D9F">
        <w:rPr>
          <w:rFonts w:ascii="Times New Roman" w:hAnsi="Times New Roman" w:cs="Times New Roman"/>
          <w:noProof/>
          <w:sz w:val="24"/>
          <w:szCs w:val="24"/>
        </w:rPr>
        <w:t xml:space="preserve">when I try to imagine that my friend and I are celebrating in the pub, and I have a certain mental image as a result, what I am doing, in fact, is simulating what it would be like for me to perceive that my friend and I are celebrating in the pub. And, for that reason, </w:t>
      </w:r>
      <w:r w:rsidR="00666049">
        <w:rPr>
          <w:rFonts w:ascii="Times New Roman" w:hAnsi="Times New Roman" w:cs="Times New Roman"/>
          <w:noProof/>
          <w:sz w:val="24"/>
          <w:szCs w:val="24"/>
        </w:rPr>
        <w:t>what I imagine</w:t>
      </w:r>
      <w:r w:rsidR="00C67D9F">
        <w:rPr>
          <w:rFonts w:ascii="Times New Roman" w:hAnsi="Times New Roman" w:cs="Times New Roman"/>
          <w:noProof/>
          <w:sz w:val="24"/>
          <w:szCs w:val="24"/>
        </w:rPr>
        <w:t>, properly speaking,</w:t>
      </w:r>
      <w:r w:rsidR="00666049">
        <w:rPr>
          <w:rFonts w:ascii="Times New Roman" w:hAnsi="Times New Roman" w:cs="Times New Roman"/>
          <w:noProof/>
          <w:sz w:val="24"/>
          <w:szCs w:val="24"/>
        </w:rPr>
        <w:t xml:space="preserve"> is something about my own possible perceptual experiences. I imagine that if I perceived that my friend and I are celebrating in the pub, then having that perception would be, for me, like having the mental image that I am </w:t>
      </w:r>
      <w:r w:rsidR="007A66B3">
        <w:rPr>
          <w:rFonts w:ascii="Times New Roman" w:hAnsi="Times New Roman" w:cs="Times New Roman"/>
          <w:noProof/>
          <w:sz w:val="24"/>
          <w:szCs w:val="24"/>
        </w:rPr>
        <w:t xml:space="preserve">currently </w:t>
      </w:r>
      <w:r w:rsidR="00666049">
        <w:rPr>
          <w:rFonts w:ascii="Times New Roman" w:hAnsi="Times New Roman" w:cs="Times New Roman"/>
          <w:noProof/>
          <w:sz w:val="24"/>
          <w:szCs w:val="24"/>
        </w:rPr>
        <w:t>having.</w:t>
      </w:r>
    </w:p>
    <w:p w14:paraId="780E2E2B" w14:textId="77777777" w:rsidR="00991450" w:rsidRDefault="00991450" w:rsidP="0015213A">
      <w:pPr>
        <w:spacing w:line="480" w:lineRule="auto"/>
        <w:jc w:val="both"/>
        <w:rPr>
          <w:rFonts w:ascii="Times New Roman" w:hAnsi="Times New Roman" w:cs="Times New Roman"/>
          <w:noProof/>
          <w:sz w:val="24"/>
          <w:szCs w:val="24"/>
        </w:rPr>
      </w:pPr>
    </w:p>
    <w:p w14:paraId="724FEFA8" w14:textId="33CA6EEC" w:rsidR="00963980" w:rsidRPr="0092327B" w:rsidRDefault="00DC6D85"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The proposal is, more precisely, the following. W</w:t>
      </w:r>
      <w:r w:rsidR="00450ADA" w:rsidRPr="0092327B">
        <w:rPr>
          <w:rFonts w:ascii="Times New Roman" w:hAnsi="Times New Roman" w:cs="Times New Roman"/>
          <w:noProof/>
          <w:sz w:val="24"/>
          <w:szCs w:val="24"/>
        </w:rPr>
        <w:t>hen</w:t>
      </w:r>
      <w:r w:rsidR="00723865" w:rsidRPr="0092327B">
        <w:rPr>
          <w:rFonts w:ascii="Times New Roman" w:hAnsi="Times New Roman" w:cs="Times New Roman"/>
          <w:noProof/>
          <w:sz w:val="24"/>
          <w:szCs w:val="24"/>
        </w:rPr>
        <w:t xml:space="preserve"> </w:t>
      </w:r>
      <w:r w:rsidR="00BB1239" w:rsidRPr="0092327B">
        <w:rPr>
          <w:rFonts w:ascii="Times New Roman" w:hAnsi="Times New Roman" w:cs="Times New Roman"/>
          <w:noProof/>
          <w:sz w:val="24"/>
          <w:szCs w:val="24"/>
        </w:rPr>
        <w:t>a subject</w:t>
      </w:r>
      <w:r w:rsidR="00F46E2C" w:rsidRPr="0092327B">
        <w:rPr>
          <w:rFonts w:ascii="Times New Roman" w:hAnsi="Times New Roman" w:cs="Times New Roman"/>
          <w:noProof/>
          <w:sz w:val="24"/>
          <w:szCs w:val="24"/>
        </w:rPr>
        <w:t xml:space="preserve"> S</w:t>
      </w:r>
      <w:r w:rsidR="00723865" w:rsidRPr="0092327B">
        <w:rPr>
          <w:rFonts w:ascii="Times New Roman" w:hAnsi="Times New Roman" w:cs="Times New Roman"/>
          <w:noProof/>
          <w:sz w:val="24"/>
          <w:szCs w:val="24"/>
        </w:rPr>
        <w:t xml:space="preserve"> tr</w:t>
      </w:r>
      <w:r w:rsidR="00BB1239" w:rsidRPr="0092327B">
        <w:rPr>
          <w:rFonts w:ascii="Times New Roman" w:hAnsi="Times New Roman" w:cs="Times New Roman"/>
          <w:noProof/>
          <w:sz w:val="24"/>
          <w:szCs w:val="24"/>
        </w:rPr>
        <w:t>ies</w:t>
      </w:r>
      <w:r w:rsidR="00F46E2C" w:rsidRPr="0092327B">
        <w:rPr>
          <w:rFonts w:ascii="Times New Roman" w:hAnsi="Times New Roman" w:cs="Times New Roman"/>
          <w:noProof/>
          <w:sz w:val="24"/>
          <w:szCs w:val="24"/>
        </w:rPr>
        <w:t xml:space="preserve"> to imagine that some proposition p is the case,</w:t>
      </w:r>
      <w:r w:rsidR="00723865" w:rsidRPr="0092327B">
        <w:rPr>
          <w:rFonts w:ascii="Times New Roman" w:hAnsi="Times New Roman" w:cs="Times New Roman"/>
          <w:noProof/>
          <w:sz w:val="24"/>
          <w:szCs w:val="24"/>
        </w:rPr>
        <w:t xml:space="preserve"> and </w:t>
      </w:r>
      <w:r w:rsidR="00BB1239" w:rsidRPr="0092327B">
        <w:rPr>
          <w:rFonts w:ascii="Times New Roman" w:hAnsi="Times New Roman" w:cs="Times New Roman"/>
          <w:noProof/>
          <w:sz w:val="24"/>
          <w:szCs w:val="24"/>
        </w:rPr>
        <w:t>they</w:t>
      </w:r>
      <w:r w:rsidR="00723865" w:rsidRPr="0092327B">
        <w:rPr>
          <w:rFonts w:ascii="Times New Roman" w:hAnsi="Times New Roman" w:cs="Times New Roman"/>
          <w:noProof/>
          <w:sz w:val="24"/>
          <w:szCs w:val="24"/>
        </w:rPr>
        <w:t xml:space="preserve"> have some mental image</w:t>
      </w:r>
      <w:r w:rsidR="00F46E2C" w:rsidRPr="0092327B">
        <w:rPr>
          <w:rFonts w:ascii="Times New Roman" w:hAnsi="Times New Roman" w:cs="Times New Roman"/>
          <w:noProof/>
          <w:sz w:val="24"/>
          <w:szCs w:val="24"/>
        </w:rPr>
        <w:t xml:space="preserve"> i</w:t>
      </w:r>
      <w:r w:rsidR="00723865" w:rsidRPr="0092327B">
        <w:rPr>
          <w:rFonts w:ascii="Times New Roman" w:hAnsi="Times New Roman" w:cs="Times New Roman"/>
          <w:noProof/>
          <w:sz w:val="24"/>
          <w:szCs w:val="24"/>
        </w:rPr>
        <w:t xml:space="preserve"> as a result, </w:t>
      </w:r>
      <w:r w:rsidR="00F46E2C"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00F46E2C" w:rsidRPr="0092327B">
        <w:rPr>
          <w:rFonts w:ascii="Times New Roman" w:hAnsi="Times New Roman" w:cs="Times New Roman"/>
          <w:noProof/>
          <w:sz w:val="24"/>
          <w:szCs w:val="24"/>
        </w:rPr>
        <w:t>s</w:t>
      </w:r>
      <w:r w:rsidR="00723865" w:rsidRPr="0092327B">
        <w:rPr>
          <w:rFonts w:ascii="Times New Roman" w:hAnsi="Times New Roman" w:cs="Times New Roman"/>
          <w:noProof/>
          <w:sz w:val="24"/>
          <w:szCs w:val="24"/>
        </w:rPr>
        <w:t xml:space="preserve"> imagining </w:t>
      </w:r>
      <w:r w:rsidR="005D2BC1" w:rsidRPr="0092327B">
        <w:rPr>
          <w:rFonts w:ascii="Times New Roman" w:hAnsi="Times New Roman" w:cs="Times New Roman"/>
          <w:noProof/>
          <w:sz w:val="24"/>
          <w:szCs w:val="24"/>
        </w:rPr>
        <w:t>has</w:t>
      </w:r>
      <w:r w:rsidR="001F2658" w:rsidRPr="0092327B">
        <w:rPr>
          <w:rFonts w:ascii="Times New Roman" w:hAnsi="Times New Roman" w:cs="Times New Roman"/>
          <w:noProof/>
          <w:sz w:val="24"/>
          <w:szCs w:val="24"/>
        </w:rPr>
        <w:t xml:space="preserve"> a </w:t>
      </w:r>
      <w:r w:rsidR="00E81FBD" w:rsidRPr="0092327B">
        <w:rPr>
          <w:rFonts w:ascii="Times New Roman" w:hAnsi="Times New Roman" w:cs="Times New Roman"/>
          <w:noProof/>
          <w:sz w:val="24"/>
          <w:szCs w:val="24"/>
        </w:rPr>
        <w:t>content which</w:t>
      </w:r>
      <w:r w:rsidR="00513407" w:rsidRPr="0092327B">
        <w:rPr>
          <w:rFonts w:ascii="Times New Roman" w:hAnsi="Times New Roman" w:cs="Times New Roman"/>
          <w:noProof/>
          <w:sz w:val="24"/>
          <w:szCs w:val="24"/>
        </w:rPr>
        <w:t xml:space="preserve"> can be formulated </w:t>
      </w:r>
      <w:r w:rsidR="00BB1239" w:rsidRPr="0092327B">
        <w:rPr>
          <w:rFonts w:ascii="Times New Roman" w:hAnsi="Times New Roman" w:cs="Times New Roman"/>
          <w:noProof/>
          <w:sz w:val="24"/>
          <w:szCs w:val="24"/>
        </w:rPr>
        <w:t>counterfactually. The antecedent of the re</w:t>
      </w:r>
      <w:r w:rsidR="00F46E2C" w:rsidRPr="0092327B">
        <w:rPr>
          <w:rFonts w:ascii="Times New Roman" w:hAnsi="Times New Roman" w:cs="Times New Roman"/>
          <w:noProof/>
          <w:sz w:val="24"/>
          <w:szCs w:val="24"/>
        </w:rPr>
        <w:t>levant counterfactual involves the</w:t>
      </w:r>
      <w:r w:rsidR="00BB1239" w:rsidRPr="0092327B">
        <w:rPr>
          <w:rFonts w:ascii="Times New Roman" w:hAnsi="Times New Roman" w:cs="Times New Roman"/>
          <w:noProof/>
          <w:sz w:val="24"/>
          <w:szCs w:val="24"/>
        </w:rPr>
        <w:t xml:space="preserve"> percept</w:t>
      </w:r>
      <w:r w:rsidR="00F46E2C" w:rsidRPr="0092327B">
        <w:rPr>
          <w:rFonts w:ascii="Times New Roman" w:hAnsi="Times New Roman" w:cs="Times New Roman"/>
          <w:noProof/>
          <w:sz w:val="24"/>
          <w:szCs w:val="24"/>
        </w:rPr>
        <w:t>ion that p</w:t>
      </w:r>
      <w:r w:rsidR="00BB1239" w:rsidRPr="0092327B">
        <w:rPr>
          <w:rFonts w:ascii="Times New Roman" w:hAnsi="Times New Roman" w:cs="Times New Roman"/>
          <w:noProof/>
          <w:sz w:val="24"/>
          <w:szCs w:val="24"/>
        </w:rPr>
        <w:t>, whereas its</w:t>
      </w:r>
      <w:r w:rsidR="00F46E2C" w:rsidRPr="0092327B">
        <w:rPr>
          <w:rFonts w:ascii="Times New Roman" w:hAnsi="Times New Roman" w:cs="Times New Roman"/>
          <w:noProof/>
          <w:sz w:val="24"/>
          <w:szCs w:val="24"/>
        </w:rPr>
        <w:t xml:space="preserve"> consequent involves a reference to the very mental image i</w:t>
      </w:r>
      <w:r w:rsidR="00A01656" w:rsidRPr="0092327B">
        <w:rPr>
          <w:rFonts w:ascii="Times New Roman" w:hAnsi="Times New Roman" w:cs="Times New Roman"/>
          <w:noProof/>
          <w:sz w:val="24"/>
          <w:szCs w:val="24"/>
        </w:rPr>
        <w:t xml:space="preserve"> that S is having.</w:t>
      </w:r>
      <w:r w:rsidR="00BB1239" w:rsidRPr="0092327B">
        <w:rPr>
          <w:rFonts w:ascii="Times New Roman" w:hAnsi="Times New Roman" w:cs="Times New Roman"/>
          <w:noProof/>
          <w:sz w:val="24"/>
          <w:szCs w:val="24"/>
        </w:rPr>
        <w:t xml:space="preserve"> </w:t>
      </w:r>
      <w:r w:rsidR="00E83E67" w:rsidRPr="0092327B">
        <w:rPr>
          <w:rFonts w:ascii="Times New Roman" w:hAnsi="Times New Roman" w:cs="Times New Roman"/>
          <w:noProof/>
          <w:sz w:val="24"/>
          <w:szCs w:val="24"/>
        </w:rPr>
        <w:t>Specifically</w:t>
      </w:r>
      <w:r w:rsidR="00CF6208" w:rsidRPr="0092327B">
        <w:rPr>
          <w:rFonts w:ascii="Times New Roman" w:hAnsi="Times New Roman" w:cs="Times New Roman"/>
          <w:noProof/>
          <w:sz w:val="24"/>
          <w:szCs w:val="24"/>
        </w:rPr>
        <w:t>, t</w:t>
      </w:r>
      <w:r w:rsidR="00F46E2C" w:rsidRPr="0092327B">
        <w:rPr>
          <w:rFonts w:ascii="Times New Roman" w:hAnsi="Times New Roman" w:cs="Times New Roman"/>
          <w:noProof/>
          <w:sz w:val="24"/>
          <w:szCs w:val="24"/>
        </w:rPr>
        <w:t>he content of S</w:t>
      </w:r>
      <w:r w:rsidR="001D244B" w:rsidRPr="0092327B">
        <w:rPr>
          <w:rFonts w:ascii="Times New Roman" w:hAnsi="Times New Roman" w:cs="Times New Roman"/>
          <w:noProof/>
          <w:sz w:val="24"/>
          <w:szCs w:val="24"/>
        </w:rPr>
        <w:t>’</w:t>
      </w:r>
      <w:r w:rsidR="00F46E2C" w:rsidRPr="0092327B">
        <w:rPr>
          <w:rFonts w:ascii="Times New Roman" w:hAnsi="Times New Roman" w:cs="Times New Roman"/>
          <w:noProof/>
          <w:sz w:val="24"/>
          <w:szCs w:val="24"/>
        </w:rPr>
        <w:t>s imagining is that if S perceived that p</w:t>
      </w:r>
      <w:r w:rsidR="00BB1239" w:rsidRPr="0092327B">
        <w:rPr>
          <w:rFonts w:ascii="Times New Roman" w:hAnsi="Times New Roman" w:cs="Times New Roman"/>
          <w:noProof/>
          <w:sz w:val="24"/>
          <w:szCs w:val="24"/>
        </w:rPr>
        <w:t>,</w:t>
      </w:r>
      <w:r w:rsidR="00A01656" w:rsidRPr="0092327B">
        <w:rPr>
          <w:rFonts w:ascii="Times New Roman" w:hAnsi="Times New Roman" w:cs="Times New Roman"/>
          <w:noProof/>
          <w:sz w:val="24"/>
          <w:szCs w:val="24"/>
        </w:rPr>
        <w:t xml:space="preserve"> then</w:t>
      </w:r>
      <w:r w:rsidR="00BB1239" w:rsidRPr="0092327B">
        <w:rPr>
          <w:rFonts w:ascii="Times New Roman" w:hAnsi="Times New Roman" w:cs="Times New Roman"/>
          <w:noProof/>
          <w:sz w:val="24"/>
          <w:szCs w:val="24"/>
        </w:rPr>
        <w:t xml:space="preserve"> </w:t>
      </w:r>
      <w:r w:rsidR="00C5640E" w:rsidRPr="0092327B">
        <w:rPr>
          <w:rFonts w:ascii="Times New Roman" w:hAnsi="Times New Roman" w:cs="Times New Roman"/>
          <w:noProof/>
          <w:sz w:val="24"/>
          <w:szCs w:val="24"/>
        </w:rPr>
        <w:t>S</w:t>
      </w:r>
      <w:r w:rsidR="00BB1239" w:rsidRPr="0092327B">
        <w:rPr>
          <w:rFonts w:ascii="Times New Roman" w:hAnsi="Times New Roman" w:cs="Times New Roman"/>
          <w:noProof/>
          <w:sz w:val="24"/>
          <w:szCs w:val="24"/>
        </w:rPr>
        <w:t xml:space="preserve"> would have</w:t>
      </w:r>
      <w:r w:rsidR="00766FF9" w:rsidRPr="0092327B">
        <w:rPr>
          <w:rFonts w:ascii="Times New Roman" w:hAnsi="Times New Roman" w:cs="Times New Roman"/>
          <w:noProof/>
          <w:sz w:val="24"/>
          <w:szCs w:val="24"/>
        </w:rPr>
        <w:t xml:space="preserve"> </w:t>
      </w:r>
      <w:r w:rsidR="000D0074" w:rsidRPr="0092327B">
        <w:rPr>
          <w:rFonts w:ascii="Times New Roman" w:hAnsi="Times New Roman" w:cs="Times New Roman"/>
          <w:noProof/>
          <w:sz w:val="24"/>
          <w:szCs w:val="24"/>
        </w:rPr>
        <w:t>an</w:t>
      </w:r>
      <w:r w:rsidR="00766FF9" w:rsidRPr="0092327B">
        <w:rPr>
          <w:rFonts w:ascii="Times New Roman" w:hAnsi="Times New Roman" w:cs="Times New Roman"/>
          <w:noProof/>
          <w:sz w:val="24"/>
          <w:szCs w:val="24"/>
        </w:rPr>
        <w:t xml:space="preserve"> experience</w:t>
      </w:r>
      <w:r w:rsidR="000D0074" w:rsidRPr="0092327B">
        <w:rPr>
          <w:rFonts w:ascii="Times New Roman" w:hAnsi="Times New Roman" w:cs="Times New Roman"/>
          <w:noProof/>
          <w:sz w:val="24"/>
          <w:szCs w:val="24"/>
        </w:rPr>
        <w:t xml:space="preserve"> of a certain phenomenological kind; an </w:t>
      </w:r>
      <w:r w:rsidR="000D0074" w:rsidRPr="0092327B">
        <w:rPr>
          <w:rFonts w:ascii="Times New Roman" w:hAnsi="Times New Roman" w:cs="Times New Roman"/>
          <w:noProof/>
          <w:sz w:val="24"/>
          <w:szCs w:val="24"/>
        </w:rPr>
        <w:lastRenderedPageBreak/>
        <w:t>experience phen</w:t>
      </w:r>
      <w:r w:rsidR="00F46E2C" w:rsidRPr="0092327B">
        <w:rPr>
          <w:rFonts w:ascii="Times New Roman" w:hAnsi="Times New Roman" w:cs="Times New Roman"/>
          <w:noProof/>
          <w:sz w:val="24"/>
          <w:szCs w:val="24"/>
        </w:rPr>
        <w:t xml:space="preserve">omenologically similar to </w:t>
      </w:r>
      <w:r w:rsidR="00BB1239" w:rsidRPr="0092327B">
        <w:rPr>
          <w:rFonts w:ascii="Times New Roman" w:hAnsi="Times New Roman" w:cs="Times New Roman"/>
          <w:noProof/>
          <w:sz w:val="24"/>
          <w:szCs w:val="24"/>
        </w:rPr>
        <w:t>having</w:t>
      </w:r>
      <w:r w:rsidR="00F46E2C" w:rsidRPr="0092327B">
        <w:rPr>
          <w:rFonts w:ascii="Times New Roman" w:hAnsi="Times New Roman" w:cs="Times New Roman"/>
          <w:noProof/>
          <w:sz w:val="24"/>
          <w:szCs w:val="24"/>
        </w:rPr>
        <w:t xml:space="preserve"> i</w:t>
      </w:r>
      <w:r w:rsidR="00A01656" w:rsidRPr="0092327B">
        <w:rPr>
          <w:rFonts w:ascii="Times New Roman" w:hAnsi="Times New Roman" w:cs="Times New Roman"/>
          <w:noProof/>
          <w:sz w:val="24"/>
          <w:szCs w:val="24"/>
        </w:rPr>
        <w:t>.</w:t>
      </w:r>
      <w:r w:rsidR="0044741C" w:rsidRPr="0092327B">
        <w:rPr>
          <w:rFonts w:ascii="Times New Roman" w:hAnsi="Times New Roman" w:cs="Times New Roman"/>
          <w:noProof/>
          <w:sz w:val="24"/>
          <w:szCs w:val="24"/>
        </w:rPr>
        <w:t xml:space="preserve"> W</w:t>
      </w:r>
      <w:r w:rsidR="00963980" w:rsidRPr="0092327B">
        <w:rPr>
          <w:rFonts w:ascii="Times New Roman" w:hAnsi="Times New Roman" w:cs="Times New Roman"/>
          <w:noProof/>
          <w:sz w:val="24"/>
          <w:szCs w:val="24"/>
        </w:rPr>
        <w:t xml:space="preserve">e may call this view, the </w:t>
      </w:r>
      <w:r w:rsidR="001D244B" w:rsidRPr="0092327B">
        <w:rPr>
          <w:rFonts w:ascii="Times New Roman" w:hAnsi="Times New Roman" w:cs="Times New Roman"/>
          <w:noProof/>
          <w:sz w:val="24"/>
          <w:szCs w:val="24"/>
        </w:rPr>
        <w:t>‘</w:t>
      </w:r>
      <w:r w:rsidR="00E81FBD" w:rsidRPr="0092327B">
        <w:rPr>
          <w:rFonts w:ascii="Times New Roman" w:hAnsi="Times New Roman" w:cs="Times New Roman"/>
          <w:noProof/>
          <w:sz w:val="24"/>
          <w:szCs w:val="24"/>
        </w:rPr>
        <w:t>c</w:t>
      </w:r>
      <w:r w:rsidR="00AF6C9B" w:rsidRPr="0092327B">
        <w:rPr>
          <w:rFonts w:ascii="Times New Roman" w:hAnsi="Times New Roman" w:cs="Times New Roman"/>
          <w:noProof/>
          <w:sz w:val="24"/>
          <w:szCs w:val="24"/>
        </w:rPr>
        <w:t xml:space="preserve">ounterfactual </w:t>
      </w:r>
      <w:r w:rsidR="00E81FBD" w:rsidRPr="0092327B">
        <w:rPr>
          <w:rFonts w:ascii="Times New Roman" w:hAnsi="Times New Roman" w:cs="Times New Roman"/>
          <w:noProof/>
          <w:sz w:val="24"/>
          <w:szCs w:val="24"/>
        </w:rPr>
        <w:t>v</w:t>
      </w:r>
      <w:r w:rsidR="00AF6C9B" w:rsidRPr="0092327B">
        <w:rPr>
          <w:rFonts w:ascii="Times New Roman" w:hAnsi="Times New Roman" w:cs="Times New Roman"/>
          <w:noProof/>
          <w:sz w:val="24"/>
          <w:szCs w:val="24"/>
        </w:rPr>
        <w:t>iew</w:t>
      </w:r>
      <w:r w:rsidR="001D244B" w:rsidRPr="0092327B">
        <w:rPr>
          <w:rFonts w:ascii="Times New Roman" w:hAnsi="Times New Roman" w:cs="Times New Roman"/>
          <w:noProof/>
          <w:sz w:val="24"/>
          <w:szCs w:val="24"/>
        </w:rPr>
        <w:t>’</w:t>
      </w:r>
      <w:r w:rsidR="00963980" w:rsidRPr="0092327B">
        <w:rPr>
          <w:rFonts w:ascii="Times New Roman" w:hAnsi="Times New Roman" w:cs="Times New Roman"/>
          <w:noProof/>
          <w:sz w:val="24"/>
          <w:szCs w:val="24"/>
        </w:rPr>
        <w:t xml:space="preserve"> (or, for short, </w:t>
      </w:r>
      <w:r w:rsidR="001D244B" w:rsidRPr="0092327B">
        <w:rPr>
          <w:rFonts w:ascii="Times New Roman" w:hAnsi="Times New Roman" w:cs="Times New Roman"/>
          <w:noProof/>
          <w:sz w:val="24"/>
          <w:szCs w:val="24"/>
        </w:rPr>
        <w:t>‘</w:t>
      </w:r>
      <w:r w:rsidR="00963980" w:rsidRPr="0092327B">
        <w:rPr>
          <w:rFonts w:ascii="Times New Roman" w:hAnsi="Times New Roman" w:cs="Times New Roman"/>
          <w:noProof/>
          <w:sz w:val="24"/>
          <w:szCs w:val="24"/>
        </w:rPr>
        <w:t>CV</w:t>
      </w:r>
      <w:r w:rsidR="001D244B" w:rsidRPr="0092327B">
        <w:rPr>
          <w:rFonts w:ascii="Times New Roman" w:hAnsi="Times New Roman" w:cs="Times New Roman"/>
          <w:noProof/>
          <w:sz w:val="24"/>
          <w:szCs w:val="24"/>
        </w:rPr>
        <w:t>’</w:t>
      </w:r>
      <w:r w:rsidR="00963980" w:rsidRPr="0092327B">
        <w:rPr>
          <w:rFonts w:ascii="Times New Roman" w:hAnsi="Times New Roman" w:cs="Times New Roman"/>
          <w:noProof/>
          <w:sz w:val="24"/>
          <w:szCs w:val="24"/>
        </w:rPr>
        <w:t>)</w:t>
      </w:r>
      <w:r w:rsidR="00963980" w:rsidRPr="0092327B">
        <w:rPr>
          <w:rFonts w:ascii="Times New Roman" w:hAnsi="Times New Roman" w:cs="Times New Roman"/>
          <w:sz w:val="24"/>
          <w:szCs w:val="24"/>
        </w:rPr>
        <w:t xml:space="preserve">:  </w:t>
      </w:r>
    </w:p>
    <w:p w14:paraId="14742893" w14:textId="77777777" w:rsidR="001402EB" w:rsidRPr="0092327B" w:rsidRDefault="001402EB" w:rsidP="0015213A">
      <w:pPr>
        <w:spacing w:line="480" w:lineRule="auto"/>
        <w:jc w:val="both"/>
        <w:rPr>
          <w:rFonts w:ascii="Times New Roman" w:hAnsi="Times New Roman" w:cs="Times New Roman"/>
          <w:sz w:val="24"/>
          <w:szCs w:val="24"/>
        </w:rPr>
      </w:pPr>
    </w:p>
    <w:p w14:paraId="370E9899" w14:textId="77777777" w:rsidR="00963980" w:rsidRPr="0092327B" w:rsidRDefault="00963980" w:rsidP="0015213A">
      <w:pPr>
        <w:spacing w:line="480" w:lineRule="auto"/>
        <w:jc w:val="both"/>
        <w:rPr>
          <w:rFonts w:ascii="Times New Roman" w:hAnsi="Times New Roman" w:cs="Times New Roman"/>
          <w:noProof/>
          <w:sz w:val="24"/>
          <w:szCs w:val="24"/>
          <w:u w:val="single"/>
        </w:rPr>
      </w:pPr>
      <w:r w:rsidRPr="0092327B">
        <w:rPr>
          <w:rFonts w:ascii="Times New Roman" w:hAnsi="Times New Roman" w:cs="Times New Roman"/>
          <w:noProof/>
          <w:sz w:val="24"/>
          <w:szCs w:val="24"/>
        </w:rPr>
        <w:tab/>
      </w:r>
      <w:r w:rsidRPr="0092327B">
        <w:rPr>
          <w:rFonts w:ascii="Times New Roman" w:hAnsi="Times New Roman" w:cs="Times New Roman"/>
          <w:noProof/>
          <w:sz w:val="24"/>
          <w:szCs w:val="24"/>
          <w:u w:val="single"/>
        </w:rPr>
        <w:t>Counterfactual View</w:t>
      </w:r>
    </w:p>
    <w:p w14:paraId="37D37E64" w14:textId="77777777" w:rsidR="00686D40" w:rsidRPr="0092327B" w:rsidRDefault="00963980"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ab/>
        <w:t xml:space="preserve">For every subject S, proposition p, and mental image i: </w:t>
      </w:r>
    </w:p>
    <w:p w14:paraId="4600F395" w14:textId="32F75C4D" w:rsidR="00963980" w:rsidRPr="0092327B" w:rsidRDefault="00963980" w:rsidP="00686D40">
      <w:pPr>
        <w:spacing w:line="480" w:lineRule="auto"/>
        <w:ind w:left="720"/>
        <w:jc w:val="both"/>
        <w:rPr>
          <w:rFonts w:ascii="Times New Roman" w:hAnsi="Times New Roman" w:cs="Times New Roman"/>
          <w:noProof/>
          <w:sz w:val="24"/>
          <w:szCs w:val="24"/>
        </w:rPr>
      </w:pPr>
      <w:r w:rsidRPr="0092327B">
        <w:rPr>
          <w:rFonts w:ascii="Times New Roman" w:hAnsi="Times New Roman" w:cs="Times New Roman"/>
          <w:noProof/>
          <w:sz w:val="24"/>
          <w:szCs w:val="24"/>
        </w:rPr>
        <w:t>If S has the imaginative project that p, and 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 imaginative project causes S to have i, then, in virtue of having i, S imagines that</w:t>
      </w:r>
      <w:r w:rsidR="00686D40" w:rsidRPr="0092327B">
        <w:rPr>
          <w:rFonts w:ascii="Times New Roman" w:hAnsi="Times New Roman" w:cs="Times New Roman"/>
          <w:noProof/>
          <w:sz w:val="24"/>
          <w:szCs w:val="24"/>
        </w:rPr>
        <w:t xml:space="preserve"> </w:t>
      </w:r>
      <w:r w:rsidRPr="0092327B">
        <w:rPr>
          <w:rFonts w:ascii="Times New Roman" w:hAnsi="Times New Roman" w:cs="Times New Roman"/>
          <w:noProof/>
          <w:sz w:val="24"/>
          <w:szCs w:val="24"/>
        </w:rPr>
        <w:t>if S perceived that p,</w:t>
      </w:r>
      <w:r w:rsidR="00E81FBD" w:rsidRPr="0092327B">
        <w:rPr>
          <w:rFonts w:ascii="Times New Roman" w:hAnsi="Times New Roman" w:cs="Times New Roman"/>
          <w:noProof/>
          <w:sz w:val="24"/>
          <w:szCs w:val="24"/>
        </w:rPr>
        <w:t xml:space="preserve"> then</w:t>
      </w:r>
      <w:r w:rsidRPr="0092327B">
        <w:rPr>
          <w:rFonts w:ascii="Times New Roman" w:hAnsi="Times New Roman" w:cs="Times New Roman"/>
          <w:noProof/>
          <w:sz w:val="24"/>
          <w:szCs w:val="24"/>
        </w:rPr>
        <w:t xml:space="preserve"> having that perception would be, for </w:t>
      </w:r>
      <w:r w:rsidR="00695A0F" w:rsidRPr="0092327B">
        <w:rPr>
          <w:rFonts w:ascii="Times New Roman" w:hAnsi="Times New Roman" w:cs="Times New Roman"/>
          <w:noProof/>
          <w:sz w:val="24"/>
          <w:szCs w:val="24"/>
        </w:rPr>
        <w:t>S</w:t>
      </w:r>
      <w:r w:rsidRPr="0092327B">
        <w:rPr>
          <w:rFonts w:ascii="Times New Roman" w:hAnsi="Times New Roman" w:cs="Times New Roman"/>
          <w:noProof/>
          <w:sz w:val="24"/>
          <w:szCs w:val="24"/>
        </w:rPr>
        <w:t>, like having i.</w:t>
      </w:r>
      <w:r w:rsidRPr="0092327B">
        <w:rPr>
          <w:rFonts w:ascii="Times New Roman" w:hAnsi="Times New Roman" w:cs="Times New Roman"/>
          <w:noProof/>
          <w:sz w:val="24"/>
          <w:szCs w:val="24"/>
        </w:rPr>
        <w:tab/>
      </w:r>
    </w:p>
    <w:p w14:paraId="30B749E6" w14:textId="029ADA38" w:rsidR="00963980" w:rsidRPr="0092327B" w:rsidRDefault="00963980" w:rsidP="0015213A">
      <w:pPr>
        <w:spacing w:line="480" w:lineRule="auto"/>
        <w:jc w:val="both"/>
        <w:rPr>
          <w:rFonts w:ascii="Times New Roman" w:hAnsi="Times New Roman" w:cs="Times New Roman"/>
          <w:noProof/>
          <w:sz w:val="24"/>
          <w:szCs w:val="24"/>
        </w:rPr>
      </w:pPr>
    </w:p>
    <w:p w14:paraId="15276157" w14:textId="10DC99E8" w:rsidR="00963980" w:rsidRPr="0092327B" w:rsidRDefault="00963980"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Two aspects of this</w:t>
      </w:r>
      <w:r w:rsidR="00340C65" w:rsidRPr="0092327B">
        <w:rPr>
          <w:rFonts w:ascii="Times New Roman" w:hAnsi="Times New Roman" w:cs="Times New Roman"/>
          <w:noProof/>
          <w:sz w:val="24"/>
          <w:szCs w:val="24"/>
        </w:rPr>
        <w:t xml:space="preserve"> </w:t>
      </w:r>
      <w:r w:rsidR="0044741C" w:rsidRPr="0092327B">
        <w:rPr>
          <w:rFonts w:ascii="Times New Roman" w:hAnsi="Times New Roman" w:cs="Times New Roman"/>
          <w:noProof/>
          <w:sz w:val="24"/>
          <w:szCs w:val="24"/>
        </w:rPr>
        <w:t>view</w:t>
      </w:r>
      <w:r w:rsidRPr="0092327B">
        <w:rPr>
          <w:rFonts w:ascii="Times New Roman" w:hAnsi="Times New Roman" w:cs="Times New Roman"/>
          <w:noProof/>
          <w:sz w:val="24"/>
          <w:szCs w:val="24"/>
        </w:rPr>
        <w:t xml:space="preserve"> are worth highlighting. First of all, the</w:t>
      </w:r>
      <w:r w:rsidR="00D16C84" w:rsidRPr="0092327B">
        <w:rPr>
          <w:rFonts w:ascii="Times New Roman" w:hAnsi="Times New Roman" w:cs="Times New Roman"/>
          <w:noProof/>
          <w:sz w:val="24"/>
          <w:szCs w:val="24"/>
        </w:rPr>
        <w:t xml:space="preserve"> counterfactual</w:t>
      </w:r>
      <w:r w:rsidRPr="0092327B">
        <w:rPr>
          <w:rFonts w:ascii="Times New Roman" w:hAnsi="Times New Roman" w:cs="Times New Roman"/>
          <w:noProof/>
          <w:sz w:val="24"/>
          <w:szCs w:val="24"/>
        </w:rPr>
        <w:t xml:space="preserve"> content that CV attributes to</w:t>
      </w:r>
      <w:r w:rsidR="0044741C" w:rsidRPr="0092327B">
        <w:rPr>
          <w:rFonts w:ascii="Times New Roman" w:hAnsi="Times New Roman" w:cs="Times New Roman"/>
          <w:noProof/>
          <w:sz w:val="24"/>
          <w:szCs w:val="24"/>
        </w:rPr>
        <w:t xml:space="preserve"> subject S</w:t>
      </w:r>
      <w:r w:rsidR="001D244B" w:rsidRPr="0092327B">
        <w:rPr>
          <w:rFonts w:ascii="Times New Roman" w:hAnsi="Times New Roman" w:cs="Times New Roman"/>
          <w:noProof/>
          <w:sz w:val="24"/>
          <w:szCs w:val="24"/>
        </w:rPr>
        <w:t>’</w:t>
      </w:r>
      <w:r w:rsidR="0044741C" w:rsidRPr="0092327B">
        <w:rPr>
          <w:rFonts w:ascii="Times New Roman" w:hAnsi="Times New Roman" w:cs="Times New Roman"/>
          <w:noProof/>
          <w:sz w:val="24"/>
          <w:szCs w:val="24"/>
        </w:rPr>
        <w:t>s</w:t>
      </w:r>
      <w:r w:rsidRPr="0092327B">
        <w:rPr>
          <w:rFonts w:ascii="Times New Roman" w:hAnsi="Times New Roman" w:cs="Times New Roman"/>
          <w:noProof/>
          <w:sz w:val="24"/>
          <w:szCs w:val="24"/>
        </w:rPr>
        <w:t xml:space="preserve"> imagining</w:t>
      </w:r>
      <w:r w:rsidR="00D16C84" w:rsidRPr="0092327B">
        <w:rPr>
          <w:rFonts w:ascii="Times New Roman" w:hAnsi="Times New Roman" w:cs="Times New Roman"/>
          <w:noProof/>
          <w:sz w:val="24"/>
          <w:szCs w:val="24"/>
        </w:rPr>
        <w:t xml:space="preserve"> needs to be read</w:t>
      </w:r>
      <w:r w:rsidR="00450ADA" w:rsidRPr="0092327B">
        <w:rPr>
          <w:rFonts w:ascii="Times New Roman" w:hAnsi="Times New Roman" w:cs="Times New Roman"/>
          <w:noProof/>
          <w:sz w:val="24"/>
          <w:szCs w:val="24"/>
        </w:rPr>
        <w:t xml:space="preserve"> in a particular way</w:t>
      </w:r>
      <w:r w:rsidR="00D16C84" w:rsidRPr="0092327B">
        <w:rPr>
          <w:rFonts w:ascii="Times New Roman" w:hAnsi="Times New Roman" w:cs="Times New Roman"/>
          <w:noProof/>
          <w:sz w:val="24"/>
          <w:szCs w:val="24"/>
        </w:rPr>
        <w:t xml:space="preserve">. The relevant reading can be spelled out, </w:t>
      </w:r>
      <w:r w:rsidR="00B23834" w:rsidRPr="0092327B">
        <w:rPr>
          <w:rFonts w:ascii="Times New Roman" w:hAnsi="Times New Roman" w:cs="Times New Roman"/>
          <w:sz w:val="24"/>
          <w:szCs w:val="24"/>
        </w:rPr>
        <w:t>i</w:t>
      </w:r>
      <w:r w:rsidR="00D16C84" w:rsidRPr="0092327B">
        <w:rPr>
          <w:rFonts w:ascii="Times New Roman" w:hAnsi="Times New Roman" w:cs="Times New Roman"/>
          <w:sz w:val="24"/>
          <w:szCs w:val="24"/>
        </w:rPr>
        <w:t>n the terminology from the possible-worlds framework, thus:</w:t>
      </w:r>
      <w:r w:rsidR="00E83E67" w:rsidRPr="0092327B">
        <w:rPr>
          <w:rFonts w:ascii="Times New Roman" w:hAnsi="Times New Roman" w:cs="Times New Roman"/>
          <w:sz w:val="24"/>
          <w:szCs w:val="24"/>
        </w:rPr>
        <w:t xml:space="preserve"> There is a possible world W, in which both S perceives that p and S</w:t>
      </w:r>
      <w:r w:rsidR="001D244B" w:rsidRPr="0092327B">
        <w:rPr>
          <w:rFonts w:ascii="Times New Roman" w:hAnsi="Times New Roman" w:cs="Times New Roman"/>
          <w:sz w:val="24"/>
          <w:szCs w:val="24"/>
        </w:rPr>
        <w:t>’</w:t>
      </w:r>
      <w:r w:rsidR="00E83E67" w:rsidRPr="0092327B">
        <w:rPr>
          <w:rFonts w:ascii="Times New Roman" w:hAnsi="Times New Roman" w:cs="Times New Roman"/>
          <w:sz w:val="24"/>
          <w:szCs w:val="24"/>
        </w:rPr>
        <w:t xml:space="preserve">s experience is phenomenologically similar to having </w:t>
      </w:r>
      <w:proofErr w:type="spellStart"/>
      <w:r w:rsidR="00E83E67" w:rsidRPr="0092327B">
        <w:rPr>
          <w:rFonts w:ascii="Times New Roman" w:hAnsi="Times New Roman" w:cs="Times New Roman"/>
          <w:sz w:val="24"/>
          <w:szCs w:val="24"/>
        </w:rPr>
        <w:t>i</w:t>
      </w:r>
      <w:proofErr w:type="spellEnd"/>
      <w:r w:rsidR="00E83E67" w:rsidRPr="0092327B">
        <w:rPr>
          <w:rFonts w:ascii="Times New Roman" w:hAnsi="Times New Roman" w:cs="Times New Roman"/>
          <w:sz w:val="24"/>
          <w:szCs w:val="24"/>
        </w:rPr>
        <w:t>, and any world in which S perceives that p which is as close or closer to the actual world than W is also a world in which S</w:t>
      </w:r>
      <w:r w:rsidR="001D244B" w:rsidRPr="0092327B">
        <w:rPr>
          <w:rFonts w:ascii="Times New Roman" w:hAnsi="Times New Roman" w:cs="Times New Roman"/>
          <w:sz w:val="24"/>
          <w:szCs w:val="24"/>
        </w:rPr>
        <w:t>’</w:t>
      </w:r>
      <w:r w:rsidR="00E83E67" w:rsidRPr="0092327B">
        <w:rPr>
          <w:rFonts w:ascii="Times New Roman" w:hAnsi="Times New Roman" w:cs="Times New Roman"/>
          <w:sz w:val="24"/>
          <w:szCs w:val="24"/>
        </w:rPr>
        <w:t xml:space="preserve">s experience is phenomenologically similar to having </w:t>
      </w:r>
      <w:proofErr w:type="spellStart"/>
      <w:r w:rsidR="00E83E67" w:rsidRPr="0092327B">
        <w:rPr>
          <w:rFonts w:ascii="Times New Roman" w:hAnsi="Times New Roman" w:cs="Times New Roman"/>
          <w:sz w:val="24"/>
          <w:szCs w:val="24"/>
        </w:rPr>
        <w:t>i</w:t>
      </w:r>
      <w:proofErr w:type="spellEnd"/>
      <w:r w:rsidR="00E83E67" w:rsidRPr="0092327B">
        <w:rPr>
          <w:rFonts w:ascii="Times New Roman" w:hAnsi="Times New Roman" w:cs="Times New Roman"/>
          <w:sz w:val="24"/>
          <w:szCs w:val="24"/>
        </w:rPr>
        <w:t>.</w:t>
      </w:r>
      <w:r w:rsidR="005447C4" w:rsidRPr="0092327B">
        <w:rPr>
          <w:rStyle w:val="FootnoteReference"/>
          <w:rFonts w:ascii="Times New Roman" w:hAnsi="Times New Roman" w:cs="Times New Roman"/>
          <w:sz w:val="24"/>
          <w:szCs w:val="24"/>
        </w:rPr>
        <w:footnoteReference w:id="20"/>
      </w:r>
      <w:r w:rsidR="00C4163A" w:rsidRPr="0092327B">
        <w:rPr>
          <w:rFonts w:ascii="Times New Roman" w:hAnsi="Times New Roman" w:cs="Times New Roman"/>
          <w:sz w:val="24"/>
          <w:szCs w:val="24"/>
        </w:rPr>
        <w:t xml:space="preserve"> This reading of the counterfactual content of S</w:t>
      </w:r>
      <w:r w:rsidR="001D244B" w:rsidRPr="0092327B">
        <w:rPr>
          <w:rFonts w:ascii="Times New Roman" w:hAnsi="Times New Roman" w:cs="Times New Roman"/>
          <w:sz w:val="24"/>
          <w:szCs w:val="24"/>
        </w:rPr>
        <w:t>’</w:t>
      </w:r>
      <w:r w:rsidR="00C4163A" w:rsidRPr="0092327B">
        <w:rPr>
          <w:rFonts w:ascii="Times New Roman" w:hAnsi="Times New Roman" w:cs="Times New Roman"/>
          <w:sz w:val="24"/>
          <w:szCs w:val="24"/>
        </w:rPr>
        <w:t>s imagining is s</w:t>
      </w:r>
      <w:r w:rsidR="00E8589E" w:rsidRPr="0092327B">
        <w:rPr>
          <w:rFonts w:ascii="Times New Roman" w:hAnsi="Times New Roman" w:cs="Times New Roman"/>
          <w:sz w:val="24"/>
          <w:szCs w:val="24"/>
        </w:rPr>
        <w:t>trong in that it</w:t>
      </w:r>
      <w:r w:rsidR="00C4163A" w:rsidRPr="0092327B">
        <w:rPr>
          <w:rFonts w:ascii="Times New Roman" w:hAnsi="Times New Roman" w:cs="Times New Roman"/>
          <w:sz w:val="24"/>
          <w:szCs w:val="24"/>
        </w:rPr>
        <w:t xml:space="preserve"> makes </w:t>
      </w:r>
      <w:r w:rsidR="00C4163A" w:rsidRPr="0092327B">
        <w:rPr>
          <w:rFonts w:ascii="Times New Roman" w:hAnsi="Times New Roman" w:cs="Times New Roman"/>
          <w:sz w:val="24"/>
          <w:szCs w:val="24"/>
        </w:rPr>
        <w:lastRenderedPageBreak/>
        <w:t>the counterfactual false in the situation in which S perceiving that p is impossible.</w:t>
      </w:r>
      <w:r w:rsidRPr="0092327B">
        <w:rPr>
          <w:rFonts w:ascii="Times New Roman" w:hAnsi="Times New Roman" w:cs="Times New Roman"/>
          <w:sz w:val="24"/>
          <w:szCs w:val="24"/>
        </w:rPr>
        <w:t xml:space="preserve"> This is</w:t>
      </w:r>
      <w:r w:rsidR="000C75D8" w:rsidRPr="0092327B">
        <w:rPr>
          <w:rFonts w:ascii="Times New Roman" w:hAnsi="Times New Roman" w:cs="Times New Roman"/>
          <w:sz w:val="24"/>
          <w:szCs w:val="24"/>
        </w:rPr>
        <w:t xml:space="preserve"> a</w:t>
      </w:r>
      <w:r w:rsidRPr="0092327B">
        <w:rPr>
          <w:rFonts w:ascii="Times New Roman" w:hAnsi="Times New Roman" w:cs="Times New Roman"/>
          <w:sz w:val="24"/>
          <w:szCs w:val="24"/>
        </w:rPr>
        <w:t xml:space="preserve"> deliberate</w:t>
      </w:r>
      <w:r w:rsidR="000C75D8" w:rsidRPr="0092327B">
        <w:rPr>
          <w:rFonts w:ascii="Times New Roman" w:hAnsi="Times New Roman" w:cs="Times New Roman"/>
          <w:sz w:val="24"/>
          <w:szCs w:val="24"/>
        </w:rPr>
        <w:t xml:space="preserve"> feature of the view</w:t>
      </w:r>
      <w:r w:rsidRPr="0092327B">
        <w:rPr>
          <w:rFonts w:ascii="Times New Roman" w:hAnsi="Times New Roman" w:cs="Times New Roman"/>
          <w:sz w:val="24"/>
          <w:szCs w:val="24"/>
        </w:rPr>
        <w:t>.</w:t>
      </w:r>
      <w:r w:rsidR="00450ADA" w:rsidRPr="0092327B">
        <w:rPr>
          <w:rFonts w:ascii="Times New Roman" w:hAnsi="Times New Roman" w:cs="Times New Roman"/>
          <w:sz w:val="24"/>
          <w:szCs w:val="24"/>
        </w:rPr>
        <w:t xml:space="preserve"> I</w:t>
      </w:r>
      <w:r w:rsidR="00C4163A" w:rsidRPr="0092327B">
        <w:rPr>
          <w:rFonts w:ascii="Times New Roman" w:hAnsi="Times New Roman" w:cs="Times New Roman"/>
          <w:sz w:val="24"/>
          <w:szCs w:val="24"/>
        </w:rPr>
        <w:t>n the situation in which I</w:t>
      </w:r>
      <w:r w:rsidR="00686D40" w:rsidRPr="0092327B">
        <w:rPr>
          <w:rFonts w:ascii="Times New Roman" w:hAnsi="Times New Roman" w:cs="Times New Roman"/>
          <w:sz w:val="24"/>
          <w:szCs w:val="24"/>
        </w:rPr>
        <w:t xml:space="preserve"> try to imagine</w:t>
      </w:r>
      <w:r w:rsidR="00450ADA" w:rsidRPr="0092327B">
        <w:rPr>
          <w:rFonts w:ascii="Times New Roman" w:hAnsi="Times New Roman" w:cs="Times New Roman"/>
          <w:sz w:val="24"/>
          <w:szCs w:val="24"/>
        </w:rPr>
        <w:t>, for example,</w:t>
      </w:r>
      <w:r w:rsidR="00C4163A" w:rsidRPr="0092327B">
        <w:rPr>
          <w:rFonts w:ascii="Times New Roman" w:hAnsi="Times New Roman" w:cs="Times New Roman"/>
          <w:sz w:val="24"/>
          <w:szCs w:val="24"/>
        </w:rPr>
        <w:t xml:space="preserve"> that water is not H</w:t>
      </w:r>
      <w:r w:rsidR="00C4163A" w:rsidRPr="0092327B">
        <w:rPr>
          <w:rFonts w:ascii="Times New Roman" w:hAnsi="Times New Roman" w:cs="Times New Roman"/>
          <w:sz w:val="24"/>
          <w:szCs w:val="24"/>
          <w:vertAlign w:val="subscript"/>
        </w:rPr>
        <w:t>2</w:t>
      </w:r>
      <w:r w:rsidR="00C4163A" w:rsidRPr="0092327B">
        <w:rPr>
          <w:rFonts w:ascii="Times New Roman" w:hAnsi="Times New Roman" w:cs="Times New Roman"/>
          <w:sz w:val="24"/>
          <w:szCs w:val="24"/>
        </w:rPr>
        <w:t xml:space="preserve">O, and I </w:t>
      </w:r>
      <w:r w:rsidR="00AE3CFC" w:rsidRPr="0092327B">
        <w:rPr>
          <w:rFonts w:ascii="Times New Roman" w:hAnsi="Times New Roman" w:cs="Times New Roman"/>
          <w:sz w:val="24"/>
          <w:szCs w:val="24"/>
        </w:rPr>
        <w:t>form</w:t>
      </w:r>
      <w:r w:rsidR="00C4163A" w:rsidRPr="0092327B">
        <w:rPr>
          <w:rFonts w:ascii="Times New Roman" w:hAnsi="Times New Roman" w:cs="Times New Roman"/>
          <w:sz w:val="24"/>
          <w:szCs w:val="24"/>
        </w:rPr>
        <w:t xml:space="preserve"> some mental image as a result,</w:t>
      </w:r>
      <w:r w:rsidRPr="0092327B">
        <w:rPr>
          <w:rFonts w:ascii="Times New Roman" w:hAnsi="Times New Roman" w:cs="Times New Roman"/>
          <w:sz w:val="24"/>
          <w:szCs w:val="24"/>
        </w:rPr>
        <w:t xml:space="preserve"> </w:t>
      </w:r>
      <w:r w:rsidR="009342CF" w:rsidRPr="0092327B">
        <w:rPr>
          <w:rFonts w:ascii="Times New Roman" w:hAnsi="Times New Roman" w:cs="Times New Roman"/>
          <w:sz w:val="24"/>
          <w:szCs w:val="24"/>
        </w:rPr>
        <w:t>it seems</w:t>
      </w:r>
      <w:r w:rsidRPr="0092327B">
        <w:rPr>
          <w:rFonts w:ascii="Times New Roman" w:hAnsi="Times New Roman" w:cs="Times New Roman"/>
          <w:sz w:val="24"/>
          <w:szCs w:val="24"/>
        </w:rPr>
        <w:t xml:space="preserve"> that the content of my imagining </w:t>
      </w:r>
      <w:r w:rsidR="00303E64" w:rsidRPr="0092327B">
        <w:rPr>
          <w:rFonts w:ascii="Times New Roman" w:hAnsi="Times New Roman" w:cs="Times New Roman"/>
          <w:sz w:val="24"/>
          <w:szCs w:val="24"/>
        </w:rPr>
        <w:t>will</w:t>
      </w:r>
      <w:r w:rsidR="00AE3CFC" w:rsidRPr="0092327B">
        <w:rPr>
          <w:rFonts w:ascii="Times New Roman" w:hAnsi="Times New Roman" w:cs="Times New Roman"/>
          <w:sz w:val="24"/>
          <w:szCs w:val="24"/>
        </w:rPr>
        <w:t xml:space="preserve"> be</w:t>
      </w:r>
      <w:r w:rsidRPr="0092327B">
        <w:rPr>
          <w:rFonts w:ascii="Times New Roman" w:hAnsi="Times New Roman" w:cs="Times New Roman"/>
          <w:sz w:val="24"/>
          <w:szCs w:val="24"/>
        </w:rPr>
        <w:t xml:space="preserve"> </w:t>
      </w:r>
      <w:r w:rsidR="00303E64" w:rsidRPr="0092327B">
        <w:rPr>
          <w:rFonts w:ascii="Times New Roman" w:hAnsi="Times New Roman" w:cs="Times New Roman"/>
          <w:sz w:val="24"/>
          <w:szCs w:val="24"/>
        </w:rPr>
        <w:t>incorrect</w:t>
      </w:r>
      <w:r w:rsidRPr="0092327B">
        <w:rPr>
          <w:rFonts w:ascii="Times New Roman" w:hAnsi="Times New Roman" w:cs="Times New Roman"/>
          <w:sz w:val="24"/>
          <w:szCs w:val="24"/>
        </w:rPr>
        <w:t xml:space="preserve">, regardless of </w:t>
      </w:r>
      <w:r w:rsidR="00E81FBD" w:rsidRPr="0092327B">
        <w:rPr>
          <w:rFonts w:ascii="Times New Roman" w:hAnsi="Times New Roman" w:cs="Times New Roman"/>
          <w:sz w:val="24"/>
          <w:szCs w:val="24"/>
        </w:rPr>
        <w:t>what</w:t>
      </w:r>
      <w:r w:rsidRPr="0092327B">
        <w:rPr>
          <w:rFonts w:ascii="Times New Roman" w:hAnsi="Times New Roman" w:cs="Times New Roman"/>
          <w:sz w:val="24"/>
          <w:szCs w:val="24"/>
        </w:rPr>
        <w:t xml:space="preserve"> mental image I have formed. </w:t>
      </w:r>
      <w:r w:rsidR="000C75D8" w:rsidRPr="0092327B">
        <w:rPr>
          <w:rFonts w:ascii="Times New Roman" w:hAnsi="Times New Roman" w:cs="Times New Roman"/>
          <w:sz w:val="24"/>
          <w:szCs w:val="24"/>
        </w:rPr>
        <w:t xml:space="preserve">And </w:t>
      </w:r>
      <w:r w:rsidRPr="0092327B">
        <w:rPr>
          <w:rFonts w:ascii="Times New Roman" w:hAnsi="Times New Roman" w:cs="Times New Roman"/>
          <w:sz w:val="24"/>
          <w:szCs w:val="24"/>
        </w:rPr>
        <w:t>CV</w:t>
      </w:r>
      <w:r w:rsidR="000C75D8" w:rsidRPr="0092327B">
        <w:rPr>
          <w:rFonts w:ascii="Times New Roman" w:hAnsi="Times New Roman" w:cs="Times New Roman"/>
          <w:sz w:val="24"/>
          <w:szCs w:val="24"/>
        </w:rPr>
        <w:t xml:space="preserve"> </w:t>
      </w:r>
      <w:r w:rsidRPr="0092327B">
        <w:rPr>
          <w:rFonts w:ascii="Times New Roman" w:hAnsi="Times New Roman" w:cs="Times New Roman"/>
          <w:sz w:val="24"/>
          <w:szCs w:val="24"/>
        </w:rPr>
        <w:t>deliver</w:t>
      </w:r>
      <w:r w:rsidR="00C972E0">
        <w:rPr>
          <w:rFonts w:ascii="Times New Roman" w:hAnsi="Times New Roman" w:cs="Times New Roman"/>
          <w:sz w:val="24"/>
          <w:szCs w:val="24"/>
        </w:rPr>
        <w:t>s</w:t>
      </w:r>
      <w:r w:rsidRPr="0092327B">
        <w:rPr>
          <w:rFonts w:ascii="Times New Roman" w:hAnsi="Times New Roman" w:cs="Times New Roman"/>
          <w:sz w:val="24"/>
          <w:szCs w:val="24"/>
        </w:rPr>
        <w:t xml:space="preserve"> this outcome. On CV,</w:t>
      </w:r>
      <w:r w:rsidR="00C4163A" w:rsidRPr="0092327B">
        <w:rPr>
          <w:rFonts w:ascii="Times New Roman" w:hAnsi="Times New Roman" w:cs="Times New Roman"/>
          <w:sz w:val="24"/>
          <w:szCs w:val="24"/>
        </w:rPr>
        <w:t xml:space="preserve"> the content of my imagining is</w:t>
      </w:r>
      <w:r w:rsidR="00450ADA" w:rsidRPr="0092327B">
        <w:rPr>
          <w:rFonts w:ascii="Times New Roman" w:hAnsi="Times New Roman" w:cs="Times New Roman"/>
          <w:sz w:val="24"/>
          <w:szCs w:val="24"/>
        </w:rPr>
        <w:t xml:space="preserve"> that if I perceived</w:t>
      </w:r>
      <w:r w:rsidR="00340C65" w:rsidRPr="0092327B">
        <w:rPr>
          <w:rFonts w:ascii="Times New Roman" w:hAnsi="Times New Roman" w:cs="Times New Roman"/>
          <w:sz w:val="24"/>
          <w:szCs w:val="24"/>
        </w:rPr>
        <w:t xml:space="preserve"> that</w:t>
      </w:r>
      <w:r w:rsidR="00450ADA" w:rsidRPr="0092327B">
        <w:rPr>
          <w:rFonts w:ascii="Times New Roman" w:hAnsi="Times New Roman" w:cs="Times New Roman"/>
          <w:sz w:val="24"/>
          <w:szCs w:val="24"/>
        </w:rPr>
        <w:t xml:space="preserve"> water </w:t>
      </w:r>
      <w:r w:rsidR="00340C65" w:rsidRPr="0092327B">
        <w:rPr>
          <w:rFonts w:ascii="Times New Roman" w:hAnsi="Times New Roman" w:cs="Times New Roman"/>
          <w:sz w:val="24"/>
          <w:szCs w:val="24"/>
        </w:rPr>
        <w:t>is not</w:t>
      </w:r>
      <w:r w:rsidR="00450ADA" w:rsidRPr="0092327B">
        <w:rPr>
          <w:rFonts w:ascii="Times New Roman" w:hAnsi="Times New Roman" w:cs="Times New Roman"/>
          <w:sz w:val="24"/>
          <w:szCs w:val="24"/>
        </w:rPr>
        <w:t xml:space="preserve"> H</w:t>
      </w:r>
      <w:r w:rsidR="00450ADA" w:rsidRPr="0092327B">
        <w:rPr>
          <w:rFonts w:ascii="Times New Roman" w:hAnsi="Times New Roman" w:cs="Times New Roman"/>
          <w:sz w:val="24"/>
          <w:szCs w:val="24"/>
          <w:vertAlign w:val="subscript"/>
        </w:rPr>
        <w:t>2</w:t>
      </w:r>
      <w:r w:rsidR="00450ADA" w:rsidRPr="0092327B">
        <w:rPr>
          <w:rFonts w:ascii="Times New Roman" w:hAnsi="Times New Roman" w:cs="Times New Roman"/>
          <w:sz w:val="24"/>
          <w:szCs w:val="24"/>
        </w:rPr>
        <w:t>O, then my experience would be phenomenologically similar to</w:t>
      </w:r>
      <w:r w:rsidR="00C972E0">
        <w:rPr>
          <w:rFonts w:ascii="Times New Roman" w:hAnsi="Times New Roman" w:cs="Times New Roman"/>
          <w:sz w:val="24"/>
          <w:szCs w:val="24"/>
        </w:rPr>
        <w:t xml:space="preserve"> that of having my current mental image</w:t>
      </w:r>
      <w:r w:rsidR="00450ADA" w:rsidRPr="0092327B">
        <w:rPr>
          <w:rFonts w:ascii="Times New Roman" w:hAnsi="Times New Roman" w:cs="Times New Roman"/>
          <w:sz w:val="24"/>
          <w:szCs w:val="24"/>
        </w:rPr>
        <w:t xml:space="preserve">. On the </w:t>
      </w:r>
      <w:r w:rsidRPr="0092327B">
        <w:rPr>
          <w:rFonts w:ascii="Times New Roman" w:hAnsi="Times New Roman" w:cs="Times New Roman"/>
          <w:sz w:val="24"/>
          <w:szCs w:val="24"/>
        </w:rPr>
        <w:t>strong</w:t>
      </w:r>
      <w:r w:rsidR="00450ADA" w:rsidRPr="0092327B">
        <w:rPr>
          <w:rFonts w:ascii="Times New Roman" w:hAnsi="Times New Roman" w:cs="Times New Roman"/>
          <w:sz w:val="24"/>
          <w:szCs w:val="24"/>
        </w:rPr>
        <w:t xml:space="preserve"> reading of this counterfactual, the counterfactual turns out to be false, since there is no possible world in which</w:t>
      </w:r>
      <w:r w:rsidR="0062242C" w:rsidRPr="0092327B">
        <w:rPr>
          <w:rFonts w:ascii="Times New Roman" w:hAnsi="Times New Roman" w:cs="Times New Roman"/>
          <w:sz w:val="24"/>
          <w:szCs w:val="24"/>
        </w:rPr>
        <w:t xml:space="preserve"> both</w:t>
      </w:r>
      <w:r w:rsidR="00450ADA" w:rsidRPr="0092327B">
        <w:rPr>
          <w:rFonts w:ascii="Times New Roman" w:hAnsi="Times New Roman" w:cs="Times New Roman"/>
          <w:sz w:val="24"/>
          <w:szCs w:val="24"/>
        </w:rPr>
        <w:t xml:space="preserve"> I perceive </w:t>
      </w:r>
      <w:r w:rsidR="0062242C" w:rsidRPr="0092327B">
        <w:rPr>
          <w:rFonts w:ascii="Times New Roman" w:hAnsi="Times New Roman" w:cs="Times New Roman"/>
          <w:sz w:val="24"/>
          <w:szCs w:val="24"/>
        </w:rPr>
        <w:t>that water is not</w:t>
      </w:r>
      <w:r w:rsidR="00450ADA" w:rsidRPr="0092327B">
        <w:rPr>
          <w:rFonts w:ascii="Times New Roman" w:hAnsi="Times New Roman" w:cs="Times New Roman"/>
          <w:sz w:val="24"/>
          <w:szCs w:val="24"/>
        </w:rPr>
        <w:t xml:space="preserve"> H</w:t>
      </w:r>
      <w:r w:rsidR="00450ADA" w:rsidRPr="0092327B">
        <w:rPr>
          <w:rFonts w:ascii="Times New Roman" w:hAnsi="Times New Roman" w:cs="Times New Roman"/>
          <w:sz w:val="24"/>
          <w:szCs w:val="24"/>
          <w:vertAlign w:val="subscript"/>
        </w:rPr>
        <w:t>2</w:t>
      </w:r>
      <w:r w:rsidR="00450ADA" w:rsidRPr="0092327B">
        <w:rPr>
          <w:rFonts w:ascii="Times New Roman" w:hAnsi="Times New Roman" w:cs="Times New Roman"/>
          <w:sz w:val="24"/>
          <w:szCs w:val="24"/>
        </w:rPr>
        <w:t>O</w:t>
      </w:r>
      <w:r w:rsidR="0062242C" w:rsidRPr="0092327B">
        <w:rPr>
          <w:rFonts w:ascii="Times New Roman" w:hAnsi="Times New Roman" w:cs="Times New Roman"/>
          <w:sz w:val="24"/>
          <w:szCs w:val="24"/>
        </w:rPr>
        <w:t xml:space="preserve"> and my experience is similar to </w:t>
      </w:r>
      <w:r w:rsidR="00560755" w:rsidRPr="0092327B">
        <w:rPr>
          <w:rFonts w:ascii="Times New Roman" w:hAnsi="Times New Roman" w:cs="Times New Roman"/>
          <w:sz w:val="24"/>
          <w:szCs w:val="24"/>
        </w:rPr>
        <w:t>that of</w:t>
      </w:r>
      <w:r w:rsidR="0062242C" w:rsidRPr="0092327B">
        <w:rPr>
          <w:rFonts w:ascii="Times New Roman" w:hAnsi="Times New Roman" w:cs="Times New Roman"/>
          <w:sz w:val="24"/>
          <w:szCs w:val="24"/>
        </w:rPr>
        <w:t xml:space="preserve"> having my</w:t>
      </w:r>
      <w:r w:rsidR="00560755" w:rsidRPr="0092327B">
        <w:rPr>
          <w:rFonts w:ascii="Times New Roman" w:hAnsi="Times New Roman" w:cs="Times New Roman"/>
          <w:sz w:val="24"/>
          <w:szCs w:val="24"/>
        </w:rPr>
        <w:t xml:space="preserve"> current</w:t>
      </w:r>
      <w:r w:rsidR="0062242C" w:rsidRPr="0092327B">
        <w:rPr>
          <w:rFonts w:ascii="Times New Roman" w:hAnsi="Times New Roman" w:cs="Times New Roman"/>
          <w:sz w:val="24"/>
          <w:szCs w:val="24"/>
        </w:rPr>
        <w:t xml:space="preserve"> mental image.</w:t>
      </w:r>
      <w:r w:rsidR="00450ADA" w:rsidRPr="0092327B">
        <w:rPr>
          <w:rFonts w:ascii="Times New Roman" w:hAnsi="Times New Roman" w:cs="Times New Roman"/>
          <w:sz w:val="24"/>
          <w:szCs w:val="24"/>
        </w:rPr>
        <w:t xml:space="preserve"> This squares with our intuition that, irrespective of what mental image I </w:t>
      </w:r>
      <w:r w:rsidRPr="0092327B">
        <w:rPr>
          <w:rFonts w:ascii="Times New Roman" w:hAnsi="Times New Roman" w:cs="Times New Roman"/>
          <w:sz w:val="24"/>
          <w:szCs w:val="24"/>
        </w:rPr>
        <w:t>happen to</w:t>
      </w:r>
      <w:r w:rsidR="00560755" w:rsidRPr="0092327B">
        <w:rPr>
          <w:rFonts w:ascii="Times New Roman" w:hAnsi="Times New Roman" w:cs="Times New Roman"/>
          <w:sz w:val="24"/>
          <w:szCs w:val="24"/>
        </w:rPr>
        <w:t xml:space="preserve"> be</w:t>
      </w:r>
      <w:r w:rsidR="00450ADA" w:rsidRPr="0092327B">
        <w:rPr>
          <w:rFonts w:ascii="Times New Roman" w:hAnsi="Times New Roman" w:cs="Times New Roman"/>
          <w:sz w:val="24"/>
          <w:szCs w:val="24"/>
        </w:rPr>
        <w:t xml:space="preserve"> entertain</w:t>
      </w:r>
      <w:r w:rsidR="00560755" w:rsidRPr="0092327B">
        <w:rPr>
          <w:rFonts w:ascii="Times New Roman" w:hAnsi="Times New Roman" w:cs="Times New Roman"/>
          <w:sz w:val="24"/>
          <w:szCs w:val="24"/>
        </w:rPr>
        <w:t>ing</w:t>
      </w:r>
      <w:r w:rsidR="00450ADA" w:rsidRPr="0092327B">
        <w:rPr>
          <w:rFonts w:ascii="Times New Roman" w:hAnsi="Times New Roman" w:cs="Times New Roman"/>
          <w:sz w:val="24"/>
          <w:szCs w:val="24"/>
        </w:rPr>
        <w:t xml:space="preserve"> as a result of trying to imagine that water is not H</w:t>
      </w:r>
      <w:r w:rsidR="00450ADA" w:rsidRPr="0092327B">
        <w:rPr>
          <w:rFonts w:ascii="Times New Roman" w:hAnsi="Times New Roman" w:cs="Times New Roman"/>
          <w:sz w:val="24"/>
          <w:szCs w:val="24"/>
          <w:vertAlign w:val="subscript"/>
        </w:rPr>
        <w:t>2</w:t>
      </w:r>
      <w:r w:rsidR="00450ADA" w:rsidRPr="0092327B">
        <w:rPr>
          <w:rFonts w:ascii="Times New Roman" w:hAnsi="Times New Roman" w:cs="Times New Roman"/>
          <w:sz w:val="24"/>
          <w:szCs w:val="24"/>
        </w:rPr>
        <w:t xml:space="preserve">O, the content of my imagining </w:t>
      </w:r>
      <w:r w:rsidR="0062242C" w:rsidRPr="0092327B">
        <w:rPr>
          <w:rFonts w:ascii="Times New Roman" w:hAnsi="Times New Roman" w:cs="Times New Roman"/>
          <w:sz w:val="24"/>
          <w:szCs w:val="24"/>
        </w:rPr>
        <w:t>is bound to be</w:t>
      </w:r>
      <w:r w:rsidR="003F4412" w:rsidRPr="0092327B">
        <w:rPr>
          <w:rFonts w:ascii="Times New Roman" w:hAnsi="Times New Roman" w:cs="Times New Roman"/>
          <w:sz w:val="24"/>
          <w:szCs w:val="24"/>
        </w:rPr>
        <w:t xml:space="preserve"> incorrect.</w:t>
      </w:r>
      <w:r w:rsidR="00897075">
        <w:rPr>
          <w:rStyle w:val="FootnoteReference"/>
          <w:rFonts w:ascii="Times New Roman" w:hAnsi="Times New Roman" w:cs="Times New Roman"/>
          <w:sz w:val="24"/>
          <w:szCs w:val="24"/>
        </w:rPr>
        <w:footnoteReference w:id="21"/>
      </w:r>
      <w:r w:rsidR="00450ADA" w:rsidRPr="0092327B">
        <w:rPr>
          <w:rFonts w:ascii="Times New Roman" w:hAnsi="Times New Roman" w:cs="Times New Roman"/>
          <w:sz w:val="24"/>
          <w:szCs w:val="24"/>
        </w:rPr>
        <w:t xml:space="preserve"> </w:t>
      </w:r>
    </w:p>
    <w:p w14:paraId="0B360B71" w14:textId="77777777" w:rsidR="00C67D9F" w:rsidRDefault="0062242C"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lastRenderedPageBreak/>
        <w:t>Secondly, t</w:t>
      </w:r>
      <w:r w:rsidR="00FF7F1B" w:rsidRPr="0092327B">
        <w:rPr>
          <w:rFonts w:ascii="Times New Roman" w:hAnsi="Times New Roman" w:cs="Times New Roman"/>
          <w:noProof/>
          <w:sz w:val="24"/>
          <w:szCs w:val="24"/>
        </w:rPr>
        <w:t>he contribution</w:t>
      </w:r>
      <w:r w:rsidR="003F0F66" w:rsidRPr="0092327B">
        <w:rPr>
          <w:rFonts w:ascii="Times New Roman" w:hAnsi="Times New Roman" w:cs="Times New Roman"/>
          <w:noProof/>
          <w:sz w:val="24"/>
          <w:szCs w:val="24"/>
        </w:rPr>
        <w:t>s</w:t>
      </w:r>
      <w:r w:rsidR="00FF7F1B" w:rsidRPr="0092327B">
        <w:rPr>
          <w:rFonts w:ascii="Times New Roman" w:hAnsi="Times New Roman" w:cs="Times New Roman"/>
          <w:noProof/>
          <w:sz w:val="24"/>
          <w:szCs w:val="24"/>
        </w:rPr>
        <w:t xml:space="preserve"> that, according to </w:t>
      </w:r>
      <w:r w:rsidR="00963980" w:rsidRPr="0092327B">
        <w:rPr>
          <w:rFonts w:ascii="Times New Roman" w:hAnsi="Times New Roman" w:cs="Times New Roman"/>
          <w:noProof/>
          <w:sz w:val="24"/>
          <w:szCs w:val="24"/>
        </w:rPr>
        <w:t>CV</w:t>
      </w:r>
      <w:r w:rsidR="00FF7F1B" w:rsidRPr="0092327B">
        <w:rPr>
          <w:rFonts w:ascii="Times New Roman" w:hAnsi="Times New Roman" w:cs="Times New Roman"/>
          <w:noProof/>
          <w:sz w:val="24"/>
          <w:szCs w:val="24"/>
        </w:rPr>
        <w:t>, subject</w:t>
      </w:r>
      <w:r w:rsidRPr="0092327B">
        <w:rPr>
          <w:rFonts w:ascii="Times New Roman" w:hAnsi="Times New Roman" w:cs="Times New Roman"/>
          <w:noProof/>
          <w:sz w:val="24"/>
          <w:szCs w:val="24"/>
        </w:rPr>
        <w:t xml:space="preserve"> S</w:t>
      </w:r>
      <w:r w:rsidR="001D244B" w:rsidRPr="0092327B">
        <w:rPr>
          <w:rFonts w:ascii="Times New Roman" w:hAnsi="Times New Roman" w:cs="Times New Roman"/>
          <w:noProof/>
          <w:sz w:val="24"/>
          <w:szCs w:val="24"/>
        </w:rPr>
        <w:t>’</w:t>
      </w:r>
      <w:r w:rsidR="00FF7F1B" w:rsidRPr="0092327B">
        <w:rPr>
          <w:rFonts w:ascii="Times New Roman" w:hAnsi="Times New Roman" w:cs="Times New Roman"/>
          <w:noProof/>
          <w:sz w:val="24"/>
          <w:szCs w:val="24"/>
        </w:rPr>
        <w:t xml:space="preserve">s imaginative project and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FF7F1B" w:rsidRPr="0092327B">
        <w:rPr>
          <w:rFonts w:ascii="Times New Roman" w:hAnsi="Times New Roman" w:cs="Times New Roman"/>
          <w:noProof/>
          <w:sz w:val="24"/>
          <w:szCs w:val="24"/>
        </w:rPr>
        <w:t xml:space="preserve"> mental image</w:t>
      </w:r>
      <w:r w:rsidRPr="0092327B">
        <w:rPr>
          <w:rFonts w:ascii="Times New Roman" w:hAnsi="Times New Roman" w:cs="Times New Roman"/>
          <w:noProof/>
          <w:sz w:val="24"/>
          <w:szCs w:val="24"/>
        </w:rPr>
        <w:t xml:space="preserve"> i</w:t>
      </w:r>
      <w:r w:rsidR="00FF7F1B" w:rsidRPr="0092327B">
        <w:rPr>
          <w:rFonts w:ascii="Times New Roman" w:hAnsi="Times New Roman" w:cs="Times New Roman"/>
          <w:noProof/>
          <w:sz w:val="24"/>
          <w:szCs w:val="24"/>
        </w:rPr>
        <w:t xml:space="preserve"> make to </w:t>
      </w:r>
      <w:r w:rsidR="00D16C84" w:rsidRPr="0092327B">
        <w:rPr>
          <w:rFonts w:ascii="Times New Roman" w:hAnsi="Times New Roman" w:cs="Times New Roman"/>
          <w:noProof/>
          <w:sz w:val="24"/>
          <w:szCs w:val="24"/>
        </w:rPr>
        <w:t>the</w:t>
      </w:r>
      <w:r w:rsidR="00FF7F1B" w:rsidRPr="0092327B">
        <w:rPr>
          <w:rFonts w:ascii="Times New Roman" w:hAnsi="Times New Roman" w:cs="Times New Roman"/>
          <w:noProof/>
          <w:sz w:val="24"/>
          <w:szCs w:val="24"/>
        </w:rPr>
        <w:t xml:space="preserve"> content</w:t>
      </w:r>
      <w:r w:rsidR="00D16C84" w:rsidRPr="0092327B">
        <w:rPr>
          <w:rFonts w:ascii="Times New Roman" w:hAnsi="Times New Roman" w:cs="Times New Roman"/>
          <w:noProof/>
          <w:sz w:val="24"/>
          <w:szCs w:val="24"/>
        </w:rPr>
        <w:t xml:space="preserve"> of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D16C84" w:rsidRPr="0092327B">
        <w:rPr>
          <w:rFonts w:ascii="Times New Roman" w:hAnsi="Times New Roman" w:cs="Times New Roman"/>
          <w:noProof/>
          <w:sz w:val="24"/>
          <w:szCs w:val="24"/>
        </w:rPr>
        <w:t xml:space="preserve"> imagining</w:t>
      </w:r>
      <w:r w:rsidR="00FF7F1B" w:rsidRPr="0092327B">
        <w:rPr>
          <w:rFonts w:ascii="Times New Roman" w:hAnsi="Times New Roman" w:cs="Times New Roman"/>
          <w:noProof/>
          <w:sz w:val="24"/>
          <w:szCs w:val="24"/>
        </w:rPr>
        <w:t xml:space="preserve"> are</w:t>
      </w:r>
      <w:r w:rsidR="000C75D8" w:rsidRPr="0092327B">
        <w:rPr>
          <w:rFonts w:ascii="Times New Roman" w:hAnsi="Times New Roman" w:cs="Times New Roman"/>
          <w:noProof/>
          <w:sz w:val="24"/>
          <w:szCs w:val="24"/>
        </w:rPr>
        <w:t xml:space="preserve"> also</w:t>
      </w:r>
      <w:r w:rsidR="00FF7F1B" w:rsidRPr="0092327B">
        <w:rPr>
          <w:rFonts w:ascii="Times New Roman" w:hAnsi="Times New Roman" w:cs="Times New Roman"/>
          <w:noProof/>
          <w:sz w:val="24"/>
          <w:szCs w:val="24"/>
        </w:rPr>
        <w:t xml:space="preserve"> worth highlighting.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FF7F1B" w:rsidRPr="0092327B">
        <w:rPr>
          <w:rFonts w:ascii="Times New Roman" w:hAnsi="Times New Roman" w:cs="Times New Roman"/>
          <w:noProof/>
          <w:sz w:val="24"/>
          <w:szCs w:val="24"/>
        </w:rPr>
        <w:t xml:space="preserve"> imaginative project makes a contribution to the counterfactual content of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FF7F1B" w:rsidRPr="0092327B">
        <w:rPr>
          <w:rFonts w:ascii="Times New Roman" w:hAnsi="Times New Roman" w:cs="Times New Roman"/>
          <w:noProof/>
          <w:sz w:val="24"/>
          <w:szCs w:val="24"/>
        </w:rPr>
        <w:t xml:space="preserve"> imagining in that the antecedent of the relevant counterfactual is a function of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00FF7F1B" w:rsidRPr="0092327B">
        <w:rPr>
          <w:rFonts w:ascii="Times New Roman" w:hAnsi="Times New Roman" w:cs="Times New Roman"/>
          <w:noProof/>
          <w:sz w:val="24"/>
          <w:szCs w:val="24"/>
        </w:rPr>
        <w:t xml:space="preserve">s imaginative project. </w:t>
      </w:r>
      <w:r w:rsidR="00340C65" w:rsidRPr="0092327B">
        <w:rPr>
          <w:rFonts w:ascii="Times New Roman" w:hAnsi="Times New Roman" w:cs="Times New Roman"/>
          <w:noProof/>
          <w:sz w:val="24"/>
          <w:szCs w:val="24"/>
        </w:rPr>
        <w:t>By contrast, t</w:t>
      </w:r>
      <w:r w:rsidR="00FF7F1B" w:rsidRPr="0092327B">
        <w:rPr>
          <w:rFonts w:ascii="Times New Roman" w:hAnsi="Times New Roman" w:cs="Times New Roman"/>
          <w:noProof/>
          <w:sz w:val="24"/>
          <w:szCs w:val="24"/>
        </w:rPr>
        <w:t xml:space="preserve">he consequent of the counterfactual is concerned, not with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00FF7F1B" w:rsidRPr="0092327B">
        <w:rPr>
          <w:rFonts w:ascii="Times New Roman" w:hAnsi="Times New Roman" w:cs="Times New Roman"/>
          <w:noProof/>
          <w:sz w:val="24"/>
          <w:szCs w:val="24"/>
        </w:rPr>
        <w:t>s imaginative project, but with the mental image</w:t>
      </w:r>
      <w:r w:rsidRPr="0092327B">
        <w:rPr>
          <w:rFonts w:ascii="Times New Roman" w:hAnsi="Times New Roman" w:cs="Times New Roman"/>
          <w:noProof/>
          <w:sz w:val="24"/>
          <w:szCs w:val="24"/>
        </w:rPr>
        <w:t xml:space="preserve"> i</w:t>
      </w:r>
      <w:r w:rsidR="00FF7F1B" w:rsidRPr="0092327B">
        <w:rPr>
          <w:rFonts w:ascii="Times New Roman" w:hAnsi="Times New Roman" w:cs="Times New Roman"/>
          <w:noProof/>
          <w:sz w:val="24"/>
          <w:szCs w:val="24"/>
        </w:rPr>
        <w:t xml:space="preserve"> that </w:t>
      </w:r>
      <w:r w:rsidRPr="0092327B">
        <w:rPr>
          <w:rFonts w:ascii="Times New Roman" w:hAnsi="Times New Roman" w:cs="Times New Roman"/>
          <w:noProof/>
          <w:sz w:val="24"/>
          <w:szCs w:val="24"/>
        </w:rPr>
        <w:t>S</w:t>
      </w:r>
      <w:r w:rsidR="00FF7F1B" w:rsidRPr="0092327B">
        <w:rPr>
          <w:rFonts w:ascii="Times New Roman" w:hAnsi="Times New Roman" w:cs="Times New Roman"/>
          <w:noProof/>
          <w:sz w:val="24"/>
          <w:szCs w:val="24"/>
        </w:rPr>
        <w:t xml:space="preserve"> is having. Notice, furthermore, that </w:t>
      </w:r>
      <w:r w:rsidRPr="0092327B">
        <w:rPr>
          <w:rFonts w:ascii="Times New Roman" w:hAnsi="Times New Roman" w:cs="Times New Roman"/>
          <w:noProof/>
          <w:sz w:val="24"/>
          <w:szCs w:val="24"/>
        </w:rPr>
        <w:t>i</w:t>
      </w:r>
      <w:r w:rsidR="00A01656" w:rsidRPr="0092327B">
        <w:rPr>
          <w:rFonts w:ascii="Times New Roman" w:hAnsi="Times New Roman" w:cs="Times New Roman"/>
          <w:noProof/>
          <w:sz w:val="24"/>
          <w:szCs w:val="24"/>
        </w:rPr>
        <w:t xml:space="preserve"> makes a contribution to the </w:t>
      </w:r>
      <w:r w:rsidR="00B44A2C" w:rsidRPr="0092327B">
        <w:rPr>
          <w:rFonts w:ascii="Times New Roman" w:hAnsi="Times New Roman" w:cs="Times New Roman"/>
          <w:noProof/>
          <w:sz w:val="24"/>
          <w:szCs w:val="24"/>
        </w:rPr>
        <w:t xml:space="preserve">counterfactual </w:t>
      </w:r>
      <w:r w:rsidR="00A01656" w:rsidRPr="0092327B">
        <w:rPr>
          <w:rFonts w:ascii="Times New Roman" w:hAnsi="Times New Roman" w:cs="Times New Roman"/>
          <w:noProof/>
          <w:sz w:val="24"/>
          <w:szCs w:val="24"/>
        </w:rPr>
        <w:t xml:space="preserve">content of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A01656" w:rsidRPr="0092327B">
        <w:rPr>
          <w:rFonts w:ascii="Times New Roman" w:hAnsi="Times New Roman" w:cs="Times New Roman"/>
          <w:noProof/>
          <w:sz w:val="24"/>
          <w:szCs w:val="24"/>
        </w:rPr>
        <w:t xml:space="preserve"> imagining, </w:t>
      </w:r>
      <w:r w:rsidR="00B44A2C" w:rsidRPr="0092327B">
        <w:rPr>
          <w:rFonts w:ascii="Times New Roman" w:hAnsi="Times New Roman" w:cs="Times New Roman"/>
          <w:noProof/>
          <w:sz w:val="24"/>
          <w:szCs w:val="24"/>
        </w:rPr>
        <w:t xml:space="preserve">but </w:t>
      </w:r>
      <w:r w:rsidR="00A01656" w:rsidRPr="0092327B">
        <w:rPr>
          <w:rFonts w:ascii="Times New Roman" w:hAnsi="Times New Roman" w:cs="Times New Roman"/>
          <w:noProof/>
          <w:sz w:val="24"/>
          <w:szCs w:val="24"/>
        </w:rPr>
        <w:t xml:space="preserve">not in virtue of the fact that </w:t>
      </w:r>
      <w:r w:rsidRPr="0092327B">
        <w:rPr>
          <w:rFonts w:ascii="Times New Roman" w:hAnsi="Times New Roman" w:cs="Times New Roman"/>
          <w:noProof/>
          <w:sz w:val="24"/>
          <w:szCs w:val="24"/>
        </w:rPr>
        <w:t>i</w:t>
      </w:r>
      <w:r w:rsidR="00A01656" w:rsidRPr="0092327B">
        <w:rPr>
          <w:rFonts w:ascii="Times New Roman" w:hAnsi="Times New Roman" w:cs="Times New Roman"/>
          <w:noProof/>
          <w:sz w:val="24"/>
          <w:szCs w:val="24"/>
        </w:rPr>
        <w:t xml:space="preserve"> has a certain content itself</w:t>
      </w:r>
      <w:r w:rsidR="00B44A2C" w:rsidRPr="0092327B">
        <w:rPr>
          <w:rFonts w:ascii="Times New Roman" w:hAnsi="Times New Roman" w:cs="Times New Roman"/>
          <w:noProof/>
          <w:sz w:val="24"/>
          <w:szCs w:val="24"/>
        </w:rPr>
        <w:t xml:space="preserve">. </w:t>
      </w:r>
      <w:r w:rsidRPr="0092327B">
        <w:rPr>
          <w:rFonts w:ascii="Times New Roman" w:hAnsi="Times New Roman" w:cs="Times New Roman"/>
          <w:noProof/>
          <w:sz w:val="24"/>
          <w:szCs w:val="24"/>
        </w:rPr>
        <w:t>M</w:t>
      </w:r>
      <w:r w:rsidR="00B44A2C" w:rsidRPr="0092327B">
        <w:rPr>
          <w:rFonts w:ascii="Times New Roman" w:hAnsi="Times New Roman" w:cs="Times New Roman"/>
          <w:noProof/>
          <w:sz w:val="24"/>
          <w:szCs w:val="24"/>
        </w:rPr>
        <w:t>ental image</w:t>
      </w:r>
      <w:r w:rsidRPr="0092327B">
        <w:rPr>
          <w:rFonts w:ascii="Times New Roman" w:hAnsi="Times New Roman" w:cs="Times New Roman"/>
          <w:noProof/>
          <w:sz w:val="24"/>
          <w:szCs w:val="24"/>
        </w:rPr>
        <w:t xml:space="preserve"> i</w:t>
      </w:r>
      <w:r w:rsidR="00B44A2C" w:rsidRPr="0092327B">
        <w:rPr>
          <w:rFonts w:ascii="Times New Roman" w:hAnsi="Times New Roman" w:cs="Times New Roman"/>
          <w:noProof/>
          <w:sz w:val="24"/>
          <w:szCs w:val="24"/>
        </w:rPr>
        <w:t xml:space="preserve"> makes a contribution to the content of </w:t>
      </w:r>
      <w:r w:rsidRPr="0092327B">
        <w:rPr>
          <w:rFonts w:ascii="Times New Roman" w:hAnsi="Times New Roman" w:cs="Times New Roman"/>
          <w:noProof/>
          <w:sz w:val="24"/>
          <w:szCs w:val="24"/>
        </w:rPr>
        <w:t>S</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s</w:t>
      </w:r>
      <w:r w:rsidR="00B44A2C" w:rsidRPr="0092327B">
        <w:rPr>
          <w:rFonts w:ascii="Times New Roman" w:hAnsi="Times New Roman" w:cs="Times New Roman"/>
          <w:noProof/>
          <w:sz w:val="24"/>
          <w:szCs w:val="24"/>
        </w:rPr>
        <w:t xml:space="preserve"> imagining</w:t>
      </w:r>
      <w:r w:rsidR="00A01656" w:rsidRPr="0092327B">
        <w:rPr>
          <w:rFonts w:ascii="Times New Roman" w:hAnsi="Times New Roman" w:cs="Times New Roman"/>
          <w:noProof/>
          <w:sz w:val="24"/>
          <w:szCs w:val="24"/>
        </w:rPr>
        <w:t xml:space="preserve"> in virtue of the fact that i</w:t>
      </w:r>
      <w:r w:rsidR="00F27328" w:rsidRPr="0092327B">
        <w:rPr>
          <w:rFonts w:ascii="Times New Roman" w:hAnsi="Times New Roman" w:cs="Times New Roman"/>
          <w:noProof/>
          <w:sz w:val="24"/>
          <w:szCs w:val="24"/>
        </w:rPr>
        <w:t>t</w:t>
      </w:r>
      <w:r w:rsidR="00A01656" w:rsidRPr="0092327B">
        <w:rPr>
          <w:rFonts w:ascii="Times New Roman" w:hAnsi="Times New Roman" w:cs="Times New Roman"/>
          <w:noProof/>
          <w:sz w:val="24"/>
          <w:szCs w:val="24"/>
        </w:rPr>
        <w:t xml:space="preserve"> belongs to a </w:t>
      </w:r>
      <w:r w:rsidR="003F0F66" w:rsidRPr="0092327B">
        <w:rPr>
          <w:rFonts w:ascii="Times New Roman" w:hAnsi="Times New Roman" w:cs="Times New Roman"/>
          <w:noProof/>
          <w:sz w:val="24"/>
          <w:szCs w:val="24"/>
        </w:rPr>
        <w:t>particular</w:t>
      </w:r>
      <w:r w:rsidR="00A01656" w:rsidRPr="0092327B">
        <w:rPr>
          <w:rFonts w:ascii="Times New Roman" w:hAnsi="Times New Roman" w:cs="Times New Roman"/>
          <w:noProof/>
          <w:sz w:val="24"/>
          <w:szCs w:val="24"/>
        </w:rPr>
        <w:t xml:space="preserve"> phenomenological kind. </w:t>
      </w:r>
    </w:p>
    <w:p w14:paraId="4CEFC54C" w14:textId="77777777" w:rsidR="00AE015F" w:rsidRDefault="00AE015F" w:rsidP="0015213A">
      <w:pPr>
        <w:spacing w:line="480" w:lineRule="auto"/>
        <w:jc w:val="both"/>
        <w:rPr>
          <w:rFonts w:ascii="Times New Roman" w:hAnsi="Times New Roman" w:cs="Times New Roman"/>
          <w:noProof/>
          <w:sz w:val="24"/>
          <w:szCs w:val="24"/>
        </w:rPr>
      </w:pPr>
    </w:p>
    <w:p w14:paraId="7AE2E890" w14:textId="35931CCF" w:rsidR="00AE015F" w:rsidRDefault="00AE015F"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Now, one might worry that, according to CV, the contents of our imaginings are implausibly complex. After all, it seems natural for us to say that, in the pandemic example, I imagine that I am celebrating with my friend in the pub. This seems to be a straightforward way o</w:t>
      </w:r>
      <w:r w:rsidR="00D20A19">
        <w:rPr>
          <w:rFonts w:ascii="Times New Roman" w:hAnsi="Times New Roman" w:cs="Times New Roman"/>
          <w:noProof/>
          <w:sz w:val="24"/>
          <w:szCs w:val="24"/>
        </w:rPr>
        <w:t>f describing what I imagine</w:t>
      </w:r>
      <w:r w:rsidR="00A563D1">
        <w:rPr>
          <w:rFonts w:ascii="Times New Roman" w:hAnsi="Times New Roman" w:cs="Times New Roman"/>
          <w:noProof/>
          <w:sz w:val="24"/>
          <w:szCs w:val="24"/>
        </w:rPr>
        <w:t xml:space="preserve"> in that example</w:t>
      </w:r>
      <w:r>
        <w:rPr>
          <w:rFonts w:ascii="Times New Roman" w:hAnsi="Times New Roman" w:cs="Times New Roman"/>
          <w:noProof/>
          <w:sz w:val="24"/>
          <w:szCs w:val="24"/>
        </w:rPr>
        <w:t>. And yet, on CV, I can never simply imagine that I am celebrating with my friend in the pub. I can only imagine a much more complex, counterfactual proposition.</w:t>
      </w:r>
      <w:r w:rsidR="00D20A19">
        <w:rPr>
          <w:rFonts w:ascii="Times New Roman" w:hAnsi="Times New Roman" w:cs="Times New Roman"/>
          <w:noProof/>
          <w:sz w:val="24"/>
          <w:szCs w:val="24"/>
        </w:rPr>
        <w:t xml:space="preserve"> So why is this not a di</w:t>
      </w:r>
      <w:r w:rsidR="00C972E0">
        <w:rPr>
          <w:rFonts w:ascii="Times New Roman" w:hAnsi="Times New Roman" w:cs="Times New Roman"/>
          <w:noProof/>
          <w:sz w:val="24"/>
          <w:szCs w:val="24"/>
        </w:rPr>
        <w:t>fficulty for CV? The CV advocate may</w:t>
      </w:r>
      <w:r w:rsidR="00D20A19">
        <w:rPr>
          <w:rFonts w:ascii="Times New Roman" w:hAnsi="Times New Roman" w:cs="Times New Roman"/>
          <w:noProof/>
          <w:sz w:val="24"/>
          <w:szCs w:val="24"/>
        </w:rPr>
        <w:t xml:space="preserve"> address this challenge by replying that, in the pandemic example, </w:t>
      </w:r>
      <w:r>
        <w:rPr>
          <w:rFonts w:ascii="Times New Roman" w:hAnsi="Times New Roman" w:cs="Times New Roman"/>
          <w:noProof/>
          <w:sz w:val="24"/>
          <w:szCs w:val="24"/>
        </w:rPr>
        <w:t>it is indeed appropriate for others to attribute to me an imagining by saying that I imagine that I am celeb</w:t>
      </w:r>
      <w:r w:rsidR="00D20A19">
        <w:rPr>
          <w:rFonts w:ascii="Times New Roman" w:hAnsi="Times New Roman" w:cs="Times New Roman"/>
          <w:noProof/>
          <w:sz w:val="24"/>
          <w:szCs w:val="24"/>
        </w:rPr>
        <w:t>rating with my</w:t>
      </w:r>
      <w:r w:rsidR="00236A18">
        <w:rPr>
          <w:rFonts w:ascii="Times New Roman" w:hAnsi="Times New Roman" w:cs="Times New Roman"/>
          <w:noProof/>
          <w:sz w:val="24"/>
          <w:szCs w:val="24"/>
        </w:rPr>
        <w:t xml:space="preserve"> friend in the pub. It is also</w:t>
      </w:r>
      <w:r>
        <w:rPr>
          <w:rFonts w:ascii="Times New Roman" w:hAnsi="Times New Roman" w:cs="Times New Roman"/>
          <w:noProof/>
          <w:sz w:val="24"/>
          <w:szCs w:val="24"/>
        </w:rPr>
        <w:t xml:space="preserve"> appropriate for me to self-attribute an imagining by making the very</w:t>
      </w:r>
      <w:r w:rsidR="00D20A19">
        <w:rPr>
          <w:rFonts w:ascii="Times New Roman" w:hAnsi="Times New Roman" w:cs="Times New Roman"/>
          <w:noProof/>
          <w:sz w:val="24"/>
          <w:szCs w:val="24"/>
        </w:rPr>
        <w:t xml:space="preserve"> same claim. But</w:t>
      </w:r>
      <w:r>
        <w:rPr>
          <w:rFonts w:ascii="Times New Roman" w:hAnsi="Times New Roman" w:cs="Times New Roman"/>
          <w:noProof/>
          <w:sz w:val="24"/>
          <w:szCs w:val="24"/>
        </w:rPr>
        <w:t xml:space="preserve"> those kinds of claims are</w:t>
      </w:r>
      <w:r w:rsidR="007A66B3">
        <w:rPr>
          <w:rFonts w:ascii="Times New Roman" w:hAnsi="Times New Roman" w:cs="Times New Roman"/>
          <w:noProof/>
          <w:sz w:val="24"/>
          <w:szCs w:val="24"/>
        </w:rPr>
        <w:t xml:space="preserve"> to be interpreted as</w:t>
      </w:r>
      <w:r>
        <w:rPr>
          <w:rFonts w:ascii="Times New Roman" w:hAnsi="Times New Roman" w:cs="Times New Roman"/>
          <w:noProof/>
          <w:sz w:val="24"/>
          <w:szCs w:val="24"/>
        </w:rPr>
        <w:t xml:space="preserve"> shorthand for a more precise </w:t>
      </w:r>
      <w:r>
        <w:rPr>
          <w:rFonts w:ascii="Times New Roman" w:hAnsi="Times New Roman" w:cs="Times New Roman"/>
          <w:noProof/>
          <w:sz w:val="24"/>
          <w:szCs w:val="24"/>
        </w:rPr>
        <w:lastRenderedPageBreak/>
        <w:t>description of what I imagine.</w:t>
      </w:r>
      <w:r w:rsidR="00C972E0">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Strictly speaking, what I imagine is something</w:t>
      </w:r>
      <w:r w:rsidR="00D20A19">
        <w:rPr>
          <w:rFonts w:ascii="Times New Roman" w:hAnsi="Times New Roman" w:cs="Times New Roman"/>
          <w:noProof/>
          <w:sz w:val="24"/>
          <w:szCs w:val="24"/>
        </w:rPr>
        <w:t xml:space="preserve"> more complex, namely, a counterfactual fact about</w:t>
      </w:r>
      <w:r>
        <w:rPr>
          <w:rFonts w:ascii="Times New Roman" w:hAnsi="Times New Roman" w:cs="Times New Roman"/>
          <w:noProof/>
          <w:sz w:val="24"/>
          <w:szCs w:val="24"/>
        </w:rPr>
        <w:t xml:space="preserve"> my own possible per</w:t>
      </w:r>
      <w:r w:rsidR="00D20A19">
        <w:rPr>
          <w:rFonts w:ascii="Times New Roman" w:hAnsi="Times New Roman" w:cs="Times New Roman"/>
          <w:noProof/>
          <w:sz w:val="24"/>
          <w:szCs w:val="24"/>
        </w:rPr>
        <w:t>ceptual experiences. The fact that I may not be able to spell out what I imagine in that way does not show that this is not the content of my imagining. For the success conditions</w:t>
      </w:r>
      <w:r w:rsidR="00236A18">
        <w:rPr>
          <w:rFonts w:ascii="Times New Roman" w:hAnsi="Times New Roman" w:cs="Times New Roman"/>
          <w:noProof/>
          <w:sz w:val="24"/>
          <w:szCs w:val="24"/>
        </w:rPr>
        <w:t xml:space="preserve"> </w:t>
      </w:r>
      <w:r w:rsidR="00D20A19">
        <w:rPr>
          <w:rFonts w:ascii="Times New Roman" w:hAnsi="Times New Roman" w:cs="Times New Roman"/>
          <w:noProof/>
          <w:sz w:val="24"/>
          <w:szCs w:val="24"/>
        </w:rPr>
        <w:t>of my own imagining may not be accessible to me by simply reflecting on what I am doing when I try to imagine that my friend and I are celebrating in the pub.</w:t>
      </w:r>
      <w:r w:rsidR="00236A18">
        <w:rPr>
          <w:rStyle w:val="FootnoteReference"/>
          <w:rFonts w:ascii="Times New Roman" w:hAnsi="Times New Roman" w:cs="Times New Roman"/>
          <w:noProof/>
          <w:sz w:val="24"/>
          <w:szCs w:val="24"/>
        </w:rPr>
        <w:footnoteReference w:id="23"/>
      </w:r>
      <w:r w:rsidR="00D20A19">
        <w:rPr>
          <w:rFonts w:ascii="Times New Roman" w:hAnsi="Times New Roman" w:cs="Times New Roman"/>
          <w:noProof/>
          <w:sz w:val="24"/>
          <w:szCs w:val="24"/>
        </w:rPr>
        <w:t xml:space="preserve"> The relevant consideration, in order to evaluate CV, is whether the complex counterfactual propositions that CV posits as the contents of our imaginings capture, or not, our intuitions about the success and failure of those imaginings in differ</w:t>
      </w:r>
      <w:r w:rsidR="00A563D1">
        <w:rPr>
          <w:rFonts w:ascii="Times New Roman" w:hAnsi="Times New Roman" w:cs="Times New Roman"/>
          <w:noProof/>
          <w:sz w:val="24"/>
          <w:szCs w:val="24"/>
        </w:rPr>
        <w:t>ent scenarios. I</w:t>
      </w:r>
      <w:r>
        <w:rPr>
          <w:rFonts w:ascii="Times New Roman" w:hAnsi="Times New Roman" w:cs="Times New Roman"/>
          <w:noProof/>
          <w:sz w:val="24"/>
          <w:szCs w:val="24"/>
        </w:rPr>
        <w:t>t</w:t>
      </w:r>
      <w:r w:rsidR="00C67D9F">
        <w:rPr>
          <w:rFonts w:ascii="Times New Roman" w:hAnsi="Times New Roman" w:cs="Times New Roman"/>
          <w:noProof/>
          <w:sz w:val="24"/>
          <w:szCs w:val="24"/>
        </w:rPr>
        <w:t xml:space="preserve"> seems</w:t>
      </w:r>
      <w:r w:rsidR="00D20A19">
        <w:rPr>
          <w:rFonts w:ascii="Times New Roman" w:hAnsi="Times New Roman" w:cs="Times New Roman"/>
          <w:noProof/>
          <w:sz w:val="24"/>
          <w:szCs w:val="24"/>
        </w:rPr>
        <w:t xml:space="preserve"> </w:t>
      </w:r>
      <w:r w:rsidR="00C67D9F">
        <w:rPr>
          <w:rFonts w:ascii="Times New Roman" w:hAnsi="Times New Roman" w:cs="Times New Roman"/>
          <w:noProof/>
          <w:sz w:val="24"/>
          <w:szCs w:val="24"/>
        </w:rPr>
        <w:t>that CV</w:t>
      </w:r>
      <w:r w:rsidR="00D20A19">
        <w:rPr>
          <w:rFonts w:ascii="Times New Roman" w:hAnsi="Times New Roman" w:cs="Times New Roman"/>
          <w:noProof/>
          <w:sz w:val="24"/>
          <w:szCs w:val="24"/>
        </w:rPr>
        <w:t xml:space="preserve"> fares quite well in that regard. For CV</w:t>
      </w:r>
      <w:r w:rsidR="00C67D9F">
        <w:rPr>
          <w:rFonts w:ascii="Times New Roman" w:hAnsi="Times New Roman" w:cs="Times New Roman"/>
          <w:noProof/>
          <w:sz w:val="24"/>
          <w:szCs w:val="24"/>
        </w:rPr>
        <w:t xml:space="preserve"> can</w:t>
      </w:r>
      <w:r w:rsidR="0066376D">
        <w:rPr>
          <w:rFonts w:ascii="Times New Roman" w:hAnsi="Times New Roman" w:cs="Times New Roman"/>
          <w:noProof/>
          <w:sz w:val="24"/>
          <w:szCs w:val="24"/>
        </w:rPr>
        <w:t xml:space="preserve"> make room for</w:t>
      </w:r>
      <w:r w:rsidR="00EE56DF" w:rsidRPr="0092327B">
        <w:rPr>
          <w:rFonts w:ascii="Times New Roman" w:hAnsi="Times New Roman" w:cs="Times New Roman"/>
          <w:noProof/>
          <w:sz w:val="24"/>
          <w:szCs w:val="24"/>
        </w:rPr>
        <w:t xml:space="preserve"> both</w:t>
      </w:r>
      <w:r w:rsidR="007F239A" w:rsidRPr="0092327B">
        <w:rPr>
          <w:rFonts w:ascii="Times New Roman" w:hAnsi="Times New Roman" w:cs="Times New Roman"/>
          <w:noProof/>
          <w:sz w:val="24"/>
          <w:szCs w:val="24"/>
        </w:rPr>
        <w:t xml:space="preserve"> misidentification errors</w:t>
      </w:r>
      <w:r w:rsidR="00EE56DF" w:rsidRPr="0092327B">
        <w:rPr>
          <w:rFonts w:ascii="Times New Roman" w:hAnsi="Times New Roman" w:cs="Times New Roman"/>
          <w:noProof/>
          <w:sz w:val="24"/>
          <w:szCs w:val="24"/>
        </w:rPr>
        <w:t xml:space="preserve"> and</w:t>
      </w:r>
      <w:r w:rsidR="007F239A" w:rsidRPr="0092327B">
        <w:rPr>
          <w:rFonts w:ascii="Times New Roman" w:hAnsi="Times New Roman" w:cs="Times New Roman"/>
          <w:noProof/>
          <w:sz w:val="24"/>
          <w:szCs w:val="24"/>
        </w:rPr>
        <w:t xml:space="preserve"> prediction errors </w:t>
      </w:r>
      <w:r w:rsidR="000C75D8" w:rsidRPr="0092327B">
        <w:rPr>
          <w:rFonts w:ascii="Times New Roman" w:hAnsi="Times New Roman" w:cs="Times New Roman"/>
          <w:noProof/>
          <w:sz w:val="24"/>
          <w:szCs w:val="24"/>
        </w:rPr>
        <w:t>in imagination</w:t>
      </w:r>
      <w:r w:rsidR="00D20A19">
        <w:rPr>
          <w:rFonts w:ascii="Times New Roman" w:hAnsi="Times New Roman" w:cs="Times New Roman"/>
          <w:noProof/>
          <w:sz w:val="24"/>
          <w:szCs w:val="24"/>
        </w:rPr>
        <w:t xml:space="preserve">. And it can do so while, at the same time, </w:t>
      </w:r>
      <w:r w:rsidR="00D20A19">
        <w:rPr>
          <w:rFonts w:ascii="Times New Roman" w:hAnsi="Times New Roman" w:cs="Times New Roman"/>
          <w:noProof/>
          <w:sz w:val="24"/>
          <w:szCs w:val="24"/>
        </w:rPr>
        <w:lastRenderedPageBreak/>
        <w:t>accommodating</w:t>
      </w:r>
      <w:r w:rsidR="0066376D">
        <w:rPr>
          <w:rFonts w:ascii="Times New Roman" w:hAnsi="Times New Roman" w:cs="Times New Roman"/>
          <w:noProof/>
          <w:sz w:val="24"/>
          <w:szCs w:val="24"/>
        </w:rPr>
        <w:t xml:space="preserve"> the </w:t>
      </w:r>
      <w:r w:rsidR="0066376D" w:rsidRPr="0092327B">
        <w:rPr>
          <w:rFonts w:ascii="Times New Roman" w:hAnsi="Times New Roman" w:cs="Times New Roman"/>
          <w:noProof/>
          <w:sz w:val="24"/>
          <w:szCs w:val="24"/>
        </w:rPr>
        <w:t>two intuitions about imagination which seemed to motivate the alternative views</w:t>
      </w:r>
      <w:r w:rsidR="00236A18">
        <w:rPr>
          <w:rFonts w:ascii="Times New Roman" w:hAnsi="Times New Roman" w:cs="Times New Roman"/>
          <w:noProof/>
          <w:sz w:val="24"/>
          <w:szCs w:val="24"/>
        </w:rPr>
        <w:t xml:space="preserve"> of imaginative content</w:t>
      </w:r>
      <w:r w:rsidR="0066376D">
        <w:rPr>
          <w:rFonts w:ascii="Times New Roman" w:hAnsi="Times New Roman" w:cs="Times New Roman"/>
          <w:noProof/>
          <w:sz w:val="24"/>
          <w:szCs w:val="24"/>
        </w:rPr>
        <w:t>.</w:t>
      </w:r>
    </w:p>
    <w:p w14:paraId="30A5CD63" w14:textId="77777777" w:rsidR="00AE015F" w:rsidRDefault="00AE015F" w:rsidP="0015213A">
      <w:pPr>
        <w:spacing w:line="480" w:lineRule="auto"/>
        <w:jc w:val="both"/>
        <w:rPr>
          <w:rFonts w:ascii="Times New Roman" w:hAnsi="Times New Roman" w:cs="Times New Roman"/>
          <w:noProof/>
          <w:sz w:val="24"/>
          <w:szCs w:val="24"/>
        </w:rPr>
      </w:pPr>
    </w:p>
    <w:p w14:paraId="2CF01457" w14:textId="580D7A7F" w:rsidR="00BD027C" w:rsidRPr="0092327B" w:rsidRDefault="00AE015F"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Consider</w:t>
      </w:r>
      <w:r w:rsidR="007F239A" w:rsidRPr="0092327B">
        <w:rPr>
          <w:rFonts w:ascii="Times New Roman" w:hAnsi="Times New Roman" w:cs="Times New Roman"/>
          <w:noProof/>
          <w:sz w:val="24"/>
          <w:szCs w:val="24"/>
        </w:rPr>
        <w:t xml:space="preserve"> misidentification errors first. On CV, the reason why John fails to accurately imagine that</w:t>
      </w:r>
      <w:r w:rsidR="00FF14FA" w:rsidRPr="0092327B">
        <w:rPr>
          <w:rFonts w:ascii="Times New Roman" w:hAnsi="Times New Roman" w:cs="Times New Roman"/>
          <w:noProof/>
          <w:sz w:val="24"/>
          <w:szCs w:val="24"/>
        </w:rPr>
        <w:t xml:space="preserve"> New College is on fire, when he visualises the building on Catte street being on fire, is that</w:t>
      </w:r>
      <w:r w:rsidR="000C75D8" w:rsidRPr="0092327B">
        <w:rPr>
          <w:rFonts w:ascii="Times New Roman" w:hAnsi="Times New Roman" w:cs="Times New Roman"/>
          <w:noProof/>
          <w:sz w:val="24"/>
          <w:szCs w:val="24"/>
        </w:rPr>
        <w:t xml:space="preserve"> the content of John</w:t>
      </w:r>
      <w:r w:rsidR="001D244B" w:rsidRPr="0092327B">
        <w:rPr>
          <w:rFonts w:ascii="Times New Roman" w:hAnsi="Times New Roman" w:cs="Times New Roman"/>
          <w:noProof/>
          <w:sz w:val="24"/>
          <w:szCs w:val="24"/>
        </w:rPr>
        <w:t>’</w:t>
      </w:r>
      <w:r w:rsidR="000C75D8" w:rsidRPr="0092327B">
        <w:rPr>
          <w:rFonts w:ascii="Times New Roman" w:hAnsi="Times New Roman" w:cs="Times New Roman"/>
          <w:noProof/>
          <w:sz w:val="24"/>
          <w:szCs w:val="24"/>
        </w:rPr>
        <w:t xml:space="preserve">s imagining is the following counterfactual: If </w:t>
      </w:r>
      <w:r w:rsidR="00FF14FA" w:rsidRPr="0092327B">
        <w:rPr>
          <w:rFonts w:ascii="Times New Roman" w:hAnsi="Times New Roman" w:cs="Times New Roman"/>
          <w:noProof/>
          <w:sz w:val="24"/>
          <w:szCs w:val="24"/>
        </w:rPr>
        <w:t>John</w:t>
      </w:r>
      <w:r w:rsidR="00232E84" w:rsidRPr="0092327B">
        <w:rPr>
          <w:rFonts w:ascii="Times New Roman" w:hAnsi="Times New Roman" w:cs="Times New Roman"/>
          <w:noProof/>
          <w:sz w:val="24"/>
          <w:szCs w:val="24"/>
        </w:rPr>
        <w:t xml:space="preserve"> perceived that New College is on fire,</w:t>
      </w:r>
      <w:r w:rsidR="00FF14FA" w:rsidRPr="0092327B">
        <w:rPr>
          <w:rFonts w:ascii="Times New Roman" w:hAnsi="Times New Roman" w:cs="Times New Roman"/>
          <w:noProof/>
          <w:sz w:val="24"/>
          <w:szCs w:val="24"/>
        </w:rPr>
        <w:t xml:space="preserve"> </w:t>
      </w:r>
      <w:r w:rsidR="00232E84" w:rsidRPr="0092327B">
        <w:rPr>
          <w:rFonts w:ascii="Times New Roman" w:hAnsi="Times New Roman" w:cs="Times New Roman"/>
          <w:noProof/>
          <w:sz w:val="24"/>
          <w:szCs w:val="24"/>
        </w:rPr>
        <w:t>he would have</w:t>
      </w:r>
      <w:r w:rsidR="00FF14FA" w:rsidRPr="0092327B">
        <w:rPr>
          <w:rFonts w:ascii="Times New Roman" w:hAnsi="Times New Roman" w:cs="Times New Roman"/>
          <w:noProof/>
          <w:sz w:val="24"/>
          <w:szCs w:val="24"/>
        </w:rPr>
        <w:t xml:space="preserve"> the kind of experience that he </w:t>
      </w:r>
      <w:r w:rsidR="00232E84" w:rsidRPr="0092327B">
        <w:rPr>
          <w:rFonts w:ascii="Times New Roman" w:hAnsi="Times New Roman" w:cs="Times New Roman"/>
          <w:noProof/>
          <w:sz w:val="24"/>
          <w:szCs w:val="24"/>
        </w:rPr>
        <w:t>is having when he visualises</w:t>
      </w:r>
      <w:r w:rsidR="00A563D1">
        <w:rPr>
          <w:rFonts w:ascii="Times New Roman" w:hAnsi="Times New Roman" w:cs="Times New Roman"/>
          <w:noProof/>
          <w:sz w:val="24"/>
          <w:szCs w:val="24"/>
        </w:rPr>
        <w:t xml:space="preserve"> that</w:t>
      </w:r>
      <w:r w:rsidR="00232E84" w:rsidRPr="0092327B">
        <w:rPr>
          <w:rFonts w:ascii="Times New Roman" w:hAnsi="Times New Roman" w:cs="Times New Roman"/>
          <w:noProof/>
          <w:sz w:val="24"/>
          <w:szCs w:val="24"/>
        </w:rPr>
        <w:t xml:space="preserve"> th</w:t>
      </w:r>
      <w:r w:rsidR="00A563D1">
        <w:rPr>
          <w:rFonts w:ascii="Times New Roman" w:hAnsi="Times New Roman" w:cs="Times New Roman"/>
          <w:noProof/>
          <w:sz w:val="24"/>
          <w:szCs w:val="24"/>
        </w:rPr>
        <w:t>e building on Catte street is</w:t>
      </w:r>
      <w:r w:rsidR="00232E84" w:rsidRPr="0092327B">
        <w:rPr>
          <w:rFonts w:ascii="Times New Roman" w:hAnsi="Times New Roman" w:cs="Times New Roman"/>
          <w:noProof/>
          <w:sz w:val="24"/>
          <w:szCs w:val="24"/>
        </w:rPr>
        <w:t xml:space="preserve"> on fire. </w:t>
      </w:r>
      <w:r w:rsidR="00FF14FA" w:rsidRPr="0092327B">
        <w:rPr>
          <w:rFonts w:ascii="Times New Roman" w:hAnsi="Times New Roman" w:cs="Times New Roman"/>
          <w:noProof/>
          <w:sz w:val="24"/>
          <w:szCs w:val="24"/>
        </w:rPr>
        <w:t xml:space="preserve">But this counterfactual, it turns out, is false. </w:t>
      </w:r>
      <w:r w:rsidR="00BD027C" w:rsidRPr="0092327B">
        <w:rPr>
          <w:rFonts w:ascii="Times New Roman" w:hAnsi="Times New Roman" w:cs="Times New Roman"/>
          <w:noProof/>
          <w:sz w:val="24"/>
          <w:szCs w:val="24"/>
        </w:rPr>
        <w:t>I</w:t>
      </w:r>
      <w:r w:rsidR="00FF14FA" w:rsidRPr="0092327B">
        <w:rPr>
          <w:rFonts w:ascii="Times New Roman" w:hAnsi="Times New Roman" w:cs="Times New Roman"/>
          <w:noProof/>
          <w:sz w:val="24"/>
          <w:szCs w:val="24"/>
        </w:rPr>
        <w:t>f John perceived that New College is on fire, he would experience being in front of a building which looks d</w:t>
      </w:r>
      <w:r w:rsidR="00BD027C" w:rsidRPr="0092327B">
        <w:rPr>
          <w:rFonts w:ascii="Times New Roman" w:hAnsi="Times New Roman" w:cs="Times New Roman"/>
          <w:noProof/>
          <w:sz w:val="24"/>
          <w:szCs w:val="24"/>
        </w:rPr>
        <w:t>ifferent from</w:t>
      </w:r>
      <w:r w:rsidR="00FF14FA" w:rsidRPr="0092327B">
        <w:rPr>
          <w:rFonts w:ascii="Times New Roman" w:hAnsi="Times New Roman" w:cs="Times New Roman"/>
          <w:noProof/>
          <w:sz w:val="24"/>
          <w:szCs w:val="24"/>
        </w:rPr>
        <w:t xml:space="preserve"> the building that he is visualising at the moment. </w:t>
      </w:r>
      <w:r w:rsidR="00BD027C" w:rsidRPr="0092327B">
        <w:rPr>
          <w:rFonts w:ascii="Times New Roman" w:hAnsi="Times New Roman" w:cs="Times New Roman"/>
          <w:noProof/>
          <w:sz w:val="24"/>
          <w:szCs w:val="24"/>
        </w:rPr>
        <w:t xml:space="preserve">(This is, of course, because the building on Catte Street is not New College, but Hertford College.) </w:t>
      </w:r>
      <w:r w:rsidR="00DB40BA" w:rsidRPr="0092327B">
        <w:rPr>
          <w:rFonts w:ascii="Times New Roman" w:hAnsi="Times New Roman" w:cs="Times New Roman"/>
          <w:noProof/>
          <w:sz w:val="24"/>
          <w:szCs w:val="24"/>
        </w:rPr>
        <w:t>So</w:t>
      </w:r>
      <w:r w:rsidR="00BD027C" w:rsidRPr="0092327B">
        <w:rPr>
          <w:rFonts w:ascii="Times New Roman" w:hAnsi="Times New Roman" w:cs="Times New Roman"/>
          <w:noProof/>
          <w:sz w:val="24"/>
          <w:szCs w:val="24"/>
        </w:rPr>
        <w:t xml:space="preserve"> he would not have the kind of experience that he is having when he visualises</w:t>
      </w:r>
      <w:r w:rsidR="00917C9C">
        <w:rPr>
          <w:rFonts w:ascii="Times New Roman" w:hAnsi="Times New Roman" w:cs="Times New Roman"/>
          <w:noProof/>
          <w:sz w:val="24"/>
          <w:szCs w:val="24"/>
        </w:rPr>
        <w:t xml:space="preserve"> that</w:t>
      </w:r>
      <w:r w:rsidR="00BD027C" w:rsidRPr="0092327B">
        <w:rPr>
          <w:rFonts w:ascii="Times New Roman" w:hAnsi="Times New Roman" w:cs="Times New Roman"/>
          <w:noProof/>
          <w:sz w:val="24"/>
          <w:szCs w:val="24"/>
        </w:rPr>
        <w:t xml:space="preserve"> th</w:t>
      </w:r>
      <w:r w:rsidR="00917C9C">
        <w:rPr>
          <w:rFonts w:ascii="Times New Roman" w:hAnsi="Times New Roman" w:cs="Times New Roman"/>
          <w:noProof/>
          <w:sz w:val="24"/>
          <w:szCs w:val="24"/>
        </w:rPr>
        <w:t>e building on Catte Street is</w:t>
      </w:r>
      <w:r w:rsidR="00BD027C" w:rsidRPr="0092327B">
        <w:rPr>
          <w:rFonts w:ascii="Times New Roman" w:hAnsi="Times New Roman" w:cs="Times New Roman"/>
          <w:noProof/>
          <w:sz w:val="24"/>
          <w:szCs w:val="24"/>
        </w:rPr>
        <w:t xml:space="preserve"> on fire. In this way, I propose, we can </w:t>
      </w:r>
      <w:r w:rsidR="000C75D8" w:rsidRPr="0092327B">
        <w:rPr>
          <w:rFonts w:ascii="Times New Roman" w:hAnsi="Times New Roman" w:cs="Times New Roman"/>
          <w:noProof/>
          <w:sz w:val="24"/>
          <w:szCs w:val="24"/>
        </w:rPr>
        <w:t>account for the intuition that, in Junior Fireman, the content of the subject</w:t>
      </w:r>
      <w:r w:rsidR="001D244B" w:rsidRPr="0092327B">
        <w:rPr>
          <w:rFonts w:ascii="Times New Roman" w:hAnsi="Times New Roman" w:cs="Times New Roman"/>
          <w:noProof/>
          <w:sz w:val="24"/>
          <w:szCs w:val="24"/>
        </w:rPr>
        <w:t>’</w:t>
      </w:r>
      <w:r w:rsidR="000C75D8" w:rsidRPr="0092327B">
        <w:rPr>
          <w:rFonts w:ascii="Times New Roman" w:hAnsi="Times New Roman" w:cs="Times New Roman"/>
          <w:noProof/>
          <w:sz w:val="24"/>
          <w:szCs w:val="24"/>
        </w:rPr>
        <w:t>s imagining is incorrect</w:t>
      </w:r>
      <w:r w:rsidR="00BD027C" w:rsidRPr="0092327B">
        <w:rPr>
          <w:rFonts w:ascii="Times New Roman" w:hAnsi="Times New Roman" w:cs="Times New Roman"/>
          <w:noProof/>
          <w:sz w:val="24"/>
          <w:szCs w:val="24"/>
        </w:rPr>
        <w:t>.</w:t>
      </w:r>
    </w:p>
    <w:p w14:paraId="400B07BE" w14:textId="77777777" w:rsidR="0066376D" w:rsidRDefault="0066376D" w:rsidP="0015213A">
      <w:pPr>
        <w:spacing w:line="480" w:lineRule="auto"/>
        <w:jc w:val="both"/>
        <w:rPr>
          <w:rFonts w:ascii="Times New Roman" w:hAnsi="Times New Roman" w:cs="Times New Roman"/>
          <w:noProof/>
          <w:sz w:val="24"/>
          <w:szCs w:val="24"/>
        </w:rPr>
      </w:pPr>
    </w:p>
    <w:p w14:paraId="67DA6622" w14:textId="4D36A3A8" w:rsidR="00BF3970" w:rsidRPr="0092327B" w:rsidRDefault="0066376D"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BD027C" w:rsidRPr="0092327B">
        <w:rPr>
          <w:rFonts w:ascii="Times New Roman" w:hAnsi="Times New Roman" w:cs="Times New Roman"/>
          <w:noProof/>
          <w:sz w:val="24"/>
          <w:szCs w:val="24"/>
        </w:rPr>
        <w:t>onsider</w:t>
      </w:r>
      <w:r>
        <w:rPr>
          <w:rFonts w:ascii="Times New Roman" w:hAnsi="Times New Roman" w:cs="Times New Roman"/>
          <w:noProof/>
          <w:sz w:val="24"/>
          <w:szCs w:val="24"/>
        </w:rPr>
        <w:t>, now,</w:t>
      </w:r>
      <w:r w:rsidR="00A66B31" w:rsidRPr="0092327B">
        <w:rPr>
          <w:rFonts w:ascii="Times New Roman" w:hAnsi="Times New Roman" w:cs="Times New Roman"/>
          <w:noProof/>
          <w:sz w:val="24"/>
          <w:szCs w:val="24"/>
        </w:rPr>
        <w:t xml:space="preserve"> prediction errors.</w:t>
      </w:r>
      <w:r w:rsidR="00BF3970" w:rsidRPr="0092327B">
        <w:rPr>
          <w:rFonts w:ascii="Times New Roman" w:hAnsi="Times New Roman" w:cs="Times New Roman"/>
          <w:noProof/>
          <w:sz w:val="24"/>
          <w:szCs w:val="24"/>
        </w:rPr>
        <w:t xml:space="preserve"> </w:t>
      </w:r>
      <w:r w:rsidR="00A66B31" w:rsidRPr="0092327B">
        <w:rPr>
          <w:rFonts w:ascii="Times New Roman" w:hAnsi="Times New Roman" w:cs="Times New Roman"/>
          <w:noProof/>
          <w:sz w:val="24"/>
          <w:szCs w:val="24"/>
        </w:rPr>
        <w:t>On CV, the reason</w:t>
      </w:r>
      <w:r w:rsidR="00BF3970" w:rsidRPr="0092327B">
        <w:rPr>
          <w:rFonts w:ascii="Times New Roman" w:hAnsi="Times New Roman" w:cs="Times New Roman"/>
          <w:noProof/>
          <w:sz w:val="24"/>
          <w:szCs w:val="24"/>
        </w:rPr>
        <w:t xml:space="preserve"> why Paul is not imagining</w:t>
      </w:r>
      <w:r w:rsidR="00917C9C">
        <w:rPr>
          <w:rFonts w:ascii="Times New Roman" w:hAnsi="Times New Roman" w:cs="Times New Roman"/>
          <w:noProof/>
          <w:sz w:val="24"/>
          <w:szCs w:val="24"/>
        </w:rPr>
        <w:t xml:space="preserve"> that</w:t>
      </w:r>
      <w:r w:rsidR="00BF3970" w:rsidRPr="0092327B">
        <w:rPr>
          <w:rFonts w:ascii="Times New Roman" w:hAnsi="Times New Roman" w:cs="Times New Roman"/>
          <w:noProof/>
          <w:sz w:val="24"/>
          <w:szCs w:val="24"/>
        </w:rPr>
        <w:t xml:space="preserve"> Mia</w:t>
      </w:r>
      <w:r w:rsidR="00917C9C">
        <w:rPr>
          <w:rFonts w:ascii="Times New Roman" w:hAnsi="Times New Roman" w:cs="Times New Roman"/>
          <w:noProof/>
          <w:sz w:val="24"/>
          <w:szCs w:val="24"/>
        </w:rPr>
        <w:t xml:space="preserve"> is</w:t>
      </w:r>
      <w:r w:rsidR="00EB18B7" w:rsidRPr="0092327B">
        <w:rPr>
          <w:rFonts w:ascii="Times New Roman" w:hAnsi="Times New Roman" w:cs="Times New Roman"/>
          <w:noProof/>
          <w:sz w:val="24"/>
          <w:szCs w:val="24"/>
        </w:rPr>
        <w:t xml:space="preserve"> opening</w:t>
      </w:r>
      <w:r w:rsidR="00BF3970" w:rsidRPr="0092327B">
        <w:rPr>
          <w:rFonts w:ascii="Times New Roman" w:hAnsi="Times New Roman" w:cs="Times New Roman"/>
          <w:noProof/>
          <w:sz w:val="24"/>
          <w:szCs w:val="24"/>
        </w:rPr>
        <w:t xml:space="preserve"> her birthday present correctly, when he visualises the morning scene in the living room, is</w:t>
      </w:r>
      <w:r w:rsidR="00FC66C4" w:rsidRPr="0092327B">
        <w:rPr>
          <w:rFonts w:ascii="Times New Roman" w:hAnsi="Times New Roman" w:cs="Times New Roman"/>
          <w:noProof/>
          <w:sz w:val="24"/>
          <w:szCs w:val="24"/>
        </w:rPr>
        <w:t xml:space="preserve"> </w:t>
      </w:r>
      <w:r w:rsidR="003B7169" w:rsidRPr="0092327B">
        <w:rPr>
          <w:rFonts w:ascii="Times New Roman" w:hAnsi="Times New Roman" w:cs="Times New Roman"/>
          <w:noProof/>
          <w:sz w:val="24"/>
          <w:szCs w:val="24"/>
        </w:rPr>
        <w:t>that the content of Paul</w:t>
      </w:r>
      <w:r w:rsidR="001D244B" w:rsidRPr="0092327B">
        <w:rPr>
          <w:rFonts w:ascii="Times New Roman" w:hAnsi="Times New Roman" w:cs="Times New Roman"/>
          <w:noProof/>
          <w:sz w:val="24"/>
          <w:szCs w:val="24"/>
        </w:rPr>
        <w:t>’</w:t>
      </w:r>
      <w:r w:rsidR="003B7169" w:rsidRPr="0092327B">
        <w:rPr>
          <w:rFonts w:ascii="Times New Roman" w:hAnsi="Times New Roman" w:cs="Times New Roman"/>
          <w:noProof/>
          <w:sz w:val="24"/>
          <w:szCs w:val="24"/>
        </w:rPr>
        <w:t>s imagining is the following counterfactual: I</w:t>
      </w:r>
      <w:r w:rsidR="00232E84" w:rsidRPr="0092327B">
        <w:rPr>
          <w:rFonts w:ascii="Times New Roman" w:hAnsi="Times New Roman" w:cs="Times New Roman"/>
          <w:noProof/>
          <w:sz w:val="24"/>
          <w:szCs w:val="24"/>
        </w:rPr>
        <w:t xml:space="preserve">f </w:t>
      </w:r>
      <w:r w:rsidR="003B7169" w:rsidRPr="0092327B">
        <w:rPr>
          <w:rFonts w:ascii="Times New Roman" w:hAnsi="Times New Roman" w:cs="Times New Roman"/>
          <w:noProof/>
          <w:sz w:val="24"/>
          <w:szCs w:val="24"/>
        </w:rPr>
        <w:t>Paul</w:t>
      </w:r>
      <w:r w:rsidR="00232E84" w:rsidRPr="0092327B">
        <w:rPr>
          <w:rFonts w:ascii="Times New Roman" w:hAnsi="Times New Roman" w:cs="Times New Roman"/>
          <w:noProof/>
          <w:sz w:val="24"/>
          <w:szCs w:val="24"/>
        </w:rPr>
        <w:t xml:space="preserve"> perceived </w:t>
      </w:r>
      <w:r w:rsidR="00917C9C">
        <w:rPr>
          <w:rFonts w:ascii="Times New Roman" w:hAnsi="Times New Roman" w:cs="Times New Roman"/>
          <w:noProof/>
          <w:sz w:val="24"/>
          <w:szCs w:val="24"/>
        </w:rPr>
        <w:t xml:space="preserve">that </w:t>
      </w:r>
      <w:r w:rsidR="00232E84" w:rsidRPr="0092327B">
        <w:rPr>
          <w:rFonts w:ascii="Times New Roman" w:hAnsi="Times New Roman" w:cs="Times New Roman"/>
          <w:noProof/>
          <w:sz w:val="24"/>
          <w:szCs w:val="24"/>
        </w:rPr>
        <w:t xml:space="preserve">Mia </w:t>
      </w:r>
      <w:r w:rsidR="00917C9C">
        <w:rPr>
          <w:rFonts w:ascii="Times New Roman" w:hAnsi="Times New Roman" w:cs="Times New Roman"/>
          <w:noProof/>
          <w:sz w:val="24"/>
          <w:szCs w:val="24"/>
        </w:rPr>
        <w:t xml:space="preserve">is </w:t>
      </w:r>
      <w:r w:rsidR="00232E84" w:rsidRPr="0092327B">
        <w:rPr>
          <w:rFonts w:ascii="Times New Roman" w:hAnsi="Times New Roman" w:cs="Times New Roman"/>
          <w:noProof/>
          <w:sz w:val="24"/>
          <w:szCs w:val="24"/>
        </w:rPr>
        <w:t>opening her birthday present</w:t>
      </w:r>
      <w:r w:rsidR="003B7169" w:rsidRPr="0092327B">
        <w:rPr>
          <w:rFonts w:ascii="Times New Roman" w:hAnsi="Times New Roman" w:cs="Times New Roman"/>
          <w:noProof/>
          <w:sz w:val="24"/>
          <w:szCs w:val="24"/>
        </w:rPr>
        <w:t>, he would have the kind of experience that he is having when he visualises the scene</w:t>
      </w:r>
      <w:r w:rsidR="00E34307" w:rsidRPr="0092327B">
        <w:rPr>
          <w:rFonts w:ascii="Times New Roman" w:hAnsi="Times New Roman" w:cs="Times New Roman"/>
          <w:noProof/>
          <w:sz w:val="24"/>
          <w:szCs w:val="24"/>
        </w:rPr>
        <w:t xml:space="preserve"> now</w:t>
      </w:r>
      <w:r w:rsidR="00232E84" w:rsidRPr="0092327B">
        <w:rPr>
          <w:rFonts w:ascii="Times New Roman" w:hAnsi="Times New Roman" w:cs="Times New Roman"/>
          <w:noProof/>
          <w:sz w:val="24"/>
          <w:szCs w:val="24"/>
        </w:rPr>
        <w:t xml:space="preserve">. </w:t>
      </w:r>
      <w:r w:rsidR="00BF3970" w:rsidRPr="0092327B">
        <w:rPr>
          <w:rFonts w:ascii="Times New Roman" w:hAnsi="Times New Roman" w:cs="Times New Roman"/>
          <w:noProof/>
          <w:sz w:val="24"/>
          <w:szCs w:val="24"/>
        </w:rPr>
        <w:t xml:space="preserve">But, as it happens, this counterfactual is false. If Paul saw </w:t>
      </w:r>
      <w:r w:rsidR="00917C9C">
        <w:rPr>
          <w:rFonts w:ascii="Times New Roman" w:hAnsi="Times New Roman" w:cs="Times New Roman"/>
          <w:noProof/>
          <w:sz w:val="24"/>
          <w:szCs w:val="24"/>
        </w:rPr>
        <w:t xml:space="preserve">that </w:t>
      </w:r>
      <w:r w:rsidR="00BF3970" w:rsidRPr="0092327B">
        <w:rPr>
          <w:rFonts w:ascii="Times New Roman" w:hAnsi="Times New Roman" w:cs="Times New Roman"/>
          <w:noProof/>
          <w:sz w:val="24"/>
          <w:szCs w:val="24"/>
        </w:rPr>
        <w:t>Mia</w:t>
      </w:r>
      <w:r w:rsidR="00917C9C">
        <w:rPr>
          <w:rFonts w:ascii="Times New Roman" w:hAnsi="Times New Roman" w:cs="Times New Roman"/>
          <w:noProof/>
          <w:sz w:val="24"/>
          <w:szCs w:val="24"/>
        </w:rPr>
        <w:t xml:space="preserve"> is</w:t>
      </w:r>
      <w:r w:rsidR="00BF3970" w:rsidRPr="0092327B">
        <w:rPr>
          <w:rFonts w:ascii="Times New Roman" w:hAnsi="Times New Roman" w:cs="Times New Roman"/>
          <w:noProof/>
          <w:sz w:val="24"/>
          <w:szCs w:val="24"/>
        </w:rPr>
        <w:t xml:space="preserve"> opening her</w:t>
      </w:r>
      <w:r w:rsidR="00EB18B7" w:rsidRPr="0092327B">
        <w:rPr>
          <w:rFonts w:ascii="Times New Roman" w:hAnsi="Times New Roman" w:cs="Times New Roman"/>
          <w:noProof/>
          <w:sz w:val="24"/>
          <w:szCs w:val="24"/>
        </w:rPr>
        <w:t xml:space="preserve"> birthday</w:t>
      </w:r>
      <w:r w:rsidR="00BF3970" w:rsidRPr="0092327B">
        <w:rPr>
          <w:rFonts w:ascii="Times New Roman" w:hAnsi="Times New Roman" w:cs="Times New Roman"/>
          <w:noProof/>
          <w:sz w:val="24"/>
          <w:szCs w:val="24"/>
        </w:rPr>
        <w:t xml:space="preserve"> present, he would not have the kind of experience that he is having now, when he visualises the morning scene in the living room.</w:t>
      </w:r>
      <w:r w:rsidR="00802688" w:rsidRPr="0092327B">
        <w:rPr>
          <w:rFonts w:ascii="Times New Roman" w:hAnsi="Times New Roman" w:cs="Times New Roman"/>
          <w:noProof/>
          <w:sz w:val="24"/>
          <w:szCs w:val="24"/>
        </w:rPr>
        <w:t xml:space="preserve"> Why is that?</w:t>
      </w:r>
      <w:r w:rsidR="00BF3970" w:rsidRPr="0092327B">
        <w:rPr>
          <w:rFonts w:ascii="Times New Roman" w:hAnsi="Times New Roman" w:cs="Times New Roman"/>
          <w:noProof/>
          <w:sz w:val="24"/>
          <w:szCs w:val="24"/>
        </w:rPr>
        <w:t xml:space="preserve"> </w:t>
      </w:r>
      <w:r w:rsidR="00DA09CA" w:rsidRPr="0092327B">
        <w:rPr>
          <w:rFonts w:ascii="Times New Roman" w:hAnsi="Times New Roman" w:cs="Times New Roman"/>
          <w:noProof/>
          <w:sz w:val="24"/>
          <w:szCs w:val="24"/>
        </w:rPr>
        <w:t>The reason is that i</w:t>
      </w:r>
      <w:r w:rsidR="00BF3970" w:rsidRPr="0092327B">
        <w:rPr>
          <w:rFonts w:ascii="Times New Roman" w:hAnsi="Times New Roman" w:cs="Times New Roman"/>
          <w:noProof/>
          <w:sz w:val="24"/>
          <w:szCs w:val="24"/>
        </w:rPr>
        <w:t>f Paul saw</w:t>
      </w:r>
      <w:r w:rsidR="00917C9C">
        <w:rPr>
          <w:rFonts w:ascii="Times New Roman" w:hAnsi="Times New Roman" w:cs="Times New Roman"/>
          <w:noProof/>
          <w:sz w:val="24"/>
          <w:szCs w:val="24"/>
        </w:rPr>
        <w:t xml:space="preserve"> that</w:t>
      </w:r>
      <w:r w:rsidR="00BF3970" w:rsidRPr="0092327B">
        <w:rPr>
          <w:rFonts w:ascii="Times New Roman" w:hAnsi="Times New Roman" w:cs="Times New Roman"/>
          <w:noProof/>
          <w:sz w:val="24"/>
          <w:szCs w:val="24"/>
        </w:rPr>
        <w:t xml:space="preserve"> Mia</w:t>
      </w:r>
      <w:r w:rsidR="00917C9C">
        <w:rPr>
          <w:rFonts w:ascii="Times New Roman" w:hAnsi="Times New Roman" w:cs="Times New Roman"/>
          <w:noProof/>
          <w:sz w:val="24"/>
          <w:szCs w:val="24"/>
        </w:rPr>
        <w:t xml:space="preserve"> is</w:t>
      </w:r>
      <w:r w:rsidR="00BF3970" w:rsidRPr="0092327B">
        <w:rPr>
          <w:rFonts w:ascii="Times New Roman" w:hAnsi="Times New Roman" w:cs="Times New Roman"/>
          <w:noProof/>
          <w:sz w:val="24"/>
          <w:szCs w:val="24"/>
        </w:rPr>
        <w:t xml:space="preserve"> opening her birthday present, Mia would not appear to be thrilled with </w:t>
      </w:r>
      <w:r w:rsidR="00917C9C">
        <w:rPr>
          <w:rFonts w:ascii="Times New Roman" w:hAnsi="Times New Roman" w:cs="Times New Roman"/>
          <w:noProof/>
          <w:sz w:val="24"/>
          <w:szCs w:val="24"/>
        </w:rPr>
        <w:t>her present</w:t>
      </w:r>
      <w:r w:rsidR="00BF3970" w:rsidRPr="0092327B">
        <w:rPr>
          <w:rFonts w:ascii="Times New Roman" w:hAnsi="Times New Roman" w:cs="Times New Roman"/>
          <w:noProof/>
          <w:sz w:val="24"/>
          <w:szCs w:val="24"/>
        </w:rPr>
        <w:t xml:space="preserve">. </w:t>
      </w:r>
      <w:r w:rsidR="00DA09CA" w:rsidRPr="0092327B">
        <w:rPr>
          <w:rFonts w:ascii="Times New Roman" w:hAnsi="Times New Roman" w:cs="Times New Roman"/>
          <w:noProof/>
          <w:sz w:val="24"/>
          <w:szCs w:val="24"/>
        </w:rPr>
        <w:t>A</w:t>
      </w:r>
      <w:r w:rsidR="00802688" w:rsidRPr="0092327B">
        <w:rPr>
          <w:rFonts w:ascii="Times New Roman" w:hAnsi="Times New Roman" w:cs="Times New Roman"/>
          <w:noProof/>
          <w:sz w:val="24"/>
          <w:szCs w:val="24"/>
        </w:rPr>
        <w:t>nd the reason for this, in turn, is that,</w:t>
      </w:r>
      <w:r w:rsidR="00BF3970" w:rsidRPr="0092327B">
        <w:rPr>
          <w:rFonts w:ascii="Times New Roman" w:hAnsi="Times New Roman" w:cs="Times New Roman"/>
          <w:noProof/>
          <w:sz w:val="24"/>
          <w:szCs w:val="24"/>
        </w:rPr>
        <w:t xml:space="preserve"> when Paul</w:t>
      </w:r>
      <w:r w:rsidR="00802688" w:rsidRPr="0092327B">
        <w:rPr>
          <w:rFonts w:ascii="Times New Roman" w:hAnsi="Times New Roman" w:cs="Times New Roman"/>
          <w:noProof/>
          <w:sz w:val="24"/>
          <w:szCs w:val="24"/>
        </w:rPr>
        <w:t xml:space="preserve"> eventually</w:t>
      </w:r>
      <w:r w:rsidR="00BF3970" w:rsidRPr="0092327B">
        <w:rPr>
          <w:rFonts w:ascii="Times New Roman" w:hAnsi="Times New Roman" w:cs="Times New Roman"/>
          <w:noProof/>
          <w:sz w:val="24"/>
          <w:szCs w:val="24"/>
        </w:rPr>
        <w:t xml:space="preserve"> see</w:t>
      </w:r>
      <w:r w:rsidR="00802688" w:rsidRPr="0092327B">
        <w:rPr>
          <w:rFonts w:ascii="Times New Roman" w:hAnsi="Times New Roman" w:cs="Times New Roman"/>
          <w:noProof/>
          <w:sz w:val="24"/>
          <w:szCs w:val="24"/>
        </w:rPr>
        <w:t>s</w:t>
      </w:r>
      <w:r w:rsidR="00917C9C">
        <w:rPr>
          <w:rFonts w:ascii="Times New Roman" w:hAnsi="Times New Roman" w:cs="Times New Roman"/>
          <w:noProof/>
          <w:sz w:val="24"/>
          <w:szCs w:val="24"/>
        </w:rPr>
        <w:t xml:space="preserve"> that</w:t>
      </w:r>
      <w:r w:rsidR="00BF3970" w:rsidRPr="0092327B">
        <w:rPr>
          <w:rFonts w:ascii="Times New Roman" w:hAnsi="Times New Roman" w:cs="Times New Roman"/>
          <w:noProof/>
          <w:sz w:val="24"/>
          <w:szCs w:val="24"/>
        </w:rPr>
        <w:t xml:space="preserve"> Mia</w:t>
      </w:r>
      <w:r w:rsidR="00917C9C">
        <w:rPr>
          <w:rFonts w:ascii="Times New Roman" w:hAnsi="Times New Roman" w:cs="Times New Roman"/>
          <w:noProof/>
          <w:sz w:val="24"/>
          <w:szCs w:val="24"/>
        </w:rPr>
        <w:t xml:space="preserve"> is</w:t>
      </w:r>
      <w:r w:rsidR="00BF3970" w:rsidRPr="0092327B">
        <w:rPr>
          <w:rFonts w:ascii="Times New Roman" w:hAnsi="Times New Roman" w:cs="Times New Roman"/>
          <w:noProof/>
          <w:sz w:val="24"/>
          <w:szCs w:val="24"/>
        </w:rPr>
        <w:t xml:space="preserve"> </w:t>
      </w:r>
      <w:r w:rsidR="00BF3970" w:rsidRPr="0092327B">
        <w:rPr>
          <w:rFonts w:ascii="Times New Roman" w:hAnsi="Times New Roman" w:cs="Times New Roman"/>
          <w:noProof/>
          <w:sz w:val="24"/>
          <w:szCs w:val="24"/>
        </w:rPr>
        <w:lastRenderedPageBreak/>
        <w:t>opening her present, Mia does not</w:t>
      </w:r>
      <w:r w:rsidR="00232E84" w:rsidRPr="0092327B">
        <w:rPr>
          <w:rFonts w:ascii="Times New Roman" w:hAnsi="Times New Roman" w:cs="Times New Roman"/>
          <w:noProof/>
          <w:sz w:val="24"/>
          <w:szCs w:val="24"/>
        </w:rPr>
        <w:t xml:space="preserve"> actually</w:t>
      </w:r>
      <w:r w:rsidR="00BF3970" w:rsidRPr="0092327B">
        <w:rPr>
          <w:rFonts w:ascii="Times New Roman" w:hAnsi="Times New Roman" w:cs="Times New Roman"/>
          <w:noProof/>
          <w:sz w:val="24"/>
          <w:szCs w:val="24"/>
        </w:rPr>
        <w:t xml:space="preserve"> look thrilled</w:t>
      </w:r>
      <w:r w:rsidR="00F27328" w:rsidRPr="0092327B">
        <w:rPr>
          <w:rFonts w:ascii="Times New Roman" w:hAnsi="Times New Roman" w:cs="Times New Roman"/>
          <w:noProof/>
          <w:sz w:val="24"/>
          <w:szCs w:val="24"/>
        </w:rPr>
        <w:t xml:space="preserve"> with it</w:t>
      </w:r>
      <w:r w:rsidR="00BF3970" w:rsidRPr="0092327B">
        <w:rPr>
          <w:rFonts w:ascii="Times New Roman" w:hAnsi="Times New Roman" w:cs="Times New Roman"/>
          <w:noProof/>
          <w:sz w:val="24"/>
          <w:szCs w:val="24"/>
        </w:rPr>
        <w:t xml:space="preserve">. In this way, I </w:t>
      </w:r>
      <w:r w:rsidR="00DA09CA" w:rsidRPr="0092327B">
        <w:rPr>
          <w:rFonts w:ascii="Times New Roman" w:hAnsi="Times New Roman" w:cs="Times New Roman"/>
          <w:noProof/>
          <w:sz w:val="24"/>
          <w:szCs w:val="24"/>
        </w:rPr>
        <w:t>suggest</w:t>
      </w:r>
      <w:r w:rsidR="00BF3970" w:rsidRPr="0092327B">
        <w:rPr>
          <w:rFonts w:ascii="Times New Roman" w:hAnsi="Times New Roman" w:cs="Times New Roman"/>
          <w:noProof/>
          <w:sz w:val="24"/>
          <w:szCs w:val="24"/>
        </w:rPr>
        <w:t>, we can account for the intuition that</w:t>
      </w:r>
      <w:r w:rsidR="003B7169" w:rsidRPr="0092327B">
        <w:rPr>
          <w:rFonts w:ascii="Times New Roman" w:hAnsi="Times New Roman" w:cs="Times New Roman"/>
          <w:noProof/>
          <w:sz w:val="24"/>
          <w:szCs w:val="24"/>
        </w:rPr>
        <w:t>, in Well-Intentioned Parent, the content of the subject</w:t>
      </w:r>
      <w:r w:rsidR="001D244B" w:rsidRPr="0092327B">
        <w:rPr>
          <w:rFonts w:ascii="Times New Roman" w:hAnsi="Times New Roman" w:cs="Times New Roman"/>
          <w:noProof/>
          <w:sz w:val="24"/>
          <w:szCs w:val="24"/>
        </w:rPr>
        <w:t>’</w:t>
      </w:r>
      <w:r w:rsidR="003B7169" w:rsidRPr="0092327B">
        <w:rPr>
          <w:rFonts w:ascii="Times New Roman" w:hAnsi="Times New Roman" w:cs="Times New Roman"/>
          <w:noProof/>
          <w:sz w:val="24"/>
          <w:szCs w:val="24"/>
        </w:rPr>
        <w:t>s imagining is</w:t>
      </w:r>
      <w:r w:rsidR="00E34307" w:rsidRPr="0092327B">
        <w:rPr>
          <w:rFonts w:ascii="Times New Roman" w:hAnsi="Times New Roman" w:cs="Times New Roman"/>
          <w:noProof/>
          <w:sz w:val="24"/>
          <w:szCs w:val="24"/>
        </w:rPr>
        <w:t xml:space="preserve"> also</w:t>
      </w:r>
      <w:r w:rsidR="003B7169" w:rsidRPr="0092327B">
        <w:rPr>
          <w:rFonts w:ascii="Times New Roman" w:hAnsi="Times New Roman" w:cs="Times New Roman"/>
          <w:noProof/>
          <w:sz w:val="24"/>
          <w:szCs w:val="24"/>
        </w:rPr>
        <w:t xml:space="preserve"> incorrect.</w:t>
      </w:r>
    </w:p>
    <w:p w14:paraId="1FF78656" w14:textId="546BD826" w:rsidR="00FF14FA" w:rsidRDefault="00FF14FA" w:rsidP="0015213A">
      <w:pPr>
        <w:spacing w:line="480" w:lineRule="auto"/>
        <w:jc w:val="both"/>
        <w:rPr>
          <w:rFonts w:ascii="Times New Roman" w:hAnsi="Times New Roman" w:cs="Times New Roman"/>
          <w:noProof/>
          <w:sz w:val="24"/>
          <w:szCs w:val="24"/>
        </w:rPr>
      </w:pPr>
    </w:p>
    <w:p w14:paraId="13FC40E8" w14:textId="529AEAB8" w:rsidR="004C25EE" w:rsidRDefault="00491401" w:rsidP="0015213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Notice that the key issue, when it comes </w:t>
      </w:r>
      <w:r w:rsidR="007D0CF6">
        <w:rPr>
          <w:rFonts w:ascii="Times New Roman" w:hAnsi="Times New Roman" w:cs="Times New Roman"/>
          <w:sz w:val="24"/>
          <w:szCs w:val="24"/>
          <w:lang w:val="en-US"/>
        </w:rPr>
        <w:t>to explaining a</w:t>
      </w:r>
      <w:r w:rsidR="00D6303F">
        <w:rPr>
          <w:rFonts w:ascii="Times New Roman" w:hAnsi="Times New Roman" w:cs="Times New Roman"/>
          <w:sz w:val="24"/>
          <w:szCs w:val="24"/>
          <w:lang w:val="en-US"/>
        </w:rPr>
        <w:t>n</w:t>
      </w:r>
      <w:r w:rsidR="007D0CF6">
        <w:rPr>
          <w:rFonts w:ascii="Times New Roman" w:hAnsi="Times New Roman" w:cs="Times New Roman"/>
          <w:sz w:val="24"/>
          <w:szCs w:val="24"/>
          <w:lang w:val="en-US"/>
        </w:rPr>
        <w:t xml:space="preserve"> error</w:t>
      </w:r>
      <w:r w:rsidR="00D6303F">
        <w:rPr>
          <w:rFonts w:ascii="Times New Roman" w:hAnsi="Times New Roman" w:cs="Times New Roman"/>
          <w:sz w:val="24"/>
          <w:szCs w:val="24"/>
          <w:lang w:val="en-US"/>
        </w:rPr>
        <w:t xml:space="preserve"> of imagination</w:t>
      </w:r>
      <w:r>
        <w:rPr>
          <w:rFonts w:ascii="Times New Roman" w:hAnsi="Times New Roman" w:cs="Times New Roman"/>
          <w:sz w:val="24"/>
          <w:szCs w:val="24"/>
          <w:lang w:val="en-US"/>
        </w:rPr>
        <w:t xml:space="preserve"> in Well-Intentioned Parent, is the fact that, since the actual world is the closest possible world</w:t>
      </w:r>
      <w:r w:rsidR="00242731">
        <w:rPr>
          <w:rFonts w:ascii="Times New Roman" w:hAnsi="Times New Roman" w:cs="Times New Roman"/>
          <w:sz w:val="24"/>
          <w:szCs w:val="24"/>
          <w:lang w:val="en-US"/>
        </w:rPr>
        <w:t xml:space="preserve"> in which Paul perceives that Mia is opening her present</w:t>
      </w:r>
      <w:r>
        <w:rPr>
          <w:rFonts w:ascii="Times New Roman" w:hAnsi="Times New Roman" w:cs="Times New Roman"/>
          <w:sz w:val="24"/>
          <w:szCs w:val="24"/>
          <w:lang w:val="en-US"/>
        </w:rPr>
        <w:t>, the ac</w:t>
      </w:r>
      <w:r w:rsidR="004C25EE">
        <w:rPr>
          <w:rFonts w:ascii="Times New Roman" w:hAnsi="Times New Roman" w:cs="Times New Roman"/>
          <w:sz w:val="24"/>
          <w:szCs w:val="24"/>
          <w:lang w:val="en-US"/>
        </w:rPr>
        <w:t xml:space="preserve">tual world becomes the </w:t>
      </w:r>
      <w:r>
        <w:rPr>
          <w:rFonts w:ascii="Times New Roman" w:hAnsi="Times New Roman" w:cs="Times New Roman"/>
          <w:sz w:val="24"/>
          <w:szCs w:val="24"/>
          <w:lang w:val="en-US"/>
        </w:rPr>
        <w:t>world with regards to which</w:t>
      </w:r>
      <w:r w:rsidR="004C25EE">
        <w:rPr>
          <w:rFonts w:ascii="Times New Roman" w:hAnsi="Times New Roman" w:cs="Times New Roman"/>
          <w:sz w:val="24"/>
          <w:szCs w:val="24"/>
          <w:lang w:val="en-US"/>
        </w:rPr>
        <w:t xml:space="preserve"> the content of Paul’s imagining needs to be evaluated</w:t>
      </w:r>
      <w:r>
        <w:rPr>
          <w:rFonts w:ascii="Times New Roman" w:hAnsi="Times New Roman" w:cs="Times New Roman"/>
          <w:sz w:val="24"/>
          <w:szCs w:val="24"/>
          <w:lang w:val="en-US"/>
        </w:rPr>
        <w:t>.</w:t>
      </w:r>
      <w:r w:rsidR="004C25EE">
        <w:rPr>
          <w:rFonts w:ascii="Times New Roman" w:hAnsi="Times New Roman" w:cs="Times New Roman"/>
          <w:sz w:val="24"/>
          <w:szCs w:val="24"/>
          <w:lang w:val="en-US"/>
        </w:rPr>
        <w:t xml:space="preserve"> </w:t>
      </w:r>
      <w:r w:rsidR="00562972">
        <w:rPr>
          <w:rFonts w:ascii="Times New Roman" w:hAnsi="Times New Roman" w:cs="Times New Roman"/>
          <w:sz w:val="24"/>
          <w:szCs w:val="24"/>
          <w:lang w:val="en-US"/>
        </w:rPr>
        <w:t>T</w:t>
      </w:r>
      <w:r w:rsidR="004C25EE">
        <w:rPr>
          <w:rFonts w:ascii="Times New Roman" w:hAnsi="Times New Roman" w:cs="Times New Roman"/>
          <w:sz w:val="24"/>
          <w:szCs w:val="24"/>
          <w:lang w:val="en-US"/>
        </w:rPr>
        <w:t>his feature</w:t>
      </w:r>
      <w:r w:rsidR="00D6303F">
        <w:rPr>
          <w:rFonts w:ascii="Times New Roman" w:hAnsi="Times New Roman" w:cs="Times New Roman"/>
          <w:sz w:val="24"/>
          <w:szCs w:val="24"/>
          <w:lang w:val="en-US"/>
        </w:rPr>
        <w:t xml:space="preserve"> of CV</w:t>
      </w:r>
      <w:r w:rsidR="00562972">
        <w:rPr>
          <w:rFonts w:ascii="Times New Roman" w:hAnsi="Times New Roman" w:cs="Times New Roman"/>
          <w:sz w:val="24"/>
          <w:szCs w:val="24"/>
          <w:lang w:val="en-US"/>
        </w:rPr>
        <w:t>, however,</w:t>
      </w:r>
      <w:r w:rsidR="007D0CF6">
        <w:rPr>
          <w:rFonts w:ascii="Times New Roman" w:hAnsi="Times New Roman" w:cs="Times New Roman"/>
          <w:sz w:val="24"/>
          <w:szCs w:val="24"/>
          <w:lang w:val="en-US"/>
        </w:rPr>
        <w:t xml:space="preserve"> </w:t>
      </w:r>
      <w:r w:rsidR="002B207C">
        <w:rPr>
          <w:rFonts w:ascii="Times New Roman" w:hAnsi="Times New Roman" w:cs="Times New Roman"/>
          <w:sz w:val="24"/>
          <w:szCs w:val="24"/>
          <w:lang w:val="en-US"/>
        </w:rPr>
        <w:t>is</w:t>
      </w:r>
      <w:r w:rsidR="007D0CF6">
        <w:rPr>
          <w:rFonts w:ascii="Times New Roman" w:hAnsi="Times New Roman" w:cs="Times New Roman"/>
          <w:sz w:val="24"/>
          <w:szCs w:val="24"/>
          <w:lang w:val="en-US"/>
        </w:rPr>
        <w:t xml:space="preserve"> not</w:t>
      </w:r>
      <w:r w:rsidR="002B207C">
        <w:rPr>
          <w:rFonts w:ascii="Times New Roman" w:hAnsi="Times New Roman" w:cs="Times New Roman"/>
          <w:sz w:val="24"/>
          <w:szCs w:val="24"/>
          <w:lang w:val="en-US"/>
        </w:rPr>
        <w:t xml:space="preserve"> likely to</w:t>
      </w:r>
      <w:r w:rsidR="007D0CF6">
        <w:rPr>
          <w:rFonts w:ascii="Times New Roman" w:hAnsi="Times New Roman" w:cs="Times New Roman"/>
          <w:sz w:val="24"/>
          <w:szCs w:val="24"/>
          <w:lang w:val="en-US"/>
        </w:rPr>
        <w:t xml:space="preserve"> </w:t>
      </w:r>
      <w:proofErr w:type="spellStart"/>
      <w:r w:rsidR="00012ED3">
        <w:rPr>
          <w:rFonts w:ascii="Times New Roman" w:hAnsi="Times New Roman" w:cs="Times New Roman"/>
          <w:sz w:val="24"/>
          <w:szCs w:val="24"/>
          <w:lang w:val="en-US"/>
        </w:rPr>
        <w:t>generalise</w:t>
      </w:r>
      <w:proofErr w:type="spellEnd"/>
      <w:r w:rsidR="00012ED3">
        <w:rPr>
          <w:rFonts w:ascii="Times New Roman" w:hAnsi="Times New Roman" w:cs="Times New Roman"/>
          <w:sz w:val="24"/>
          <w:szCs w:val="24"/>
          <w:lang w:val="en-US"/>
        </w:rPr>
        <w:t xml:space="preserve"> to </w:t>
      </w:r>
      <w:proofErr w:type="gramStart"/>
      <w:r w:rsidR="00012ED3">
        <w:rPr>
          <w:rFonts w:ascii="Times New Roman" w:hAnsi="Times New Roman" w:cs="Times New Roman"/>
          <w:sz w:val="24"/>
          <w:szCs w:val="24"/>
          <w:lang w:val="en-US"/>
        </w:rPr>
        <w:t>all of</w:t>
      </w:r>
      <w:proofErr w:type="gramEnd"/>
      <w:r w:rsidR="004C25EE">
        <w:rPr>
          <w:rFonts w:ascii="Times New Roman" w:hAnsi="Times New Roman" w:cs="Times New Roman"/>
          <w:sz w:val="24"/>
          <w:szCs w:val="24"/>
          <w:lang w:val="en-US"/>
        </w:rPr>
        <w:t xml:space="preserve"> </w:t>
      </w:r>
      <w:r w:rsidR="00D6303F">
        <w:rPr>
          <w:rFonts w:ascii="Times New Roman" w:hAnsi="Times New Roman" w:cs="Times New Roman"/>
          <w:sz w:val="24"/>
          <w:szCs w:val="24"/>
          <w:lang w:val="en-US"/>
        </w:rPr>
        <w:t>our</w:t>
      </w:r>
      <w:r w:rsidR="007D0CF6">
        <w:rPr>
          <w:rFonts w:ascii="Times New Roman" w:hAnsi="Times New Roman" w:cs="Times New Roman"/>
          <w:sz w:val="24"/>
          <w:szCs w:val="24"/>
          <w:lang w:val="en-US"/>
        </w:rPr>
        <w:t xml:space="preserve"> imaginings which appear to be</w:t>
      </w:r>
      <w:r>
        <w:rPr>
          <w:rFonts w:ascii="Times New Roman" w:hAnsi="Times New Roman" w:cs="Times New Roman"/>
          <w:sz w:val="24"/>
          <w:szCs w:val="24"/>
          <w:lang w:val="en-US"/>
        </w:rPr>
        <w:t xml:space="preserve"> about </w:t>
      </w:r>
      <w:r w:rsidR="004C25EE">
        <w:rPr>
          <w:rFonts w:ascii="Times New Roman" w:hAnsi="Times New Roman" w:cs="Times New Roman"/>
          <w:sz w:val="24"/>
          <w:szCs w:val="24"/>
          <w:lang w:val="en-US"/>
        </w:rPr>
        <w:t>the actual world. Suppose, for example, that I try to imagine, let us say, that the street in which I live was very broad 100 years ago, and</w:t>
      </w:r>
      <w:r w:rsidR="006D292D">
        <w:rPr>
          <w:rFonts w:ascii="Times New Roman" w:hAnsi="Times New Roman" w:cs="Times New Roman"/>
          <w:sz w:val="24"/>
          <w:szCs w:val="24"/>
          <w:lang w:val="en-US"/>
        </w:rPr>
        <w:t>, as a result,</w:t>
      </w:r>
      <w:r w:rsidR="004C25EE">
        <w:rPr>
          <w:rFonts w:ascii="Times New Roman" w:hAnsi="Times New Roman" w:cs="Times New Roman"/>
          <w:sz w:val="24"/>
          <w:szCs w:val="24"/>
          <w:lang w:val="en-US"/>
        </w:rPr>
        <w:t xml:space="preserve"> I have a mental image of a street with</w:t>
      </w:r>
      <w:r w:rsidR="008963CF">
        <w:rPr>
          <w:rFonts w:ascii="Times New Roman" w:hAnsi="Times New Roman" w:cs="Times New Roman"/>
          <w:sz w:val="24"/>
          <w:szCs w:val="24"/>
          <w:lang w:val="en-US"/>
        </w:rPr>
        <w:t xml:space="preserve"> a</w:t>
      </w:r>
      <w:r w:rsidR="00E070C7">
        <w:rPr>
          <w:rFonts w:ascii="Times New Roman" w:hAnsi="Times New Roman" w:cs="Times New Roman"/>
          <w:sz w:val="24"/>
          <w:szCs w:val="24"/>
          <w:lang w:val="en-US"/>
        </w:rPr>
        <w:t xml:space="preserve"> few houses, some</w:t>
      </w:r>
      <w:r w:rsidR="004C25EE">
        <w:rPr>
          <w:rFonts w:ascii="Times New Roman" w:hAnsi="Times New Roman" w:cs="Times New Roman"/>
          <w:sz w:val="24"/>
          <w:szCs w:val="24"/>
          <w:lang w:val="en-US"/>
        </w:rPr>
        <w:t xml:space="preserve"> trees and</w:t>
      </w:r>
      <w:r w:rsidR="008963CF">
        <w:rPr>
          <w:rFonts w:ascii="Times New Roman" w:hAnsi="Times New Roman" w:cs="Times New Roman"/>
          <w:sz w:val="24"/>
          <w:szCs w:val="24"/>
          <w:lang w:val="en-US"/>
        </w:rPr>
        <w:t xml:space="preserve"> just a handful of 1920s cars in it</w:t>
      </w:r>
      <w:r w:rsidR="004C25EE">
        <w:rPr>
          <w:rFonts w:ascii="Times New Roman" w:hAnsi="Times New Roman" w:cs="Times New Roman"/>
          <w:sz w:val="24"/>
          <w:szCs w:val="24"/>
          <w:lang w:val="en-US"/>
        </w:rPr>
        <w:t>.</w:t>
      </w:r>
      <w:r w:rsidR="008963CF">
        <w:rPr>
          <w:rFonts w:ascii="Times New Roman" w:hAnsi="Times New Roman" w:cs="Times New Roman"/>
          <w:sz w:val="24"/>
          <w:szCs w:val="24"/>
          <w:lang w:val="en-US"/>
        </w:rPr>
        <w:t xml:space="preserve"> Then, on CV, the </w:t>
      </w:r>
      <w:r w:rsidR="007D0CF6">
        <w:rPr>
          <w:rFonts w:ascii="Times New Roman" w:hAnsi="Times New Roman" w:cs="Times New Roman"/>
          <w:sz w:val="24"/>
          <w:szCs w:val="24"/>
          <w:lang w:val="en-US"/>
        </w:rPr>
        <w:t>content of my imagining is</w:t>
      </w:r>
      <w:r w:rsidR="008963CF">
        <w:rPr>
          <w:rFonts w:ascii="Times New Roman" w:hAnsi="Times New Roman" w:cs="Times New Roman"/>
          <w:sz w:val="24"/>
          <w:szCs w:val="24"/>
          <w:lang w:val="en-US"/>
        </w:rPr>
        <w:t xml:space="preserve"> a counterfactual proposition. For </w:t>
      </w:r>
      <w:r w:rsidR="007D0CF6">
        <w:rPr>
          <w:rFonts w:ascii="Times New Roman" w:hAnsi="Times New Roman" w:cs="Times New Roman"/>
          <w:sz w:val="24"/>
          <w:szCs w:val="24"/>
          <w:lang w:val="en-US"/>
        </w:rPr>
        <w:t>what I imagine is that, if I perceived</w:t>
      </w:r>
      <w:r w:rsidR="00F465FA">
        <w:rPr>
          <w:rFonts w:ascii="Times New Roman" w:hAnsi="Times New Roman" w:cs="Times New Roman"/>
          <w:sz w:val="24"/>
          <w:szCs w:val="24"/>
          <w:lang w:val="en-US"/>
        </w:rPr>
        <w:t>, 100 years ago,</w:t>
      </w:r>
      <w:r w:rsidR="008963CF">
        <w:rPr>
          <w:rFonts w:ascii="Times New Roman" w:hAnsi="Times New Roman" w:cs="Times New Roman"/>
          <w:sz w:val="24"/>
          <w:szCs w:val="24"/>
          <w:lang w:val="en-US"/>
        </w:rPr>
        <w:t xml:space="preserve"> that the street in which I live </w:t>
      </w:r>
      <w:r w:rsidR="00012ED3">
        <w:rPr>
          <w:rFonts w:ascii="Times New Roman" w:hAnsi="Times New Roman" w:cs="Times New Roman"/>
          <w:sz w:val="24"/>
          <w:szCs w:val="24"/>
          <w:lang w:val="en-US"/>
        </w:rPr>
        <w:t>is</w:t>
      </w:r>
      <w:r w:rsidR="008963CF">
        <w:rPr>
          <w:rFonts w:ascii="Times New Roman" w:hAnsi="Times New Roman" w:cs="Times New Roman"/>
          <w:sz w:val="24"/>
          <w:szCs w:val="24"/>
          <w:lang w:val="en-US"/>
        </w:rPr>
        <w:t xml:space="preserve"> very </w:t>
      </w:r>
      <w:r w:rsidR="007D0CF6">
        <w:rPr>
          <w:rFonts w:ascii="Times New Roman" w:hAnsi="Times New Roman" w:cs="Times New Roman"/>
          <w:sz w:val="24"/>
          <w:szCs w:val="24"/>
          <w:lang w:val="en-US"/>
        </w:rPr>
        <w:t>broad, then perceiving</w:t>
      </w:r>
      <w:r w:rsidR="008963CF">
        <w:rPr>
          <w:rFonts w:ascii="Times New Roman" w:hAnsi="Times New Roman" w:cs="Times New Roman"/>
          <w:sz w:val="24"/>
          <w:szCs w:val="24"/>
          <w:lang w:val="en-US"/>
        </w:rPr>
        <w:t xml:space="preserve"> it would be, for me, like having the mental image that I am </w:t>
      </w:r>
      <w:r w:rsidR="00D6303F">
        <w:rPr>
          <w:rFonts w:ascii="Times New Roman" w:hAnsi="Times New Roman" w:cs="Times New Roman"/>
          <w:sz w:val="24"/>
          <w:szCs w:val="24"/>
          <w:lang w:val="en-US"/>
        </w:rPr>
        <w:t xml:space="preserve">currently </w:t>
      </w:r>
      <w:r w:rsidR="008963CF">
        <w:rPr>
          <w:rFonts w:ascii="Times New Roman" w:hAnsi="Times New Roman" w:cs="Times New Roman"/>
          <w:sz w:val="24"/>
          <w:szCs w:val="24"/>
          <w:lang w:val="en-US"/>
        </w:rPr>
        <w:t>having.</w:t>
      </w:r>
      <w:r w:rsidR="00E070C7">
        <w:rPr>
          <w:rFonts w:ascii="Times New Roman" w:hAnsi="Times New Roman" w:cs="Times New Roman"/>
          <w:sz w:val="24"/>
          <w:szCs w:val="24"/>
          <w:lang w:val="en-US"/>
        </w:rPr>
        <w:t xml:space="preserve"> Now, what matters</w:t>
      </w:r>
      <w:r w:rsidR="008963CF">
        <w:rPr>
          <w:rFonts w:ascii="Times New Roman" w:hAnsi="Times New Roman" w:cs="Times New Roman"/>
          <w:sz w:val="24"/>
          <w:szCs w:val="24"/>
          <w:lang w:val="en-US"/>
        </w:rPr>
        <w:t>, in order to evaluate t</w:t>
      </w:r>
      <w:r w:rsidR="00E070C7">
        <w:rPr>
          <w:rFonts w:ascii="Times New Roman" w:hAnsi="Times New Roman" w:cs="Times New Roman"/>
          <w:sz w:val="24"/>
          <w:szCs w:val="24"/>
          <w:lang w:val="en-US"/>
        </w:rPr>
        <w:t>hat counterfactual, is whether there is a possible world in which</w:t>
      </w:r>
      <w:r w:rsidR="00012ED3">
        <w:rPr>
          <w:rFonts w:ascii="Times New Roman" w:hAnsi="Times New Roman" w:cs="Times New Roman"/>
          <w:sz w:val="24"/>
          <w:szCs w:val="24"/>
          <w:lang w:val="en-US"/>
        </w:rPr>
        <w:t>, 100 years ago,</w:t>
      </w:r>
      <w:r w:rsidR="00E070C7">
        <w:rPr>
          <w:rFonts w:ascii="Times New Roman" w:hAnsi="Times New Roman" w:cs="Times New Roman"/>
          <w:sz w:val="24"/>
          <w:szCs w:val="24"/>
          <w:lang w:val="en-US"/>
        </w:rPr>
        <w:t xml:space="preserve"> I perceive that my street </w:t>
      </w:r>
      <w:r w:rsidR="00012ED3">
        <w:rPr>
          <w:rFonts w:ascii="Times New Roman" w:hAnsi="Times New Roman" w:cs="Times New Roman"/>
          <w:sz w:val="24"/>
          <w:szCs w:val="24"/>
          <w:lang w:val="en-US"/>
        </w:rPr>
        <w:t>i</w:t>
      </w:r>
      <w:r w:rsidR="00E070C7">
        <w:rPr>
          <w:rFonts w:ascii="Times New Roman" w:hAnsi="Times New Roman" w:cs="Times New Roman"/>
          <w:sz w:val="24"/>
          <w:szCs w:val="24"/>
          <w:lang w:val="en-US"/>
        </w:rPr>
        <w:t>s very broad, and whether, in the closest possible wor</w:t>
      </w:r>
      <w:r w:rsidR="006D292D">
        <w:rPr>
          <w:rFonts w:ascii="Times New Roman" w:hAnsi="Times New Roman" w:cs="Times New Roman"/>
          <w:sz w:val="24"/>
          <w:szCs w:val="24"/>
          <w:lang w:val="en-US"/>
        </w:rPr>
        <w:t xml:space="preserve">ld in which I </w:t>
      </w:r>
      <w:r w:rsidR="00703C25">
        <w:rPr>
          <w:rFonts w:ascii="Times New Roman" w:hAnsi="Times New Roman" w:cs="Times New Roman"/>
          <w:sz w:val="24"/>
          <w:szCs w:val="24"/>
          <w:lang w:val="en-US"/>
        </w:rPr>
        <w:t>perceive it</w:t>
      </w:r>
      <w:r w:rsidR="00E070C7">
        <w:rPr>
          <w:rFonts w:ascii="Times New Roman" w:hAnsi="Times New Roman" w:cs="Times New Roman"/>
          <w:sz w:val="24"/>
          <w:szCs w:val="24"/>
          <w:lang w:val="en-US"/>
        </w:rPr>
        <w:t>, my street looks</w:t>
      </w:r>
      <w:r w:rsidR="008963CF">
        <w:rPr>
          <w:rFonts w:ascii="Times New Roman" w:hAnsi="Times New Roman" w:cs="Times New Roman"/>
          <w:sz w:val="24"/>
          <w:szCs w:val="24"/>
          <w:lang w:val="en-US"/>
        </w:rPr>
        <w:t xml:space="preserve"> like the stree</w:t>
      </w:r>
      <w:r w:rsidR="007D0CF6">
        <w:rPr>
          <w:rFonts w:ascii="Times New Roman" w:hAnsi="Times New Roman" w:cs="Times New Roman"/>
          <w:sz w:val="24"/>
          <w:szCs w:val="24"/>
          <w:lang w:val="en-US"/>
        </w:rPr>
        <w:t>t that I am</w:t>
      </w:r>
      <w:r w:rsidR="00703C25">
        <w:rPr>
          <w:rFonts w:ascii="Times New Roman" w:hAnsi="Times New Roman" w:cs="Times New Roman"/>
          <w:sz w:val="24"/>
          <w:szCs w:val="24"/>
          <w:lang w:val="en-US"/>
        </w:rPr>
        <w:t xml:space="preserve"> currently</w:t>
      </w:r>
      <w:r w:rsidR="007D0CF6">
        <w:rPr>
          <w:rFonts w:ascii="Times New Roman" w:hAnsi="Times New Roman" w:cs="Times New Roman"/>
          <w:sz w:val="24"/>
          <w:szCs w:val="24"/>
          <w:lang w:val="en-US"/>
        </w:rPr>
        <w:t xml:space="preserve"> </w:t>
      </w:r>
      <w:proofErr w:type="spellStart"/>
      <w:r w:rsidR="00E070C7">
        <w:rPr>
          <w:rFonts w:ascii="Times New Roman" w:hAnsi="Times New Roman" w:cs="Times New Roman"/>
          <w:sz w:val="24"/>
          <w:szCs w:val="24"/>
          <w:lang w:val="en-US"/>
        </w:rPr>
        <w:t>visualis</w:t>
      </w:r>
      <w:r w:rsidR="007D0CF6">
        <w:rPr>
          <w:rFonts w:ascii="Times New Roman" w:hAnsi="Times New Roman" w:cs="Times New Roman"/>
          <w:sz w:val="24"/>
          <w:szCs w:val="24"/>
          <w:lang w:val="en-US"/>
        </w:rPr>
        <w:t>ing</w:t>
      </w:r>
      <w:proofErr w:type="spellEnd"/>
      <w:r w:rsidR="006D292D">
        <w:rPr>
          <w:rFonts w:ascii="Times New Roman" w:hAnsi="Times New Roman" w:cs="Times New Roman"/>
          <w:sz w:val="24"/>
          <w:szCs w:val="24"/>
          <w:lang w:val="en-US"/>
        </w:rPr>
        <w:t xml:space="preserve">. </w:t>
      </w:r>
      <w:r w:rsidR="00AD5A7A">
        <w:rPr>
          <w:rFonts w:ascii="Times New Roman" w:hAnsi="Times New Roman" w:cs="Times New Roman"/>
          <w:sz w:val="24"/>
          <w:szCs w:val="24"/>
          <w:lang w:val="en-US"/>
        </w:rPr>
        <w:t>But, i</w:t>
      </w:r>
      <w:r w:rsidR="00F465FA">
        <w:rPr>
          <w:rFonts w:ascii="Times New Roman" w:hAnsi="Times New Roman" w:cs="Times New Roman"/>
          <w:sz w:val="24"/>
          <w:szCs w:val="24"/>
          <w:lang w:val="en-US"/>
        </w:rPr>
        <w:t>n this case,</w:t>
      </w:r>
      <w:r w:rsidR="006D292D">
        <w:rPr>
          <w:rFonts w:ascii="Times New Roman" w:hAnsi="Times New Roman" w:cs="Times New Roman"/>
          <w:sz w:val="24"/>
          <w:szCs w:val="24"/>
          <w:lang w:val="en-US"/>
        </w:rPr>
        <w:t xml:space="preserve"> it </w:t>
      </w:r>
      <w:r w:rsidR="00012ED3">
        <w:rPr>
          <w:rFonts w:ascii="Times New Roman" w:hAnsi="Times New Roman" w:cs="Times New Roman"/>
          <w:sz w:val="24"/>
          <w:szCs w:val="24"/>
          <w:lang w:val="en-US"/>
        </w:rPr>
        <w:t>is doubtful that</w:t>
      </w:r>
      <w:r w:rsidR="006D292D">
        <w:rPr>
          <w:rFonts w:ascii="Times New Roman" w:hAnsi="Times New Roman" w:cs="Times New Roman"/>
          <w:sz w:val="24"/>
          <w:szCs w:val="24"/>
          <w:lang w:val="en-US"/>
        </w:rPr>
        <w:t xml:space="preserve"> the</w:t>
      </w:r>
      <w:r w:rsidR="00D6303F">
        <w:rPr>
          <w:rFonts w:ascii="Times New Roman" w:hAnsi="Times New Roman" w:cs="Times New Roman"/>
          <w:sz w:val="24"/>
          <w:szCs w:val="24"/>
          <w:lang w:val="en-US"/>
        </w:rPr>
        <w:t xml:space="preserve"> closest possible</w:t>
      </w:r>
      <w:r w:rsidR="006D292D">
        <w:rPr>
          <w:rFonts w:ascii="Times New Roman" w:hAnsi="Times New Roman" w:cs="Times New Roman"/>
          <w:sz w:val="24"/>
          <w:szCs w:val="24"/>
          <w:lang w:val="en-US"/>
        </w:rPr>
        <w:t xml:space="preserve"> world</w:t>
      </w:r>
      <w:r w:rsidR="00D6303F">
        <w:rPr>
          <w:rFonts w:ascii="Times New Roman" w:hAnsi="Times New Roman" w:cs="Times New Roman"/>
          <w:sz w:val="24"/>
          <w:szCs w:val="24"/>
          <w:lang w:val="en-US"/>
        </w:rPr>
        <w:t xml:space="preserve"> in which I perceive</w:t>
      </w:r>
      <w:r w:rsidR="00F465FA">
        <w:rPr>
          <w:rFonts w:ascii="Times New Roman" w:hAnsi="Times New Roman" w:cs="Times New Roman"/>
          <w:sz w:val="24"/>
          <w:szCs w:val="24"/>
          <w:lang w:val="en-US"/>
        </w:rPr>
        <w:t>, 100 years ago,</w:t>
      </w:r>
      <w:r w:rsidR="00D6303F">
        <w:rPr>
          <w:rFonts w:ascii="Times New Roman" w:hAnsi="Times New Roman" w:cs="Times New Roman"/>
          <w:sz w:val="24"/>
          <w:szCs w:val="24"/>
          <w:lang w:val="en-US"/>
        </w:rPr>
        <w:t xml:space="preserve"> that my street </w:t>
      </w:r>
      <w:r w:rsidR="00F465FA">
        <w:rPr>
          <w:rFonts w:ascii="Times New Roman" w:hAnsi="Times New Roman" w:cs="Times New Roman"/>
          <w:sz w:val="24"/>
          <w:szCs w:val="24"/>
          <w:lang w:val="en-US"/>
        </w:rPr>
        <w:t>i</w:t>
      </w:r>
      <w:r w:rsidR="00D6303F">
        <w:rPr>
          <w:rFonts w:ascii="Times New Roman" w:hAnsi="Times New Roman" w:cs="Times New Roman"/>
          <w:sz w:val="24"/>
          <w:szCs w:val="24"/>
          <w:lang w:val="en-US"/>
        </w:rPr>
        <w:t>s very broad is the actual world</w:t>
      </w:r>
      <w:r w:rsidR="00E070C7">
        <w:rPr>
          <w:rFonts w:ascii="Times New Roman" w:hAnsi="Times New Roman" w:cs="Times New Roman"/>
          <w:sz w:val="24"/>
          <w:szCs w:val="24"/>
          <w:lang w:val="en-US"/>
        </w:rPr>
        <w:t xml:space="preserve">. </w:t>
      </w:r>
      <w:r w:rsidR="00F465FA">
        <w:rPr>
          <w:rFonts w:ascii="Times New Roman" w:hAnsi="Times New Roman" w:cs="Times New Roman"/>
          <w:sz w:val="24"/>
          <w:szCs w:val="24"/>
          <w:lang w:val="en-US"/>
        </w:rPr>
        <w:t xml:space="preserve">As far as I can see, the only scenario in which the world at issue </w:t>
      </w:r>
      <w:r w:rsidR="00703C25">
        <w:rPr>
          <w:rFonts w:ascii="Times New Roman" w:hAnsi="Times New Roman" w:cs="Times New Roman"/>
          <w:sz w:val="24"/>
          <w:szCs w:val="24"/>
          <w:lang w:val="en-US"/>
        </w:rPr>
        <w:t>might become</w:t>
      </w:r>
      <w:r w:rsidR="00F465FA">
        <w:rPr>
          <w:rFonts w:ascii="Times New Roman" w:hAnsi="Times New Roman" w:cs="Times New Roman"/>
          <w:sz w:val="24"/>
          <w:szCs w:val="24"/>
          <w:lang w:val="en-US"/>
        </w:rPr>
        <w:t xml:space="preserve"> the actual world is </w:t>
      </w:r>
      <w:r w:rsidR="00E00387">
        <w:rPr>
          <w:rFonts w:ascii="Times New Roman" w:hAnsi="Times New Roman" w:cs="Times New Roman"/>
          <w:sz w:val="24"/>
          <w:szCs w:val="24"/>
          <w:lang w:val="en-US"/>
        </w:rPr>
        <w:lastRenderedPageBreak/>
        <w:t>a</w:t>
      </w:r>
      <w:r w:rsidR="00F465FA">
        <w:rPr>
          <w:rFonts w:ascii="Times New Roman" w:hAnsi="Times New Roman" w:cs="Times New Roman"/>
          <w:sz w:val="24"/>
          <w:szCs w:val="24"/>
          <w:lang w:val="en-US"/>
        </w:rPr>
        <w:t xml:space="preserve"> scenario in which</w:t>
      </w:r>
      <w:r w:rsidR="00E070C7">
        <w:rPr>
          <w:rFonts w:ascii="Times New Roman" w:hAnsi="Times New Roman" w:cs="Times New Roman"/>
          <w:sz w:val="24"/>
          <w:szCs w:val="24"/>
          <w:lang w:val="en-US"/>
        </w:rPr>
        <w:t xml:space="preserve"> time travel is</w:t>
      </w:r>
      <w:r w:rsidR="00F465FA">
        <w:rPr>
          <w:rFonts w:ascii="Times New Roman" w:hAnsi="Times New Roman" w:cs="Times New Roman"/>
          <w:sz w:val="24"/>
          <w:szCs w:val="24"/>
          <w:lang w:val="en-US"/>
        </w:rPr>
        <w:t>, not</w:t>
      </w:r>
      <w:r w:rsidR="00E070C7">
        <w:rPr>
          <w:rFonts w:ascii="Times New Roman" w:hAnsi="Times New Roman" w:cs="Times New Roman"/>
          <w:sz w:val="24"/>
          <w:szCs w:val="24"/>
          <w:lang w:val="en-US"/>
        </w:rPr>
        <w:t xml:space="preserve"> only possible</w:t>
      </w:r>
      <w:r w:rsidR="00D6303F">
        <w:rPr>
          <w:rFonts w:ascii="Times New Roman" w:hAnsi="Times New Roman" w:cs="Times New Roman"/>
          <w:sz w:val="24"/>
          <w:szCs w:val="24"/>
          <w:lang w:val="en-US"/>
        </w:rPr>
        <w:t>, but</w:t>
      </w:r>
      <w:r w:rsidR="00703C25">
        <w:rPr>
          <w:rFonts w:ascii="Times New Roman" w:hAnsi="Times New Roman" w:cs="Times New Roman"/>
          <w:sz w:val="24"/>
          <w:szCs w:val="24"/>
          <w:lang w:val="en-US"/>
        </w:rPr>
        <w:t xml:space="preserve"> also achieved</w:t>
      </w:r>
      <w:r w:rsidR="00D6303F">
        <w:rPr>
          <w:rFonts w:ascii="Times New Roman" w:hAnsi="Times New Roman" w:cs="Times New Roman"/>
          <w:sz w:val="24"/>
          <w:szCs w:val="24"/>
          <w:lang w:val="en-US"/>
        </w:rPr>
        <w:t xml:space="preserve"> in the actual world</w:t>
      </w:r>
      <w:r w:rsidR="00AD5A7A">
        <w:rPr>
          <w:rFonts w:ascii="Times New Roman" w:hAnsi="Times New Roman" w:cs="Times New Roman"/>
          <w:sz w:val="24"/>
          <w:szCs w:val="24"/>
          <w:lang w:val="en-US"/>
        </w:rPr>
        <w:t>, and I take advantage of it to visit my street 100 years ago</w:t>
      </w:r>
      <w:r w:rsidR="00E070C7">
        <w:rPr>
          <w:rFonts w:ascii="Times New Roman" w:hAnsi="Times New Roman" w:cs="Times New Roman"/>
          <w:sz w:val="24"/>
          <w:szCs w:val="24"/>
          <w:lang w:val="en-US"/>
        </w:rPr>
        <w:t>.</w:t>
      </w:r>
      <w:r w:rsidR="007D0CF6">
        <w:rPr>
          <w:rStyle w:val="FootnoteReference"/>
          <w:rFonts w:ascii="Times New Roman" w:hAnsi="Times New Roman" w:cs="Times New Roman"/>
          <w:sz w:val="24"/>
          <w:szCs w:val="24"/>
          <w:lang w:val="en-US"/>
        </w:rPr>
        <w:footnoteReference w:id="24"/>
      </w:r>
      <w:r w:rsidR="004C25EE">
        <w:rPr>
          <w:rFonts w:ascii="Times New Roman" w:hAnsi="Times New Roman" w:cs="Times New Roman"/>
          <w:sz w:val="24"/>
          <w:szCs w:val="24"/>
          <w:lang w:val="en-US"/>
        </w:rPr>
        <w:t xml:space="preserve">  </w:t>
      </w:r>
    </w:p>
    <w:p w14:paraId="3BDB7E0A" w14:textId="77777777" w:rsidR="00491401" w:rsidRPr="0092327B" w:rsidRDefault="00491401" w:rsidP="0015213A">
      <w:pPr>
        <w:spacing w:line="480" w:lineRule="auto"/>
        <w:jc w:val="both"/>
        <w:rPr>
          <w:rFonts w:ascii="Times New Roman" w:hAnsi="Times New Roman" w:cs="Times New Roman"/>
          <w:noProof/>
          <w:sz w:val="24"/>
          <w:szCs w:val="24"/>
        </w:rPr>
      </w:pPr>
    </w:p>
    <w:p w14:paraId="5DFB8F10" w14:textId="1A7DEC19" w:rsidR="004E48C3" w:rsidRDefault="00682065"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Finally, let us consider</w:t>
      </w:r>
      <w:r w:rsidR="00DA09CA" w:rsidRPr="0092327B">
        <w:rPr>
          <w:rFonts w:ascii="Times New Roman" w:hAnsi="Times New Roman" w:cs="Times New Roman"/>
          <w:noProof/>
          <w:sz w:val="24"/>
          <w:szCs w:val="24"/>
        </w:rPr>
        <w:t xml:space="preserve"> the t</w:t>
      </w:r>
      <w:r w:rsidR="00232E84" w:rsidRPr="0092327B">
        <w:rPr>
          <w:rFonts w:ascii="Times New Roman" w:hAnsi="Times New Roman" w:cs="Times New Roman"/>
          <w:noProof/>
          <w:sz w:val="24"/>
          <w:szCs w:val="24"/>
        </w:rPr>
        <w:t>wo</w:t>
      </w:r>
      <w:r w:rsidR="00DA09CA" w:rsidRPr="0092327B">
        <w:rPr>
          <w:rFonts w:ascii="Times New Roman" w:hAnsi="Times New Roman" w:cs="Times New Roman"/>
          <w:noProof/>
          <w:sz w:val="24"/>
          <w:szCs w:val="24"/>
        </w:rPr>
        <w:t xml:space="preserve"> intuitions about imagination which seemed to</w:t>
      </w:r>
      <w:r w:rsidR="00E81FBD" w:rsidRPr="0092327B">
        <w:rPr>
          <w:rFonts w:ascii="Times New Roman" w:hAnsi="Times New Roman" w:cs="Times New Roman"/>
          <w:noProof/>
          <w:sz w:val="24"/>
          <w:szCs w:val="24"/>
        </w:rPr>
        <w:t xml:space="preserve"> motivate</w:t>
      </w:r>
      <w:r w:rsidR="00DA09CA" w:rsidRPr="0092327B">
        <w:rPr>
          <w:rFonts w:ascii="Times New Roman" w:hAnsi="Times New Roman" w:cs="Times New Roman"/>
          <w:noProof/>
          <w:sz w:val="24"/>
          <w:szCs w:val="24"/>
        </w:rPr>
        <w:t xml:space="preserve"> the alternative views</w:t>
      </w:r>
      <w:r>
        <w:rPr>
          <w:rFonts w:ascii="Times New Roman" w:hAnsi="Times New Roman" w:cs="Times New Roman"/>
          <w:noProof/>
          <w:sz w:val="24"/>
          <w:szCs w:val="24"/>
        </w:rPr>
        <w:t>. Take</w:t>
      </w:r>
      <w:r w:rsidR="00DA09CA" w:rsidRPr="0092327B">
        <w:rPr>
          <w:rFonts w:ascii="Times New Roman" w:hAnsi="Times New Roman" w:cs="Times New Roman"/>
          <w:noProof/>
          <w:sz w:val="24"/>
          <w:szCs w:val="24"/>
        </w:rPr>
        <w:t>, first of all, the intuition that our imagining</w:t>
      </w:r>
      <w:r w:rsidR="00640A28">
        <w:rPr>
          <w:rFonts w:ascii="Times New Roman" w:hAnsi="Times New Roman" w:cs="Times New Roman"/>
          <w:noProof/>
          <w:sz w:val="24"/>
          <w:szCs w:val="24"/>
        </w:rPr>
        <w:t>s do not need to answer</w:t>
      </w:r>
      <w:r w:rsidR="00EB18B7" w:rsidRPr="0092327B">
        <w:rPr>
          <w:rFonts w:ascii="Times New Roman" w:hAnsi="Times New Roman" w:cs="Times New Roman"/>
          <w:noProof/>
          <w:sz w:val="24"/>
          <w:szCs w:val="24"/>
        </w:rPr>
        <w:t xml:space="preserve"> to what goes on in </w:t>
      </w:r>
      <w:r w:rsidR="00E34307" w:rsidRPr="0092327B">
        <w:rPr>
          <w:rFonts w:ascii="Times New Roman" w:hAnsi="Times New Roman" w:cs="Times New Roman"/>
          <w:noProof/>
          <w:sz w:val="24"/>
          <w:szCs w:val="24"/>
        </w:rPr>
        <w:t>the</w:t>
      </w:r>
      <w:r w:rsidR="00EB18B7" w:rsidRPr="0092327B">
        <w:rPr>
          <w:rFonts w:ascii="Times New Roman" w:hAnsi="Times New Roman" w:cs="Times New Roman"/>
          <w:noProof/>
          <w:sz w:val="24"/>
          <w:szCs w:val="24"/>
        </w:rPr>
        <w:t xml:space="preserve"> actual</w:t>
      </w:r>
      <w:r w:rsidR="00E34307" w:rsidRPr="0092327B">
        <w:rPr>
          <w:rFonts w:ascii="Times New Roman" w:hAnsi="Times New Roman" w:cs="Times New Roman"/>
          <w:noProof/>
          <w:sz w:val="24"/>
          <w:szCs w:val="24"/>
        </w:rPr>
        <w:t xml:space="preserve"> world</w:t>
      </w:r>
      <w:r w:rsidR="00DA09CA" w:rsidRPr="0092327B">
        <w:rPr>
          <w:rFonts w:ascii="Times New Roman" w:hAnsi="Times New Roman" w:cs="Times New Roman"/>
          <w:noProof/>
          <w:sz w:val="24"/>
          <w:szCs w:val="24"/>
        </w:rPr>
        <w:t xml:space="preserve">. On CV, our imaginings </w:t>
      </w:r>
      <w:r w:rsidR="00287FC1" w:rsidRPr="0092327B">
        <w:rPr>
          <w:rFonts w:ascii="Times New Roman" w:hAnsi="Times New Roman" w:cs="Times New Roman"/>
          <w:noProof/>
          <w:sz w:val="24"/>
          <w:szCs w:val="24"/>
        </w:rPr>
        <w:t>represent</w:t>
      </w:r>
      <w:r w:rsidR="00DA09CA" w:rsidRPr="0092327B">
        <w:rPr>
          <w:rFonts w:ascii="Times New Roman" w:hAnsi="Times New Roman" w:cs="Times New Roman"/>
          <w:noProof/>
          <w:sz w:val="24"/>
          <w:szCs w:val="24"/>
        </w:rPr>
        <w:t xml:space="preserve"> certain experiences</w:t>
      </w:r>
      <w:r w:rsidR="00917C9C">
        <w:rPr>
          <w:rFonts w:ascii="Times New Roman" w:hAnsi="Times New Roman" w:cs="Times New Roman"/>
          <w:noProof/>
          <w:sz w:val="24"/>
          <w:szCs w:val="24"/>
        </w:rPr>
        <w:t xml:space="preserve"> which </w:t>
      </w:r>
      <w:r w:rsidR="00012ED3">
        <w:rPr>
          <w:rFonts w:ascii="Times New Roman" w:hAnsi="Times New Roman" w:cs="Times New Roman"/>
          <w:noProof/>
          <w:sz w:val="24"/>
          <w:szCs w:val="24"/>
        </w:rPr>
        <w:t>typically</w:t>
      </w:r>
      <w:r w:rsidR="00917C9C">
        <w:rPr>
          <w:rFonts w:ascii="Times New Roman" w:hAnsi="Times New Roman" w:cs="Times New Roman"/>
          <w:noProof/>
          <w:sz w:val="24"/>
          <w:szCs w:val="24"/>
        </w:rPr>
        <w:t xml:space="preserve"> take</w:t>
      </w:r>
      <w:r w:rsidR="00F27328" w:rsidRPr="0092327B">
        <w:rPr>
          <w:rFonts w:ascii="Times New Roman" w:hAnsi="Times New Roman" w:cs="Times New Roman"/>
          <w:noProof/>
          <w:sz w:val="24"/>
          <w:szCs w:val="24"/>
        </w:rPr>
        <w:t xml:space="preserve"> place</w:t>
      </w:r>
      <w:r w:rsidR="00DA09CA" w:rsidRPr="0092327B">
        <w:rPr>
          <w:rFonts w:ascii="Times New Roman" w:hAnsi="Times New Roman" w:cs="Times New Roman"/>
          <w:noProof/>
          <w:sz w:val="24"/>
          <w:szCs w:val="24"/>
        </w:rPr>
        <w:t xml:space="preserve">, not </w:t>
      </w:r>
      <w:r w:rsidR="00917C9C">
        <w:rPr>
          <w:rFonts w:ascii="Times New Roman" w:hAnsi="Times New Roman" w:cs="Times New Roman"/>
          <w:noProof/>
          <w:sz w:val="24"/>
          <w:szCs w:val="24"/>
        </w:rPr>
        <w:t>in the actual world, but in other</w:t>
      </w:r>
      <w:r w:rsidR="00DA09CA" w:rsidRPr="0092327B">
        <w:rPr>
          <w:rFonts w:ascii="Times New Roman" w:hAnsi="Times New Roman" w:cs="Times New Roman"/>
          <w:noProof/>
          <w:sz w:val="24"/>
          <w:szCs w:val="24"/>
        </w:rPr>
        <w:t xml:space="preserve"> possible worlds; worlds in which we are perceiving certain states of affairs. It is not surprising, then, that we feel that</w:t>
      </w:r>
      <w:r w:rsidR="00917C9C">
        <w:rPr>
          <w:rFonts w:ascii="Times New Roman" w:hAnsi="Times New Roman" w:cs="Times New Roman"/>
          <w:noProof/>
          <w:sz w:val="24"/>
          <w:szCs w:val="24"/>
        </w:rPr>
        <w:t>, usually,</w:t>
      </w:r>
      <w:r w:rsidR="00DA09CA" w:rsidRPr="0092327B">
        <w:rPr>
          <w:rFonts w:ascii="Times New Roman" w:hAnsi="Times New Roman" w:cs="Times New Roman"/>
          <w:noProof/>
          <w:sz w:val="24"/>
          <w:szCs w:val="24"/>
        </w:rPr>
        <w:t xml:space="preserve"> our imaginings </w:t>
      </w:r>
      <w:r w:rsidR="00917C9C">
        <w:rPr>
          <w:rFonts w:ascii="Times New Roman" w:hAnsi="Times New Roman" w:cs="Times New Roman"/>
          <w:noProof/>
          <w:sz w:val="24"/>
          <w:szCs w:val="24"/>
        </w:rPr>
        <w:t>are not answerable to what happens in</w:t>
      </w:r>
      <w:r w:rsidR="00DA09CA" w:rsidRPr="0092327B">
        <w:rPr>
          <w:rFonts w:ascii="Times New Roman" w:hAnsi="Times New Roman" w:cs="Times New Roman"/>
          <w:noProof/>
          <w:sz w:val="24"/>
          <w:szCs w:val="24"/>
        </w:rPr>
        <w:t xml:space="preserve"> the actual world. Consider, next, the intuition that we can use the same mental image to imagine different things, at different times, and in conjunction with different imaginative projects. On CV, when a subject imagines something by having some mental image, what the subject imagines is not </w:t>
      </w:r>
      <w:r w:rsidR="00232E84" w:rsidRPr="0092327B">
        <w:rPr>
          <w:rFonts w:ascii="Times New Roman" w:hAnsi="Times New Roman" w:cs="Times New Roman"/>
          <w:noProof/>
          <w:sz w:val="24"/>
          <w:szCs w:val="24"/>
        </w:rPr>
        <w:t xml:space="preserve">fully </w:t>
      </w:r>
      <w:r w:rsidR="00DA09CA" w:rsidRPr="0092327B">
        <w:rPr>
          <w:rFonts w:ascii="Times New Roman" w:hAnsi="Times New Roman" w:cs="Times New Roman"/>
          <w:noProof/>
          <w:sz w:val="24"/>
          <w:szCs w:val="24"/>
        </w:rPr>
        <w:t xml:space="preserve">determined by their mental image. </w:t>
      </w:r>
      <w:r w:rsidR="00742483" w:rsidRPr="0092327B">
        <w:rPr>
          <w:rFonts w:ascii="Times New Roman" w:hAnsi="Times New Roman" w:cs="Times New Roman"/>
          <w:noProof/>
          <w:sz w:val="24"/>
          <w:szCs w:val="24"/>
        </w:rPr>
        <w:t>What the subject imagines</w:t>
      </w:r>
      <w:r w:rsidR="00232E84" w:rsidRPr="0092327B">
        <w:rPr>
          <w:rFonts w:ascii="Times New Roman" w:hAnsi="Times New Roman" w:cs="Times New Roman"/>
          <w:noProof/>
          <w:sz w:val="24"/>
          <w:szCs w:val="24"/>
        </w:rPr>
        <w:t xml:space="preserve"> is that their mental image is the kind of experience that they would have if they perceived some state of affairs. And the state of affairs in question is fixed, not by the</w:t>
      </w:r>
      <w:r w:rsidR="00EB4E15" w:rsidRPr="0092327B">
        <w:rPr>
          <w:rFonts w:ascii="Times New Roman" w:hAnsi="Times New Roman" w:cs="Times New Roman"/>
          <w:noProof/>
          <w:sz w:val="24"/>
          <w:szCs w:val="24"/>
        </w:rPr>
        <w:t xml:space="preserve"> subject</w:t>
      </w:r>
      <w:r w:rsidR="001D244B" w:rsidRPr="0092327B">
        <w:rPr>
          <w:rFonts w:ascii="Times New Roman" w:hAnsi="Times New Roman" w:cs="Times New Roman"/>
          <w:noProof/>
          <w:sz w:val="24"/>
          <w:szCs w:val="24"/>
        </w:rPr>
        <w:t>’</w:t>
      </w:r>
      <w:r w:rsidR="00EB4E15" w:rsidRPr="0092327B">
        <w:rPr>
          <w:rFonts w:ascii="Times New Roman" w:hAnsi="Times New Roman" w:cs="Times New Roman"/>
          <w:noProof/>
          <w:sz w:val="24"/>
          <w:szCs w:val="24"/>
        </w:rPr>
        <w:t>s</w:t>
      </w:r>
      <w:r w:rsidR="00232E84" w:rsidRPr="0092327B">
        <w:rPr>
          <w:rFonts w:ascii="Times New Roman" w:hAnsi="Times New Roman" w:cs="Times New Roman"/>
          <w:noProof/>
          <w:sz w:val="24"/>
          <w:szCs w:val="24"/>
        </w:rPr>
        <w:t xml:space="preserve"> mental image, but by their imaginative project. </w:t>
      </w:r>
      <w:r w:rsidR="00EB4E15" w:rsidRPr="0092327B">
        <w:rPr>
          <w:rFonts w:ascii="Times New Roman" w:hAnsi="Times New Roman" w:cs="Times New Roman"/>
          <w:noProof/>
          <w:sz w:val="24"/>
          <w:szCs w:val="24"/>
        </w:rPr>
        <w:t>T</w:t>
      </w:r>
      <w:r w:rsidR="00742483" w:rsidRPr="0092327B">
        <w:rPr>
          <w:rFonts w:ascii="Times New Roman" w:hAnsi="Times New Roman" w:cs="Times New Roman"/>
          <w:noProof/>
          <w:sz w:val="24"/>
          <w:szCs w:val="24"/>
        </w:rPr>
        <w:t>he reason why one may imagine, for example, either</w:t>
      </w:r>
      <w:r w:rsidR="00486BD1">
        <w:rPr>
          <w:rFonts w:ascii="Times New Roman" w:hAnsi="Times New Roman" w:cs="Times New Roman"/>
          <w:noProof/>
          <w:sz w:val="24"/>
          <w:szCs w:val="24"/>
        </w:rPr>
        <w:t xml:space="preserve"> that there is</w:t>
      </w:r>
      <w:r w:rsidR="00742483" w:rsidRPr="0092327B">
        <w:rPr>
          <w:rFonts w:ascii="Times New Roman" w:hAnsi="Times New Roman" w:cs="Times New Roman"/>
          <w:noProof/>
          <w:sz w:val="24"/>
          <w:szCs w:val="24"/>
        </w:rPr>
        <w:t xml:space="preserve"> a suitcase</w:t>
      </w:r>
      <w:r w:rsidR="00486BD1">
        <w:rPr>
          <w:rFonts w:ascii="Times New Roman" w:hAnsi="Times New Roman" w:cs="Times New Roman"/>
          <w:noProof/>
          <w:sz w:val="24"/>
          <w:szCs w:val="24"/>
        </w:rPr>
        <w:t xml:space="preserve"> in a room</w:t>
      </w:r>
      <w:r w:rsidR="00742483" w:rsidRPr="0092327B">
        <w:rPr>
          <w:rFonts w:ascii="Times New Roman" w:hAnsi="Times New Roman" w:cs="Times New Roman"/>
          <w:noProof/>
          <w:sz w:val="24"/>
          <w:szCs w:val="24"/>
        </w:rPr>
        <w:t xml:space="preserve"> or</w:t>
      </w:r>
      <w:r w:rsidR="00486BD1">
        <w:rPr>
          <w:rFonts w:ascii="Times New Roman" w:hAnsi="Times New Roman" w:cs="Times New Roman"/>
          <w:noProof/>
          <w:sz w:val="24"/>
          <w:szCs w:val="24"/>
        </w:rPr>
        <w:t xml:space="preserve"> that there is a cat hiding behind a suitcase in a room</w:t>
      </w:r>
      <w:r w:rsidR="00742483" w:rsidRPr="0092327B">
        <w:rPr>
          <w:rFonts w:ascii="Times New Roman" w:hAnsi="Times New Roman" w:cs="Times New Roman"/>
          <w:noProof/>
          <w:sz w:val="24"/>
          <w:szCs w:val="24"/>
        </w:rPr>
        <w:t xml:space="preserve"> by having the same mental image is the following. In the former case, one </w:t>
      </w:r>
      <w:r w:rsidR="00287FC1" w:rsidRPr="0092327B">
        <w:rPr>
          <w:rFonts w:ascii="Times New Roman" w:hAnsi="Times New Roman" w:cs="Times New Roman"/>
          <w:noProof/>
          <w:sz w:val="24"/>
          <w:szCs w:val="24"/>
        </w:rPr>
        <w:t>represents</w:t>
      </w:r>
      <w:r w:rsidR="00742483" w:rsidRPr="0092327B">
        <w:rPr>
          <w:rFonts w:ascii="Times New Roman" w:hAnsi="Times New Roman" w:cs="Times New Roman"/>
          <w:noProof/>
          <w:sz w:val="24"/>
          <w:szCs w:val="24"/>
        </w:rPr>
        <w:t xml:space="preserve"> </w:t>
      </w:r>
      <w:r w:rsidR="00232E84" w:rsidRPr="0092327B">
        <w:rPr>
          <w:rFonts w:ascii="Times New Roman" w:hAnsi="Times New Roman" w:cs="Times New Roman"/>
          <w:noProof/>
          <w:sz w:val="24"/>
          <w:szCs w:val="24"/>
        </w:rPr>
        <w:t>one</w:t>
      </w:r>
      <w:r w:rsidR="001D244B" w:rsidRPr="0092327B">
        <w:rPr>
          <w:rFonts w:ascii="Times New Roman" w:hAnsi="Times New Roman" w:cs="Times New Roman"/>
          <w:noProof/>
          <w:sz w:val="24"/>
          <w:szCs w:val="24"/>
        </w:rPr>
        <w:t>’</w:t>
      </w:r>
      <w:r w:rsidR="00232E84" w:rsidRPr="0092327B">
        <w:rPr>
          <w:rFonts w:ascii="Times New Roman" w:hAnsi="Times New Roman" w:cs="Times New Roman"/>
          <w:noProof/>
          <w:sz w:val="24"/>
          <w:szCs w:val="24"/>
        </w:rPr>
        <w:t>s</w:t>
      </w:r>
      <w:r w:rsidR="00742483" w:rsidRPr="0092327B">
        <w:rPr>
          <w:rFonts w:ascii="Times New Roman" w:hAnsi="Times New Roman" w:cs="Times New Roman"/>
          <w:noProof/>
          <w:sz w:val="24"/>
          <w:szCs w:val="24"/>
        </w:rPr>
        <w:t xml:space="preserve"> mental image to be the kind of experience that one would have if one perceived </w:t>
      </w:r>
      <w:r w:rsidR="00486BD1">
        <w:rPr>
          <w:rFonts w:ascii="Times New Roman" w:hAnsi="Times New Roman" w:cs="Times New Roman"/>
          <w:noProof/>
          <w:sz w:val="24"/>
          <w:szCs w:val="24"/>
        </w:rPr>
        <w:t xml:space="preserve">that there is </w:t>
      </w:r>
      <w:r w:rsidR="00742483" w:rsidRPr="0092327B">
        <w:rPr>
          <w:rFonts w:ascii="Times New Roman" w:hAnsi="Times New Roman" w:cs="Times New Roman"/>
          <w:noProof/>
          <w:sz w:val="24"/>
          <w:szCs w:val="24"/>
        </w:rPr>
        <w:t>a suitcase</w:t>
      </w:r>
      <w:r w:rsidR="00486BD1">
        <w:rPr>
          <w:rFonts w:ascii="Times New Roman" w:hAnsi="Times New Roman" w:cs="Times New Roman"/>
          <w:noProof/>
          <w:sz w:val="24"/>
          <w:szCs w:val="24"/>
        </w:rPr>
        <w:t xml:space="preserve"> in a room</w:t>
      </w:r>
      <w:r w:rsidR="00742483" w:rsidRPr="0092327B">
        <w:rPr>
          <w:rFonts w:ascii="Times New Roman" w:hAnsi="Times New Roman" w:cs="Times New Roman"/>
          <w:noProof/>
          <w:sz w:val="24"/>
          <w:szCs w:val="24"/>
        </w:rPr>
        <w:t xml:space="preserve">. In the latter case, one </w:t>
      </w:r>
      <w:r w:rsidR="00287FC1" w:rsidRPr="0092327B">
        <w:rPr>
          <w:rFonts w:ascii="Times New Roman" w:hAnsi="Times New Roman" w:cs="Times New Roman"/>
          <w:noProof/>
          <w:sz w:val="24"/>
          <w:szCs w:val="24"/>
        </w:rPr>
        <w:t>represents</w:t>
      </w:r>
      <w:r w:rsidR="00742483" w:rsidRPr="0092327B">
        <w:rPr>
          <w:rFonts w:ascii="Times New Roman" w:hAnsi="Times New Roman" w:cs="Times New Roman"/>
          <w:noProof/>
          <w:sz w:val="24"/>
          <w:szCs w:val="24"/>
        </w:rPr>
        <w:t xml:space="preserve"> </w:t>
      </w:r>
      <w:r w:rsidR="00287FC1" w:rsidRPr="0092327B">
        <w:rPr>
          <w:rFonts w:ascii="Times New Roman" w:hAnsi="Times New Roman" w:cs="Times New Roman"/>
          <w:noProof/>
          <w:sz w:val="24"/>
          <w:szCs w:val="24"/>
        </w:rPr>
        <w:t>one</w:t>
      </w:r>
      <w:r w:rsidR="001D244B" w:rsidRPr="0092327B">
        <w:rPr>
          <w:rFonts w:ascii="Times New Roman" w:hAnsi="Times New Roman" w:cs="Times New Roman"/>
          <w:noProof/>
          <w:sz w:val="24"/>
          <w:szCs w:val="24"/>
        </w:rPr>
        <w:t>’</w:t>
      </w:r>
      <w:r w:rsidR="00287FC1" w:rsidRPr="0092327B">
        <w:rPr>
          <w:rFonts w:ascii="Times New Roman" w:hAnsi="Times New Roman" w:cs="Times New Roman"/>
          <w:noProof/>
          <w:sz w:val="24"/>
          <w:szCs w:val="24"/>
        </w:rPr>
        <w:t>s</w:t>
      </w:r>
      <w:r w:rsidR="00742483" w:rsidRPr="0092327B">
        <w:rPr>
          <w:rFonts w:ascii="Times New Roman" w:hAnsi="Times New Roman" w:cs="Times New Roman"/>
          <w:noProof/>
          <w:sz w:val="24"/>
          <w:szCs w:val="24"/>
        </w:rPr>
        <w:t xml:space="preserve"> mental image to be the kind of experience that one would have if one perceived </w:t>
      </w:r>
      <w:r w:rsidR="00486BD1">
        <w:rPr>
          <w:rFonts w:ascii="Times New Roman" w:hAnsi="Times New Roman" w:cs="Times New Roman"/>
          <w:noProof/>
          <w:sz w:val="24"/>
          <w:szCs w:val="24"/>
        </w:rPr>
        <w:t xml:space="preserve">that there is </w:t>
      </w:r>
      <w:r w:rsidR="00742483" w:rsidRPr="0092327B">
        <w:rPr>
          <w:rFonts w:ascii="Times New Roman" w:hAnsi="Times New Roman" w:cs="Times New Roman"/>
          <w:noProof/>
          <w:sz w:val="24"/>
          <w:szCs w:val="24"/>
        </w:rPr>
        <w:t>a cat hiding behind a suitcase</w:t>
      </w:r>
      <w:r w:rsidR="00486BD1">
        <w:rPr>
          <w:rFonts w:ascii="Times New Roman" w:hAnsi="Times New Roman" w:cs="Times New Roman"/>
          <w:noProof/>
          <w:sz w:val="24"/>
          <w:szCs w:val="24"/>
        </w:rPr>
        <w:t xml:space="preserve"> in a room</w:t>
      </w:r>
      <w:r w:rsidR="00742483" w:rsidRPr="0092327B">
        <w:rPr>
          <w:rFonts w:ascii="Times New Roman" w:hAnsi="Times New Roman" w:cs="Times New Roman"/>
          <w:noProof/>
          <w:sz w:val="24"/>
          <w:szCs w:val="24"/>
        </w:rPr>
        <w:t>. In each case</w:t>
      </w:r>
      <w:r w:rsidR="00EB4E15" w:rsidRPr="0092327B">
        <w:rPr>
          <w:rFonts w:ascii="Times New Roman" w:hAnsi="Times New Roman" w:cs="Times New Roman"/>
          <w:noProof/>
          <w:sz w:val="24"/>
          <w:szCs w:val="24"/>
        </w:rPr>
        <w:t>,</w:t>
      </w:r>
      <w:r w:rsidR="00F27328" w:rsidRPr="0092327B">
        <w:rPr>
          <w:rFonts w:ascii="Times New Roman" w:hAnsi="Times New Roman" w:cs="Times New Roman"/>
          <w:noProof/>
          <w:sz w:val="24"/>
          <w:szCs w:val="24"/>
        </w:rPr>
        <w:t xml:space="preserve"> then,</w:t>
      </w:r>
      <w:r w:rsidR="00742483" w:rsidRPr="0092327B">
        <w:rPr>
          <w:rFonts w:ascii="Times New Roman" w:hAnsi="Times New Roman" w:cs="Times New Roman"/>
          <w:noProof/>
          <w:sz w:val="24"/>
          <w:szCs w:val="24"/>
        </w:rPr>
        <w:t xml:space="preserve"> the factor </w:t>
      </w:r>
      <w:r w:rsidR="00E34307" w:rsidRPr="0092327B">
        <w:rPr>
          <w:rFonts w:ascii="Times New Roman" w:hAnsi="Times New Roman" w:cs="Times New Roman"/>
          <w:noProof/>
          <w:sz w:val="24"/>
          <w:szCs w:val="24"/>
        </w:rPr>
        <w:t>which</w:t>
      </w:r>
      <w:r w:rsidR="00742483" w:rsidRPr="0092327B">
        <w:rPr>
          <w:rFonts w:ascii="Times New Roman" w:hAnsi="Times New Roman" w:cs="Times New Roman"/>
          <w:noProof/>
          <w:sz w:val="24"/>
          <w:szCs w:val="24"/>
        </w:rPr>
        <w:t xml:space="preserve"> determines what one is imagining</w:t>
      </w:r>
      <w:r w:rsidR="00EB4E15" w:rsidRPr="0092327B">
        <w:rPr>
          <w:rFonts w:ascii="Times New Roman" w:hAnsi="Times New Roman" w:cs="Times New Roman"/>
          <w:noProof/>
          <w:sz w:val="24"/>
          <w:szCs w:val="24"/>
        </w:rPr>
        <w:t>,</w:t>
      </w:r>
      <w:r w:rsidR="00742483" w:rsidRPr="0092327B">
        <w:rPr>
          <w:rFonts w:ascii="Times New Roman" w:hAnsi="Times New Roman" w:cs="Times New Roman"/>
          <w:noProof/>
          <w:sz w:val="24"/>
          <w:szCs w:val="24"/>
        </w:rPr>
        <w:t xml:space="preserve"> when </w:t>
      </w:r>
      <w:r w:rsidR="00742483" w:rsidRPr="0092327B">
        <w:rPr>
          <w:rFonts w:ascii="Times New Roman" w:hAnsi="Times New Roman" w:cs="Times New Roman"/>
          <w:noProof/>
          <w:sz w:val="24"/>
          <w:szCs w:val="24"/>
        </w:rPr>
        <w:lastRenderedPageBreak/>
        <w:t>one</w:t>
      </w:r>
      <w:r w:rsidR="00F62721" w:rsidRPr="0092327B">
        <w:rPr>
          <w:rFonts w:ascii="Times New Roman" w:hAnsi="Times New Roman" w:cs="Times New Roman"/>
          <w:noProof/>
          <w:sz w:val="24"/>
          <w:szCs w:val="24"/>
        </w:rPr>
        <w:t xml:space="preserve"> has</w:t>
      </w:r>
      <w:r w:rsidR="00742483" w:rsidRPr="0092327B">
        <w:rPr>
          <w:rFonts w:ascii="Times New Roman" w:hAnsi="Times New Roman" w:cs="Times New Roman"/>
          <w:noProof/>
          <w:sz w:val="24"/>
          <w:szCs w:val="24"/>
        </w:rPr>
        <w:t xml:space="preserve"> </w:t>
      </w:r>
      <w:r w:rsidR="00495CF6" w:rsidRPr="0092327B">
        <w:rPr>
          <w:rFonts w:ascii="Times New Roman" w:hAnsi="Times New Roman" w:cs="Times New Roman"/>
          <w:noProof/>
          <w:sz w:val="24"/>
          <w:szCs w:val="24"/>
        </w:rPr>
        <w:t>one</w:t>
      </w:r>
      <w:r w:rsidR="001D244B" w:rsidRPr="0092327B">
        <w:rPr>
          <w:rFonts w:ascii="Times New Roman" w:hAnsi="Times New Roman" w:cs="Times New Roman"/>
          <w:noProof/>
          <w:sz w:val="24"/>
          <w:szCs w:val="24"/>
        </w:rPr>
        <w:t>’</w:t>
      </w:r>
      <w:r w:rsidR="00495CF6" w:rsidRPr="0092327B">
        <w:rPr>
          <w:rFonts w:ascii="Times New Roman" w:hAnsi="Times New Roman" w:cs="Times New Roman"/>
          <w:noProof/>
          <w:sz w:val="24"/>
          <w:szCs w:val="24"/>
        </w:rPr>
        <w:t>s</w:t>
      </w:r>
      <w:r w:rsidR="00742483" w:rsidRPr="0092327B">
        <w:rPr>
          <w:rFonts w:ascii="Times New Roman" w:hAnsi="Times New Roman" w:cs="Times New Roman"/>
          <w:noProof/>
          <w:sz w:val="24"/>
          <w:szCs w:val="24"/>
        </w:rPr>
        <w:t xml:space="preserve"> mental image</w:t>
      </w:r>
      <w:r w:rsidR="00EB4E15" w:rsidRPr="0092327B">
        <w:rPr>
          <w:rFonts w:ascii="Times New Roman" w:hAnsi="Times New Roman" w:cs="Times New Roman"/>
          <w:noProof/>
          <w:sz w:val="24"/>
          <w:szCs w:val="24"/>
        </w:rPr>
        <w:t>,</w:t>
      </w:r>
      <w:r w:rsidR="00742483" w:rsidRPr="0092327B">
        <w:rPr>
          <w:rFonts w:ascii="Times New Roman" w:hAnsi="Times New Roman" w:cs="Times New Roman"/>
          <w:noProof/>
          <w:sz w:val="24"/>
          <w:szCs w:val="24"/>
        </w:rPr>
        <w:t xml:space="preserve"> is </w:t>
      </w:r>
      <w:r w:rsidR="00EB4E15" w:rsidRPr="0092327B">
        <w:rPr>
          <w:rFonts w:ascii="Times New Roman" w:hAnsi="Times New Roman" w:cs="Times New Roman"/>
          <w:noProof/>
          <w:sz w:val="24"/>
          <w:szCs w:val="24"/>
        </w:rPr>
        <w:t xml:space="preserve">what possible perception one </w:t>
      </w:r>
      <w:r w:rsidR="00287FC1" w:rsidRPr="0092327B">
        <w:rPr>
          <w:rFonts w:ascii="Times New Roman" w:hAnsi="Times New Roman" w:cs="Times New Roman"/>
          <w:noProof/>
          <w:sz w:val="24"/>
          <w:szCs w:val="24"/>
        </w:rPr>
        <w:t>represents</w:t>
      </w:r>
      <w:r w:rsidR="00EB4E15" w:rsidRPr="0092327B">
        <w:rPr>
          <w:rFonts w:ascii="Times New Roman" w:hAnsi="Times New Roman" w:cs="Times New Roman"/>
          <w:noProof/>
          <w:sz w:val="24"/>
          <w:szCs w:val="24"/>
        </w:rPr>
        <w:t xml:space="preserve"> to be phenomenologically similar to that mental image</w:t>
      </w:r>
      <w:r w:rsidR="00742483" w:rsidRPr="0092327B">
        <w:rPr>
          <w:rFonts w:ascii="Times New Roman" w:hAnsi="Times New Roman" w:cs="Times New Roman"/>
          <w:noProof/>
          <w:sz w:val="24"/>
          <w:szCs w:val="24"/>
        </w:rPr>
        <w:t>. And it seems reasonable to think that</w:t>
      </w:r>
      <w:r w:rsidR="00EB4E15" w:rsidRPr="0092327B">
        <w:rPr>
          <w:rFonts w:ascii="Times New Roman" w:hAnsi="Times New Roman" w:cs="Times New Roman"/>
          <w:noProof/>
          <w:sz w:val="24"/>
          <w:szCs w:val="24"/>
        </w:rPr>
        <w:t>, in the case of voluntary imaginings at least, this factor</w:t>
      </w:r>
      <w:r w:rsidR="00742483" w:rsidRPr="0092327B">
        <w:rPr>
          <w:rFonts w:ascii="Times New Roman" w:hAnsi="Times New Roman" w:cs="Times New Roman"/>
          <w:noProof/>
          <w:sz w:val="24"/>
          <w:szCs w:val="24"/>
        </w:rPr>
        <w:t xml:space="preserve"> will vary depending on one</w:t>
      </w:r>
      <w:r w:rsidR="001D244B" w:rsidRPr="0092327B">
        <w:rPr>
          <w:rFonts w:ascii="Times New Roman" w:hAnsi="Times New Roman" w:cs="Times New Roman"/>
          <w:noProof/>
          <w:sz w:val="24"/>
          <w:szCs w:val="24"/>
        </w:rPr>
        <w:t>’</w:t>
      </w:r>
      <w:r w:rsidR="00742483" w:rsidRPr="0092327B">
        <w:rPr>
          <w:rFonts w:ascii="Times New Roman" w:hAnsi="Times New Roman" w:cs="Times New Roman"/>
          <w:noProof/>
          <w:sz w:val="24"/>
          <w:szCs w:val="24"/>
        </w:rPr>
        <w:t xml:space="preserve">s imaginative project. It is no wonder, then, that we </w:t>
      </w:r>
      <w:r w:rsidR="00E81FBD" w:rsidRPr="0092327B">
        <w:rPr>
          <w:rFonts w:ascii="Times New Roman" w:hAnsi="Times New Roman" w:cs="Times New Roman"/>
          <w:noProof/>
          <w:sz w:val="24"/>
          <w:szCs w:val="24"/>
        </w:rPr>
        <w:t>have the intuition</w:t>
      </w:r>
      <w:r w:rsidR="00742483" w:rsidRPr="0092327B">
        <w:rPr>
          <w:rFonts w:ascii="Times New Roman" w:hAnsi="Times New Roman" w:cs="Times New Roman"/>
          <w:noProof/>
          <w:sz w:val="24"/>
          <w:szCs w:val="24"/>
        </w:rPr>
        <w:t xml:space="preserve"> that one may use a single mental image to imagine different things, at different times and in conjunction with different imaginative projects.</w:t>
      </w:r>
      <w:r w:rsidR="00BA6875" w:rsidRPr="0092327B">
        <w:rPr>
          <w:rFonts w:ascii="Times New Roman" w:hAnsi="Times New Roman" w:cs="Times New Roman"/>
          <w:noProof/>
          <w:sz w:val="24"/>
          <w:szCs w:val="24"/>
        </w:rPr>
        <w:t xml:space="preserve"> </w:t>
      </w:r>
    </w:p>
    <w:p w14:paraId="712C439A" w14:textId="4A2A53FF" w:rsidR="0066376D" w:rsidRDefault="0066376D" w:rsidP="0015213A">
      <w:pPr>
        <w:spacing w:line="480" w:lineRule="auto"/>
        <w:jc w:val="both"/>
        <w:rPr>
          <w:rFonts w:ascii="Times New Roman" w:hAnsi="Times New Roman" w:cs="Times New Roman"/>
          <w:noProof/>
          <w:sz w:val="24"/>
          <w:szCs w:val="24"/>
        </w:rPr>
      </w:pPr>
    </w:p>
    <w:p w14:paraId="0D3EC3FC" w14:textId="7F7AF631" w:rsidR="006B0858" w:rsidRDefault="0066376D"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It seems, then, that a case can be made for a counterfactual account of the contents of</w:t>
      </w:r>
      <w:r w:rsidR="007A66B3">
        <w:rPr>
          <w:rFonts w:ascii="Times New Roman" w:hAnsi="Times New Roman" w:cs="Times New Roman"/>
          <w:noProof/>
          <w:sz w:val="24"/>
          <w:szCs w:val="24"/>
        </w:rPr>
        <w:t xml:space="preserve"> some </w:t>
      </w:r>
      <w:r w:rsidR="00917C9C">
        <w:rPr>
          <w:rFonts w:ascii="Times New Roman" w:hAnsi="Times New Roman" w:cs="Times New Roman"/>
          <w:noProof/>
          <w:sz w:val="24"/>
          <w:szCs w:val="24"/>
        </w:rPr>
        <w:t xml:space="preserve">of our </w:t>
      </w:r>
      <w:r w:rsidR="007A66B3">
        <w:rPr>
          <w:rFonts w:ascii="Times New Roman" w:hAnsi="Times New Roman" w:cs="Times New Roman"/>
          <w:noProof/>
          <w:sz w:val="24"/>
          <w:szCs w:val="24"/>
        </w:rPr>
        <w:t>imaginings, namely,</w:t>
      </w:r>
      <w:r>
        <w:rPr>
          <w:rFonts w:ascii="Times New Roman" w:hAnsi="Times New Roman" w:cs="Times New Roman"/>
          <w:noProof/>
          <w:sz w:val="24"/>
          <w:szCs w:val="24"/>
        </w:rPr>
        <w:t xml:space="preserve"> voluntary, propositional, sensory imaginings involving the sense modality of vision. But what about the contents of imaginings whic</w:t>
      </w:r>
      <w:r w:rsidR="007A66B3">
        <w:rPr>
          <w:rFonts w:ascii="Times New Roman" w:hAnsi="Times New Roman" w:cs="Times New Roman"/>
          <w:noProof/>
          <w:sz w:val="24"/>
          <w:szCs w:val="24"/>
        </w:rPr>
        <w:t>h do not fall into this narrow</w:t>
      </w:r>
      <w:r>
        <w:rPr>
          <w:rFonts w:ascii="Times New Roman" w:hAnsi="Times New Roman" w:cs="Times New Roman"/>
          <w:noProof/>
          <w:sz w:val="24"/>
          <w:szCs w:val="24"/>
        </w:rPr>
        <w:t xml:space="preserve"> category? Extending CV to </w:t>
      </w:r>
      <w:r w:rsidR="00A83F87">
        <w:rPr>
          <w:rFonts w:ascii="Times New Roman" w:hAnsi="Times New Roman" w:cs="Times New Roman"/>
          <w:noProof/>
          <w:sz w:val="24"/>
          <w:szCs w:val="24"/>
        </w:rPr>
        <w:t>voluntary, propositional, sensory imaginings not involving vision seems quite straightforward. After all, a mental image, as conceived here, is simply an experience which allows us to bring to mind</w:t>
      </w:r>
      <w:r w:rsidR="00C7598F">
        <w:rPr>
          <w:rFonts w:ascii="Times New Roman" w:hAnsi="Times New Roman" w:cs="Times New Roman"/>
          <w:noProof/>
          <w:sz w:val="24"/>
          <w:szCs w:val="24"/>
        </w:rPr>
        <w:t xml:space="preserve"> </w:t>
      </w:r>
      <w:r w:rsidR="00012ED3">
        <w:rPr>
          <w:rFonts w:ascii="Times New Roman" w:hAnsi="Times New Roman" w:cs="Times New Roman"/>
          <w:noProof/>
          <w:sz w:val="24"/>
          <w:szCs w:val="24"/>
        </w:rPr>
        <w:t>some</w:t>
      </w:r>
      <w:r w:rsidR="00C7598F">
        <w:rPr>
          <w:rFonts w:ascii="Times New Roman" w:hAnsi="Times New Roman" w:cs="Times New Roman"/>
          <w:noProof/>
          <w:sz w:val="24"/>
          <w:szCs w:val="24"/>
        </w:rPr>
        <w:t xml:space="preserve"> entity</w:t>
      </w:r>
      <w:r w:rsidR="00012ED3">
        <w:rPr>
          <w:rFonts w:ascii="Times New Roman" w:hAnsi="Times New Roman" w:cs="Times New Roman"/>
          <w:noProof/>
          <w:sz w:val="24"/>
          <w:szCs w:val="24"/>
        </w:rPr>
        <w:t>,</w:t>
      </w:r>
      <w:r w:rsidR="00C7598F">
        <w:rPr>
          <w:rFonts w:ascii="Times New Roman" w:hAnsi="Times New Roman" w:cs="Times New Roman"/>
          <w:noProof/>
          <w:sz w:val="24"/>
          <w:szCs w:val="24"/>
        </w:rPr>
        <w:t xml:space="preserve"> such as</w:t>
      </w:r>
      <w:r w:rsidR="00A83F87">
        <w:rPr>
          <w:rFonts w:ascii="Times New Roman" w:hAnsi="Times New Roman" w:cs="Times New Roman"/>
          <w:noProof/>
          <w:sz w:val="24"/>
          <w:szCs w:val="24"/>
        </w:rPr>
        <w:t xml:space="preserve"> a perceivable sta</w:t>
      </w:r>
      <w:r w:rsidR="007A66B3">
        <w:rPr>
          <w:rFonts w:ascii="Times New Roman" w:hAnsi="Times New Roman" w:cs="Times New Roman"/>
          <w:noProof/>
          <w:sz w:val="24"/>
          <w:szCs w:val="24"/>
        </w:rPr>
        <w:t>te of affairs. But, importan</w:t>
      </w:r>
      <w:r w:rsidR="00917C9C">
        <w:rPr>
          <w:rFonts w:ascii="Times New Roman" w:hAnsi="Times New Roman" w:cs="Times New Roman"/>
          <w:noProof/>
          <w:sz w:val="24"/>
          <w:szCs w:val="24"/>
        </w:rPr>
        <w:t xml:space="preserve">tly, </w:t>
      </w:r>
      <w:r w:rsidR="00012ED3">
        <w:rPr>
          <w:rFonts w:ascii="Times New Roman" w:hAnsi="Times New Roman" w:cs="Times New Roman"/>
          <w:noProof/>
          <w:sz w:val="24"/>
          <w:szCs w:val="24"/>
        </w:rPr>
        <w:t xml:space="preserve">even </w:t>
      </w:r>
      <w:r w:rsidR="00917C9C">
        <w:rPr>
          <w:rFonts w:ascii="Times New Roman" w:hAnsi="Times New Roman" w:cs="Times New Roman"/>
          <w:noProof/>
          <w:sz w:val="24"/>
          <w:szCs w:val="24"/>
        </w:rPr>
        <w:t>when the entity that we are bringing to mind</w:t>
      </w:r>
      <w:r w:rsidR="008B5D8A">
        <w:rPr>
          <w:rFonts w:ascii="Times New Roman" w:hAnsi="Times New Roman" w:cs="Times New Roman"/>
          <w:noProof/>
          <w:sz w:val="24"/>
          <w:szCs w:val="24"/>
        </w:rPr>
        <w:t xml:space="preserve"> by having a mental image</w:t>
      </w:r>
      <w:r w:rsidR="00917C9C">
        <w:rPr>
          <w:rFonts w:ascii="Times New Roman" w:hAnsi="Times New Roman" w:cs="Times New Roman"/>
          <w:noProof/>
          <w:sz w:val="24"/>
          <w:szCs w:val="24"/>
        </w:rPr>
        <w:t xml:space="preserve"> is a perceivable state of affairs, the relevant type of perception does not need to be visual perception</w:t>
      </w:r>
      <w:r w:rsidR="00A83F87">
        <w:rPr>
          <w:rFonts w:ascii="Times New Roman" w:hAnsi="Times New Roman" w:cs="Times New Roman"/>
          <w:noProof/>
          <w:sz w:val="24"/>
          <w:szCs w:val="24"/>
        </w:rPr>
        <w:t>. Thus, if I try to imagine that a dog is barking outside, and I have a</w:t>
      </w:r>
      <w:r w:rsidR="00840B97">
        <w:rPr>
          <w:rFonts w:ascii="Times New Roman" w:hAnsi="Times New Roman" w:cs="Times New Roman"/>
          <w:noProof/>
          <w:sz w:val="24"/>
          <w:szCs w:val="24"/>
        </w:rPr>
        <w:t>n</w:t>
      </w:r>
      <w:r w:rsidR="00A83F87">
        <w:rPr>
          <w:rFonts w:ascii="Times New Roman" w:hAnsi="Times New Roman" w:cs="Times New Roman"/>
          <w:noProof/>
          <w:sz w:val="24"/>
          <w:szCs w:val="24"/>
        </w:rPr>
        <w:t xml:space="preserve"> experience i of a particular barking sound as a result</w:t>
      </w:r>
      <w:r w:rsidR="00840B97">
        <w:rPr>
          <w:rFonts w:ascii="Times New Roman" w:hAnsi="Times New Roman" w:cs="Times New Roman"/>
          <w:noProof/>
          <w:sz w:val="24"/>
          <w:szCs w:val="24"/>
        </w:rPr>
        <w:t xml:space="preserve"> of my trying</w:t>
      </w:r>
      <w:r w:rsidR="00A83F87">
        <w:rPr>
          <w:rFonts w:ascii="Times New Roman" w:hAnsi="Times New Roman" w:cs="Times New Roman"/>
          <w:noProof/>
          <w:sz w:val="24"/>
          <w:szCs w:val="24"/>
        </w:rPr>
        <w:t xml:space="preserve">, then, the CV advocate may propose, what I magine, strictly speaking, is that if I heard </w:t>
      </w:r>
      <w:r w:rsidR="00C7598F">
        <w:rPr>
          <w:rFonts w:ascii="Times New Roman" w:hAnsi="Times New Roman" w:cs="Times New Roman"/>
          <w:noProof/>
          <w:sz w:val="24"/>
          <w:szCs w:val="24"/>
        </w:rPr>
        <w:t xml:space="preserve">that </w:t>
      </w:r>
      <w:r w:rsidR="00A83F87">
        <w:rPr>
          <w:rFonts w:ascii="Times New Roman" w:hAnsi="Times New Roman" w:cs="Times New Roman"/>
          <w:noProof/>
          <w:sz w:val="24"/>
          <w:szCs w:val="24"/>
        </w:rPr>
        <w:t>a dog</w:t>
      </w:r>
      <w:r w:rsidR="00C7598F">
        <w:rPr>
          <w:rFonts w:ascii="Times New Roman" w:hAnsi="Times New Roman" w:cs="Times New Roman"/>
          <w:noProof/>
          <w:sz w:val="24"/>
          <w:szCs w:val="24"/>
        </w:rPr>
        <w:t xml:space="preserve"> is</w:t>
      </w:r>
      <w:r w:rsidR="00A83F87">
        <w:rPr>
          <w:rFonts w:ascii="Times New Roman" w:hAnsi="Times New Roman" w:cs="Times New Roman"/>
          <w:noProof/>
          <w:sz w:val="24"/>
          <w:szCs w:val="24"/>
        </w:rPr>
        <w:t xml:space="preserve"> barking outside, then hearing it would be, for me, like having i.</w:t>
      </w:r>
      <w:r w:rsidR="00840B97">
        <w:rPr>
          <w:rFonts w:ascii="Times New Roman" w:hAnsi="Times New Roman" w:cs="Times New Roman"/>
          <w:noProof/>
          <w:sz w:val="24"/>
          <w:szCs w:val="24"/>
        </w:rPr>
        <w:t xml:space="preserve"> The extension of CV to voluntary, sensory, non-propositional imaginings is more challenging. It requires the assumption that we can experience </w:t>
      </w:r>
      <w:r w:rsidR="00840B97" w:rsidRPr="0092327B">
        <w:rPr>
          <w:rFonts w:ascii="Times New Roman" w:hAnsi="Times New Roman" w:cs="Times New Roman"/>
          <w:sz w:val="24"/>
          <w:szCs w:val="24"/>
        </w:rPr>
        <w:t>(</w:t>
      </w:r>
      <w:r w:rsidR="00840B97">
        <w:rPr>
          <w:rFonts w:ascii="Times New Roman" w:hAnsi="Times New Roman" w:cs="Times New Roman"/>
          <w:sz w:val="24"/>
          <w:szCs w:val="24"/>
        </w:rPr>
        <w:t xml:space="preserve">either perceptually, or </w:t>
      </w:r>
      <w:r w:rsidR="00C7598F">
        <w:rPr>
          <w:rFonts w:ascii="Times New Roman" w:hAnsi="Times New Roman" w:cs="Times New Roman"/>
          <w:sz w:val="24"/>
          <w:szCs w:val="24"/>
        </w:rPr>
        <w:t xml:space="preserve">introspectively, or </w:t>
      </w:r>
      <w:proofErr w:type="spellStart"/>
      <w:r w:rsidR="00C7598F">
        <w:rPr>
          <w:rFonts w:ascii="Times New Roman" w:hAnsi="Times New Roman" w:cs="Times New Roman"/>
          <w:sz w:val="24"/>
          <w:szCs w:val="24"/>
        </w:rPr>
        <w:t>agentially</w:t>
      </w:r>
      <w:proofErr w:type="spellEnd"/>
      <w:r w:rsidR="00840B97" w:rsidRPr="0092327B">
        <w:rPr>
          <w:rFonts w:ascii="Times New Roman" w:hAnsi="Times New Roman" w:cs="Times New Roman"/>
          <w:sz w:val="24"/>
          <w:szCs w:val="24"/>
        </w:rPr>
        <w:t>)</w:t>
      </w:r>
      <w:r w:rsidR="00C7598F">
        <w:rPr>
          <w:rFonts w:ascii="Times New Roman" w:hAnsi="Times New Roman" w:cs="Times New Roman"/>
          <w:sz w:val="24"/>
          <w:szCs w:val="24"/>
        </w:rPr>
        <w:t xml:space="preserve">, </w:t>
      </w:r>
      <w:r w:rsidR="00840B97">
        <w:rPr>
          <w:rFonts w:ascii="Times New Roman" w:hAnsi="Times New Roman" w:cs="Times New Roman"/>
          <w:noProof/>
          <w:sz w:val="24"/>
          <w:szCs w:val="24"/>
        </w:rPr>
        <w:t>not only states of affairs, but also entities such as objects</w:t>
      </w:r>
      <w:r w:rsidR="00C7598F">
        <w:rPr>
          <w:rFonts w:ascii="Times New Roman" w:hAnsi="Times New Roman" w:cs="Times New Roman"/>
          <w:noProof/>
          <w:sz w:val="24"/>
          <w:szCs w:val="24"/>
        </w:rPr>
        <w:t>, properties</w:t>
      </w:r>
      <w:r w:rsidR="00840B97">
        <w:rPr>
          <w:rFonts w:ascii="Times New Roman" w:hAnsi="Times New Roman" w:cs="Times New Roman"/>
          <w:noProof/>
          <w:sz w:val="24"/>
          <w:szCs w:val="24"/>
        </w:rPr>
        <w:t xml:space="preserve"> and events. If this assumption is made, however, then it seems that the CV </w:t>
      </w:r>
      <w:r w:rsidR="00071FCD">
        <w:rPr>
          <w:rFonts w:ascii="Times New Roman" w:hAnsi="Times New Roman" w:cs="Times New Roman"/>
          <w:noProof/>
          <w:sz w:val="24"/>
          <w:szCs w:val="24"/>
        </w:rPr>
        <w:t>advocate could</w:t>
      </w:r>
      <w:r w:rsidR="00840B97">
        <w:rPr>
          <w:rFonts w:ascii="Times New Roman" w:hAnsi="Times New Roman" w:cs="Times New Roman"/>
          <w:noProof/>
          <w:sz w:val="24"/>
          <w:szCs w:val="24"/>
        </w:rPr>
        <w:t xml:space="preserve"> extend the counterfactual view to, at least, some non-propositional imaginings.</w:t>
      </w:r>
      <w:r w:rsidR="00C7598F">
        <w:rPr>
          <w:rFonts w:ascii="Times New Roman" w:hAnsi="Times New Roman" w:cs="Times New Roman"/>
          <w:noProof/>
          <w:sz w:val="24"/>
          <w:szCs w:val="24"/>
        </w:rPr>
        <w:t xml:space="preserve"> The idea would be that if I try to imagine, for instance,</w:t>
      </w:r>
      <w:r w:rsidR="00A55AD7">
        <w:rPr>
          <w:rFonts w:ascii="Times New Roman" w:hAnsi="Times New Roman" w:cs="Times New Roman"/>
          <w:noProof/>
          <w:sz w:val="24"/>
          <w:szCs w:val="24"/>
        </w:rPr>
        <w:t xml:space="preserve"> an event such as</w:t>
      </w:r>
      <w:r w:rsidR="00C7598F">
        <w:rPr>
          <w:rFonts w:ascii="Times New Roman" w:hAnsi="Times New Roman" w:cs="Times New Roman"/>
          <w:noProof/>
          <w:sz w:val="24"/>
          <w:szCs w:val="24"/>
        </w:rPr>
        <w:t xml:space="preserve"> the attack on the Twin Towers on 11/9/2001, and I have an experience i as a result, then what I magine </w:t>
      </w:r>
      <w:r w:rsidR="00C7598F">
        <w:rPr>
          <w:rFonts w:ascii="Times New Roman" w:hAnsi="Times New Roman" w:cs="Times New Roman"/>
          <w:noProof/>
          <w:sz w:val="24"/>
          <w:szCs w:val="24"/>
        </w:rPr>
        <w:lastRenderedPageBreak/>
        <w:t>is that if I saw that event, then seeing it would be, for me, like having i. And if I try to imagine</w:t>
      </w:r>
      <w:r w:rsidR="00A55AD7">
        <w:rPr>
          <w:rFonts w:ascii="Times New Roman" w:hAnsi="Times New Roman" w:cs="Times New Roman"/>
          <w:noProof/>
          <w:sz w:val="24"/>
          <w:szCs w:val="24"/>
        </w:rPr>
        <w:t xml:space="preserve"> a property like</w:t>
      </w:r>
      <w:r w:rsidR="00071FCD">
        <w:rPr>
          <w:rFonts w:ascii="Times New Roman" w:hAnsi="Times New Roman" w:cs="Times New Roman"/>
          <w:noProof/>
          <w:sz w:val="24"/>
          <w:szCs w:val="24"/>
        </w:rPr>
        <w:t>, let us say, my joy while celebrating with my friend in the pub</w:t>
      </w:r>
      <w:r w:rsidR="00C7598F">
        <w:rPr>
          <w:rFonts w:ascii="Times New Roman" w:hAnsi="Times New Roman" w:cs="Times New Roman"/>
          <w:noProof/>
          <w:sz w:val="24"/>
          <w:szCs w:val="24"/>
        </w:rPr>
        <w:t>, and I have an experience i as a result, then what I imagine is that</w:t>
      </w:r>
      <w:r w:rsidR="00071FCD">
        <w:rPr>
          <w:rFonts w:ascii="Times New Roman" w:hAnsi="Times New Roman" w:cs="Times New Roman"/>
          <w:noProof/>
          <w:sz w:val="24"/>
          <w:szCs w:val="24"/>
        </w:rPr>
        <w:t xml:space="preserve"> if I experienced joy while celebrating with my friend in the pub</w:t>
      </w:r>
      <w:r w:rsidR="00C7598F">
        <w:rPr>
          <w:rFonts w:ascii="Times New Roman" w:hAnsi="Times New Roman" w:cs="Times New Roman"/>
          <w:noProof/>
          <w:sz w:val="24"/>
          <w:szCs w:val="24"/>
        </w:rPr>
        <w:t>, then having that experience would be, for me, like having i. The most challenging extension of CV is to cases of involuntary imagination since, in such cases, there is no such thing as the subject’s imaginative project. What should the CV advocate say about the case, for example, in which</w:t>
      </w:r>
      <w:r w:rsidR="00C7598F" w:rsidRPr="0092327B">
        <w:rPr>
          <w:rFonts w:ascii="Times New Roman" w:hAnsi="Times New Roman" w:cs="Times New Roman"/>
          <w:noProof/>
          <w:sz w:val="24"/>
          <w:szCs w:val="24"/>
        </w:rPr>
        <w:t xml:space="preserve"> I am trying to concentrate on marking a philosophy paper and, out of the blue, I find myself visualising the</w:t>
      </w:r>
      <w:r w:rsidR="00D552C7">
        <w:rPr>
          <w:rFonts w:ascii="Times New Roman" w:hAnsi="Times New Roman" w:cs="Times New Roman"/>
          <w:noProof/>
          <w:sz w:val="24"/>
          <w:szCs w:val="24"/>
        </w:rPr>
        <w:t xml:space="preserve"> fact that my friend and I are celebrating in the</w:t>
      </w:r>
      <w:r w:rsidR="00C7598F" w:rsidRPr="0092327B">
        <w:rPr>
          <w:rFonts w:ascii="Times New Roman" w:hAnsi="Times New Roman" w:cs="Times New Roman"/>
          <w:noProof/>
          <w:sz w:val="24"/>
          <w:szCs w:val="24"/>
        </w:rPr>
        <w:t xml:space="preserve"> pub</w:t>
      </w:r>
      <w:r w:rsidR="00D552C7">
        <w:rPr>
          <w:rFonts w:ascii="Times New Roman" w:hAnsi="Times New Roman" w:cs="Times New Roman"/>
          <w:noProof/>
          <w:sz w:val="24"/>
          <w:szCs w:val="24"/>
        </w:rPr>
        <w:t>? I am inclined to say that, in involuntary cases such as this one, there is a mental state which plays</w:t>
      </w:r>
      <w:r w:rsidR="00A55AD7">
        <w:rPr>
          <w:rFonts w:ascii="Times New Roman" w:hAnsi="Times New Roman" w:cs="Times New Roman"/>
          <w:noProof/>
          <w:sz w:val="24"/>
          <w:szCs w:val="24"/>
        </w:rPr>
        <w:t xml:space="preserve"> </w:t>
      </w:r>
      <w:r w:rsidR="00071FCD">
        <w:rPr>
          <w:rFonts w:ascii="Times New Roman" w:hAnsi="Times New Roman" w:cs="Times New Roman"/>
          <w:noProof/>
          <w:sz w:val="24"/>
          <w:szCs w:val="24"/>
        </w:rPr>
        <w:t>an analogous role to that of a subject’s</w:t>
      </w:r>
      <w:r w:rsidR="00D552C7">
        <w:rPr>
          <w:rFonts w:ascii="Times New Roman" w:hAnsi="Times New Roman" w:cs="Times New Roman"/>
          <w:noProof/>
          <w:sz w:val="24"/>
          <w:szCs w:val="24"/>
        </w:rPr>
        <w:t xml:space="preserve"> intention to imagine something. This is the subject’s interpretation of what they are visualising. In the example in which I am marking papers, for instance, my mental image comes to me out of the blue, and not as a result of any intention to imagine anything. Nevertheless, I would suggest, I take it to be a mental image of the fact that my friend and I are celebrating in the pub. And this is why, the CV advocate may argue, what I imagine is that i</w:t>
      </w:r>
      <w:r w:rsidR="00071FCD">
        <w:rPr>
          <w:rFonts w:ascii="Times New Roman" w:hAnsi="Times New Roman" w:cs="Times New Roman"/>
          <w:noProof/>
          <w:sz w:val="24"/>
          <w:szCs w:val="24"/>
        </w:rPr>
        <w:t>f I saw that my friend and I ar</w:t>
      </w:r>
      <w:r w:rsidR="00D552C7">
        <w:rPr>
          <w:rFonts w:ascii="Times New Roman" w:hAnsi="Times New Roman" w:cs="Times New Roman"/>
          <w:noProof/>
          <w:sz w:val="24"/>
          <w:szCs w:val="24"/>
        </w:rPr>
        <w:t>e celebrating in the pub, having that perceptual experience would be, for me, like having the involuntary mental image that I am having. It appears, the</w:t>
      </w:r>
      <w:r w:rsidR="008B5D8A">
        <w:rPr>
          <w:rFonts w:ascii="Times New Roman" w:hAnsi="Times New Roman" w:cs="Times New Roman"/>
          <w:noProof/>
          <w:sz w:val="24"/>
          <w:szCs w:val="24"/>
        </w:rPr>
        <w:t>refore</w:t>
      </w:r>
      <w:r w:rsidR="00D552C7">
        <w:rPr>
          <w:rFonts w:ascii="Times New Roman" w:hAnsi="Times New Roman" w:cs="Times New Roman"/>
          <w:noProof/>
          <w:sz w:val="24"/>
          <w:szCs w:val="24"/>
        </w:rPr>
        <w:t>, that there are</w:t>
      </w:r>
      <w:r w:rsidR="00071FCD">
        <w:rPr>
          <w:rFonts w:ascii="Times New Roman" w:hAnsi="Times New Roman" w:cs="Times New Roman"/>
          <w:noProof/>
          <w:sz w:val="24"/>
          <w:szCs w:val="24"/>
        </w:rPr>
        <w:t xml:space="preserve"> some prima facie</w:t>
      </w:r>
      <w:r w:rsidR="00D552C7">
        <w:rPr>
          <w:rFonts w:ascii="Times New Roman" w:hAnsi="Times New Roman" w:cs="Times New Roman"/>
          <w:noProof/>
          <w:sz w:val="24"/>
          <w:szCs w:val="24"/>
        </w:rPr>
        <w:t xml:space="preserve"> possible extensions of CV to imaginings which fall outside of the category of vol</w:t>
      </w:r>
      <w:r w:rsidR="00071FCD">
        <w:rPr>
          <w:rFonts w:ascii="Times New Roman" w:hAnsi="Times New Roman" w:cs="Times New Roman"/>
          <w:noProof/>
          <w:sz w:val="24"/>
          <w:szCs w:val="24"/>
        </w:rPr>
        <w:t xml:space="preserve">untary, propositional, sensory (and, specifically, </w:t>
      </w:r>
      <w:r w:rsidR="00D552C7">
        <w:rPr>
          <w:rFonts w:ascii="Times New Roman" w:hAnsi="Times New Roman" w:cs="Times New Roman"/>
          <w:noProof/>
          <w:sz w:val="24"/>
          <w:szCs w:val="24"/>
        </w:rPr>
        <w:t>visual</w:t>
      </w:r>
      <w:r w:rsidR="00071FCD">
        <w:rPr>
          <w:rFonts w:ascii="Times New Roman" w:hAnsi="Times New Roman" w:cs="Times New Roman"/>
          <w:noProof/>
          <w:sz w:val="24"/>
          <w:szCs w:val="24"/>
        </w:rPr>
        <w:t>)</w:t>
      </w:r>
      <w:r w:rsidR="00D552C7">
        <w:rPr>
          <w:rFonts w:ascii="Times New Roman" w:hAnsi="Times New Roman" w:cs="Times New Roman"/>
          <w:noProof/>
          <w:sz w:val="24"/>
          <w:szCs w:val="24"/>
        </w:rPr>
        <w:t xml:space="preserve"> imaginings.</w:t>
      </w:r>
      <w:r w:rsidR="00071FCD">
        <w:rPr>
          <w:rFonts w:ascii="Times New Roman" w:hAnsi="Times New Roman" w:cs="Times New Roman"/>
          <w:noProof/>
          <w:sz w:val="24"/>
          <w:szCs w:val="24"/>
        </w:rPr>
        <w:t xml:space="preserve"> Arguably, the</w:t>
      </w:r>
      <w:r w:rsidR="008B5D8A">
        <w:rPr>
          <w:rFonts w:ascii="Times New Roman" w:hAnsi="Times New Roman" w:cs="Times New Roman"/>
          <w:noProof/>
          <w:sz w:val="24"/>
          <w:szCs w:val="24"/>
        </w:rPr>
        <w:t>n</w:t>
      </w:r>
      <w:r w:rsidR="00071FCD">
        <w:rPr>
          <w:rFonts w:ascii="Times New Roman" w:hAnsi="Times New Roman" w:cs="Times New Roman"/>
          <w:noProof/>
          <w:sz w:val="24"/>
          <w:szCs w:val="24"/>
        </w:rPr>
        <w:t xml:space="preserve">, the scope of the countefactual view </w:t>
      </w:r>
      <w:r w:rsidR="008B1E11">
        <w:rPr>
          <w:rFonts w:ascii="Times New Roman" w:hAnsi="Times New Roman" w:cs="Times New Roman"/>
          <w:noProof/>
          <w:sz w:val="24"/>
          <w:szCs w:val="24"/>
        </w:rPr>
        <w:t>is not</w:t>
      </w:r>
      <w:r w:rsidR="008B5D8A">
        <w:rPr>
          <w:rFonts w:ascii="Times New Roman" w:hAnsi="Times New Roman" w:cs="Times New Roman"/>
          <w:noProof/>
          <w:sz w:val="24"/>
          <w:szCs w:val="24"/>
        </w:rPr>
        <w:t xml:space="preserve"> </w:t>
      </w:r>
      <w:r w:rsidR="00071FCD">
        <w:rPr>
          <w:rFonts w:ascii="Times New Roman" w:hAnsi="Times New Roman" w:cs="Times New Roman"/>
          <w:noProof/>
          <w:sz w:val="24"/>
          <w:szCs w:val="24"/>
        </w:rPr>
        <w:t xml:space="preserve">unreasonably narrow. </w:t>
      </w:r>
      <w:r w:rsidR="00D552C7">
        <w:rPr>
          <w:rFonts w:ascii="Times New Roman" w:hAnsi="Times New Roman" w:cs="Times New Roman"/>
          <w:noProof/>
          <w:sz w:val="24"/>
          <w:szCs w:val="24"/>
        </w:rPr>
        <w:t xml:space="preserve"> </w:t>
      </w:r>
    </w:p>
    <w:p w14:paraId="2B43A1ED" w14:textId="5CA7B8C5" w:rsidR="008B1E11" w:rsidRDefault="008B1E11" w:rsidP="0015213A">
      <w:pPr>
        <w:spacing w:line="480" w:lineRule="auto"/>
        <w:jc w:val="both"/>
        <w:rPr>
          <w:rFonts w:ascii="Times New Roman" w:hAnsi="Times New Roman" w:cs="Times New Roman"/>
          <w:noProof/>
          <w:sz w:val="24"/>
          <w:szCs w:val="24"/>
        </w:rPr>
      </w:pPr>
    </w:p>
    <w:p w14:paraId="296835D5" w14:textId="1DE6052C" w:rsidR="008B1E11" w:rsidRDefault="008B1E11" w:rsidP="0015213A">
      <w:pPr>
        <w:spacing w:line="480" w:lineRule="auto"/>
        <w:jc w:val="both"/>
        <w:rPr>
          <w:rFonts w:ascii="Times New Roman" w:hAnsi="Times New Roman" w:cs="Times New Roman"/>
          <w:noProof/>
          <w:sz w:val="24"/>
          <w:szCs w:val="24"/>
        </w:rPr>
      </w:pPr>
    </w:p>
    <w:p w14:paraId="1C6125D4" w14:textId="55F4FC5F" w:rsidR="008B1E11" w:rsidRDefault="008B1E11" w:rsidP="0015213A">
      <w:pPr>
        <w:spacing w:line="480" w:lineRule="auto"/>
        <w:jc w:val="both"/>
        <w:rPr>
          <w:rFonts w:ascii="Times New Roman" w:hAnsi="Times New Roman" w:cs="Times New Roman"/>
          <w:noProof/>
          <w:sz w:val="24"/>
          <w:szCs w:val="24"/>
        </w:rPr>
      </w:pPr>
    </w:p>
    <w:p w14:paraId="3282B7DB" w14:textId="77777777" w:rsidR="008B1E11" w:rsidRPr="0092327B" w:rsidRDefault="008B1E11" w:rsidP="0015213A">
      <w:pPr>
        <w:spacing w:line="480" w:lineRule="auto"/>
        <w:jc w:val="both"/>
        <w:rPr>
          <w:rFonts w:ascii="Times New Roman" w:hAnsi="Times New Roman" w:cs="Times New Roman"/>
          <w:noProof/>
          <w:sz w:val="24"/>
          <w:szCs w:val="24"/>
        </w:rPr>
      </w:pPr>
    </w:p>
    <w:p w14:paraId="2FDF0028" w14:textId="0B06492E" w:rsidR="00BA6875" w:rsidRPr="0092327B" w:rsidRDefault="007F0868"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lastRenderedPageBreak/>
        <w:t>7</w:t>
      </w:r>
      <w:r w:rsidR="00BA6875" w:rsidRPr="0092327B">
        <w:rPr>
          <w:rFonts w:ascii="Times New Roman" w:hAnsi="Times New Roman" w:cs="Times New Roman"/>
          <w:b/>
          <w:bCs/>
          <w:noProof/>
          <w:sz w:val="24"/>
          <w:szCs w:val="24"/>
        </w:rPr>
        <w:t>. Conclusion</w:t>
      </w:r>
    </w:p>
    <w:p w14:paraId="5E0E948E" w14:textId="77777777" w:rsidR="004C0E9E" w:rsidRDefault="004C0E9E" w:rsidP="0015213A">
      <w:pPr>
        <w:spacing w:line="480" w:lineRule="auto"/>
        <w:jc w:val="both"/>
        <w:rPr>
          <w:rFonts w:ascii="Times New Roman" w:hAnsi="Times New Roman" w:cs="Times New Roman"/>
          <w:noProof/>
          <w:sz w:val="24"/>
          <w:szCs w:val="24"/>
        </w:rPr>
      </w:pPr>
    </w:p>
    <w:p w14:paraId="682B94FA" w14:textId="63B9A9A5" w:rsidR="00F30299" w:rsidRPr="0092327B" w:rsidRDefault="00CA1DF2"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We have seen that a</w:t>
      </w:r>
      <w:r w:rsidR="00695A0F" w:rsidRPr="0092327B">
        <w:rPr>
          <w:rFonts w:ascii="Times New Roman" w:hAnsi="Times New Roman" w:cs="Times New Roman"/>
          <w:noProof/>
          <w:sz w:val="24"/>
          <w:szCs w:val="24"/>
        </w:rPr>
        <w:t>n account</w:t>
      </w:r>
      <w:r w:rsidRPr="0092327B">
        <w:rPr>
          <w:rFonts w:ascii="Times New Roman" w:hAnsi="Times New Roman" w:cs="Times New Roman"/>
          <w:noProof/>
          <w:sz w:val="24"/>
          <w:szCs w:val="24"/>
        </w:rPr>
        <w:t xml:space="preserve"> of </w:t>
      </w:r>
      <w:r w:rsidR="004E48C3" w:rsidRPr="0092327B">
        <w:rPr>
          <w:rFonts w:ascii="Times New Roman" w:hAnsi="Times New Roman" w:cs="Times New Roman"/>
          <w:noProof/>
          <w:sz w:val="24"/>
          <w:szCs w:val="24"/>
        </w:rPr>
        <w:t>imaginative content</w:t>
      </w:r>
      <w:r w:rsidRPr="0092327B">
        <w:rPr>
          <w:rFonts w:ascii="Times New Roman" w:hAnsi="Times New Roman" w:cs="Times New Roman"/>
          <w:noProof/>
          <w:sz w:val="24"/>
          <w:szCs w:val="24"/>
        </w:rPr>
        <w:t xml:space="preserve"> should accommodate t</w:t>
      </w:r>
      <w:r w:rsidR="004C77B1" w:rsidRPr="0092327B">
        <w:rPr>
          <w:rFonts w:ascii="Times New Roman" w:hAnsi="Times New Roman" w:cs="Times New Roman"/>
          <w:noProof/>
          <w:sz w:val="24"/>
          <w:szCs w:val="24"/>
        </w:rPr>
        <w:t>wo</w:t>
      </w:r>
      <w:r w:rsidRPr="0092327B">
        <w:rPr>
          <w:rFonts w:ascii="Times New Roman" w:hAnsi="Times New Roman" w:cs="Times New Roman"/>
          <w:noProof/>
          <w:sz w:val="24"/>
          <w:szCs w:val="24"/>
        </w:rPr>
        <w:t xml:space="preserve"> kinds of error in imagination. We have </w:t>
      </w:r>
      <w:r w:rsidR="00CA0850" w:rsidRPr="0092327B">
        <w:rPr>
          <w:rFonts w:ascii="Times New Roman" w:hAnsi="Times New Roman" w:cs="Times New Roman"/>
          <w:noProof/>
          <w:sz w:val="24"/>
          <w:szCs w:val="24"/>
        </w:rPr>
        <w:t>consider</w:t>
      </w:r>
      <w:r w:rsidRPr="0092327B">
        <w:rPr>
          <w:rFonts w:ascii="Times New Roman" w:hAnsi="Times New Roman" w:cs="Times New Roman"/>
          <w:noProof/>
          <w:sz w:val="24"/>
          <w:szCs w:val="24"/>
        </w:rPr>
        <w:t>ed three proposals about</w:t>
      </w:r>
      <w:r w:rsidR="004C77B1" w:rsidRPr="0092327B">
        <w:rPr>
          <w:rFonts w:ascii="Times New Roman" w:hAnsi="Times New Roman" w:cs="Times New Roman"/>
          <w:noProof/>
          <w:sz w:val="24"/>
          <w:szCs w:val="24"/>
        </w:rPr>
        <w:t xml:space="preserve"> imaginative content</w:t>
      </w:r>
      <w:r w:rsidR="00695A0F" w:rsidRPr="0092327B">
        <w:rPr>
          <w:rFonts w:ascii="Times New Roman" w:hAnsi="Times New Roman" w:cs="Times New Roman"/>
          <w:noProof/>
          <w:sz w:val="24"/>
          <w:szCs w:val="24"/>
        </w:rPr>
        <w:t>, and</w:t>
      </w:r>
      <w:r w:rsidRPr="0092327B">
        <w:rPr>
          <w:rFonts w:ascii="Times New Roman" w:hAnsi="Times New Roman" w:cs="Times New Roman"/>
          <w:noProof/>
          <w:sz w:val="24"/>
          <w:szCs w:val="24"/>
        </w:rPr>
        <w:t xml:space="preserve"> found that none of them can account for </w:t>
      </w:r>
      <w:r w:rsidR="00D62A8F" w:rsidRPr="0092327B">
        <w:rPr>
          <w:rFonts w:ascii="Times New Roman" w:hAnsi="Times New Roman" w:cs="Times New Roman"/>
          <w:noProof/>
          <w:sz w:val="24"/>
          <w:szCs w:val="24"/>
        </w:rPr>
        <w:t>the two</w:t>
      </w:r>
      <w:r w:rsidRPr="0092327B">
        <w:rPr>
          <w:rFonts w:ascii="Times New Roman" w:hAnsi="Times New Roman" w:cs="Times New Roman"/>
          <w:noProof/>
          <w:sz w:val="24"/>
          <w:szCs w:val="24"/>
        </w:rPr>
        <w:t xml:space="preserve"> kinds of error. </w:t>
      </w:r>
      <w:r w:rsidR="002F763C" w:rsidRPr="0092327B">
        <w:rPr>
          <w:rFonts w:ascii="Times New Roman" w:hAnsi="Times New Roman" w:cs="Times New Roman"/>
          <w:noProof/>
          <w:sz w:val="24"/>
          <w:szCs w:val="24"/>
        </w:rPr>
        <w:t>W</w:t>
      </w:r>
      <w:r w:rsidRPr="0092327B">
        <w:rPr>
          <w:rFonts w:ascii="Times New Roman" w:hAnsi="Times New Roman" w:cs="Times New Roman"/>
          <w:noProof/>
          <w:sz w:val="24"/>
          <w:szCs w:val="24"/>
        </w:rPr>
        <w:t>e have</w:t>
      </w:r>
      <w:r w:rsidR="002F763C" w:rsidRPr="0092327B">
        <w:rPr>
          <w:rFonts w:ascii="Times New Roman" w:hAnsi="Times New Roman" w:cs="Times New Roman"/>
          <w:noProof/>
          <w:sz w:val="24"/>
          <w:szCs w:val="24"/>
        </w:rPr>
        <w:t xml:space="preserve"> also</w:t>
      </w:r>
      <w:r w:rsidRPr="0092327B">
        <w:rPr>
          <w:rFonts w:ascii="Times New Roman" w:hAnsi="Times New Roman" w:cs="Times New Roman"/>
          <w:noProof/>
          <w:sz w:val="24"/>
          <w:szCs w:val="24"/>
        </w:rPr>
        <w:t xml:space="preserve"> noted that, n</w:t>
      </w:r>
      <w:r w:rsidR="00F62721" w:rsidRPr="0092327B">
        <w:rPr>
          <w:rFonts w:ascii="Times New Roman" w:hAnsi="Times New Roman" w:cs="Times New Roman"/>
          <w:noProof/>
          <w:sz w:val="24"/>
          <w:szCs w:val="24"/>
        </w:rPr>
        <w:t>ever</w:t>
      </w:r>
      <w:r w:rsidRPr="0092327B">
        <w:rPr>
          <w:rFonts w:ascii="Times New Roman" w:hAnsi="Times New Roman" w:cs="Times New Roman"/>
          <w:noProof/>
          <w:sz w:val="24"/>
          <w:szCs w:val="24"/>
        </w:rPr>
        <w:t>theless, those views are motivated by t</w:t>
      </w:r>
      <w:r w:rsidR="00356C9F" w:rsidRPr="0092327B">
        <w:rPr>
          <w:rFonts w:ascii="Times New Roman" w:hAnsi="Times New Roman" w:cs="Times New Roman"/>
          <w:noProof/>
          <w:sz w:val="24"/>
          <w:szCs w:val="24"/>
        </w:rPr>
        <w:t>wo</w:t>
      </w:r>
      <w:r w:rsidR="00F27328" w:rsidRPr="0092327B">
        <w:rPr>
          <w:rFonts w:ascii="Times New Roman" w:hAnsi="Times New Roman" w:cs="Times New Roman"/>
          <w:noProof/>
          <w:sz w:val="24"/>
          <w:szCs w:val="24"/>
        </w:rPr>
        <w:t xml:space="preserve"> important</w:t>
      </w:r>
      <w:r w:rsidRPr="0092327B">
        <w:rPr>
          <w:rFonts w:ascii="Times New Roman" w:hAnsi="Times New Roman" w:cs="Times New Roman"/>
          <w:noProof/>
          <w:sz w:val="24"/>
          <w:szCs w:val="24"/>
        </w:rPr>
        <w:t xml:space="preserve"> intuitions about imagination.</w:t>
      </w:r>
      <w:r w:rsidR="00CA0850" w:rsidRPr="0092327B">
        <w:rPr>
          <w:rFonts w:ascii="Times New Roman" w:hAnsi="Times New Roman" w:cs="Times New Roman"/>
          <w:noProof/>
          <w:sz w:val="24"/>
          <w:szCs w:val="24"/>
        </w:rPr>
        <w:t xml:space="preserve"> Then, we have turned our attention to</w:t>
      </w:r>
      <w:r w:rsidRPr="0092327B">
        <w:rPr>
          <w:rFonts w:ascii="Times New Roman" w:hAnsi="Times New Roman" w:cs="Times New Roman"/>
          <w:noProof/>
          <w:sz w:val="24"/>
          <w:szCs w:val="24"/>
        </w:rPr>
        <w:t xml:space="preserve"> a</w:t>
      </w:r>
      <w:r w:rsidR="00CA0850" w:rsidRPr="0092327B">
        <w:rPr>
          <w:rFonts w:ascii="Times New Roman" w:hAnsi="Times New Roman" w:cs="Times New Roman"/>
          <w:noProof/>
          <w:sz w:val="24"/>
          <w:szCs w:val="24"/>
        </w:rPr>
        <w:t xml:space="preserve"> different</w:t>
      </w:r>
      <w:r w:rsidRPr="0092327B">
        <w:rPr>
          <w:rFonts w:ascii="Times New Roman" w:hAnsi="Times New Roman" w:cs="Times New Roman"/>
          <w:noProof/>
          <w:sz w:val="24"/>
          <w:szCs w:val="24"/>
        </w:rPr>
        <w:t xml:space="preserve"> view. The </w:t>
      </w:r>
      <w:r w:rsidR="00E81FBD" w:rsidRPr="0092327B">
        <w:rPr>
          <w:rFonts w:ascii="Times New Roman" w:hAnsi="Times New Roman" w:cs="Times New Roman"/>
          <w:noProof/>
          <w:sz w:val="24"/>
          <w:szCs w:val="24"/>
        </w:rPr>
        <w:t>c</w:t>
      </w:r>
      <w:r w:rsidR="00AF6C9B" w:rsidRPr="0092327B">
        <w:rPr>
          <w:rFonts w:ascii="Times New Roman" w:hAnsi="Times New Roman" w:cs="Times New Roman"/>
          <w:noProof/>
          <w:sz w:val="24"/>
          <w:szCs w:val="24"/>
        </w:rPr>
        <w:t xml:space="preserve">ounterfactual </w:t>
      </w:r>
      <w:r w:rsidR="00E81FBD" w:rsidRPr="0092327B">
        <w:rPr>
          <w:rFonts w:ascii="Times New Roman" w:hAnsi="Times New Roman" w:cs="Times New Roman"/>
          <w:noProof/>
          <w:sz w:val="24"/>
          <w:szCs w:val="24"/>
        </w:rPr>
        <w:t>v</w:t>
      </w:r>
      <w:r w:rsidR="00AF6C9B" w:rsidRPr="0092327B">
        <w:rPr>
          <w:rFonts w:ascii="Times New Roman" w:hAnsi="Times New Roman" w:cs="Times New Roman"/>
          <w:noProof/>
          <w:sz w:val="24"/>
          <w:szCs w:val="24"/>
        </w:rPr>
        <w:t>iew</w:t>
      </w:r>
      <w:r w:rsidRPr="0092327B">
        <w:rPr>
          <w:rFonts w:ascii="Times New Roman" w:hAnsi="Times New Roman" w:cs="Times New Roman"/>
          <w:noProof/>
          <w:sz w:val="24"/>
          <w:szCs w:val="24"/>
        </w:rPr>
        <w:t xml:space="preserve">, we have seen, accounts for </w:t>
      </w:r>
      <w:r w:rsidR="004C77B1" w:rsidRPr="0092327B">
        <w:rPr>
          <w:rFonts w:ascii="Times New Roman" w:hAnsi="Times New Roman" w:cs="Times New Roman"/>
          <w:noProof/>
          <w:sz w:val="24"/>
          <w:szCs w:val="24"/>
        </w:rPr>
        <w:t>both</w:t>
      </w:r>
      <w:r w:rsidRPr="0092327B">
        <w:rPr>
          <w:rFonts w:ascii="Times New Roman" w:hAnsi="Times New Roman" w:cs="Times New Roman"/>
          <w:noProof/>
          <w:sz w:val="24"/>
          <w:szCs w:val="24"/>
        </w:rPr>
        <w:t xml:space="preserve"> kinds of error in imagination, and captures the</w:t>
      </w:r>
      <w:r w:rsidR="00F62721" w:rsidRPr="0092327B">
        <w:rPr>
          <w:rFonts w:ascii="Times New Roman" w:hAnsi="Times New Roman" w:cs="Times New Roman"/>
          <w:noProof/>
          <w:sz w:val="24"/>
          <w:szCs w:val="24"/>
        </w:rPr>
        <w:t xml:space="preserve"> two</w:t>
      </w:r>
      <w:r w:rsidRPr="0092327B">
        <w:rPr>
          <w:rFonts w:ascii="Times New Roman" w:hAnsi="Times New Roman" w:cs="Times New Roman"/>
          <w:noProof/>
          <w:sz w:val="24"/>
          <w:szCs w:val="24"/>
        </w:rPr>
        <w:t xml:space="preserve"> intuitions which seemed to motivate the alternative views. It seems, therefore, that the </w:t>
      </w:r>
      <w:r w:rsidR="00E81FBD" w:rsidRPr="0092327B">
        <w:rPr>
          <w:rFonts w:ascii="Times New Roman" w:hAnsi="Times New Roman" w:cs="Times New Roman"/>
          <w:noProof/>
          <w:sz w:val="24"/>
          <w:szCs w:val="24"/>
        </w:rPr>
        <w:t>c</w:t>
      </w:r>
      <w:r w:rsidR="00AF6C9B" w:rsidRPr="0092327B">
        <w:rPr>
          <w:rFonts w:ascii="Times New Roman" w:hAnsi="Times New Roman" w:cs="Times New Roman"/>
          <w:noProof/>
          <w:sz w:val="24"/>
          <w:szCs w:val="24"/>
        </w:rPr>
        <w:t>ounterfactual view</w:t>
      </w:r>
      <w:r w:rsidRPr="0092327B">
        <w:rPr>
          <w:rFonts w:ascii="Times New Roman" w:hAnsi="Times New Roman" w:cs="Times New Roman"/>
          <w:noProof/>
          <w:sz w:val="24"/>
          <w:szCs w:val="24"/>
        </w:rPr>
        <w:t xml:space="preserve"> enjoys the virtues of alternative views </w:t>
      </w:r>
      <w:r w:rsidR="00E81FBD" w:rsidRPr="0092327B">
        <w:rPr>
          <w:rFonts w:ascii="Times New Roman" w:hAnsi="Times New Roman" w:cs="Times New Roman"/>
          <w:noProof/>
          <w:sz w:val="24"/>
          <w:szCs w:val="24"/>
        </w:rPr>
        <w:t>of imaginative content</w:t>
      </w:r>
      <w:r w:rsidRPr="0092327B">
        <w:rPr>
          <w:rFonts w:ascii="Times New Roman" w:hAnsi="Times New Roman" w:cs="Times New Roman"/>
          <w:noProof/>
          <w:sz w:val="24"/>
          <w:szCs w:val="24"/>
        </w:rPr>
        <w:t xml:space="preserve"> while, at the same time, avoiding their challenges. I conclude, the</w:t>
      </w:r>
      <w:r w:rsidR="002F763C" w:rsidRPr="0092327B">
        <w:rPr>
          <w:rFonts w:ascii="Times New Roman" w:hAnsi="Times New Roman" w:cs="Times New Roman"/>
          <w:noProof/>
          <w:sz w:val="24"/>
          <w:szCs w:val="24"/>
        </w:rPr>
        <w:t>refore</w:t>
      </w:r>
      <w:r w:rsidRPr="0092327B">
        <w:rPr>
          <w:rFonts w:ascii="Times New Roman" w:hAnsi="Times New Roman" w:cs="Times New Roman"/>
          <w:noProof/>
          <w:sz w:val="24"/>
          <w:szCs w:val="24"/>
        </w:rPr>
        <w:t xml:space="preserve">, that the </w:t>
      </w:r>
      <w:r w:rsidR="00E81FBD" w:rsidRPr="0092327B">
        <w:rPr>
          <w:rFonts w:ascii="Times New Roman" w:hAnsi="Times New Roman" w:cs="Times New Roman"/>
          <w:noProof/>
          <w:sz w:val="24"/>
          <w:szCs w:val="24"/>
        </w:rPr>
        <w:t>c</w:t>
      </w:r>
      <w:r w:rsidR="00AF6C9B" w:rsidRPr="0092327B">
        <w:rPr>
          <w:rFonts w:ascii="Times New Roman" w:hAnsi="Times New Roman" w:cs="Times New Roman"/>
          <w:noProof/>
          <w:sz w:val="24"/>
          <w:szCs w:val="24"/>
        </w:rPr>
        <w:t>ounterfactual view</w:t>
      </w:r>
      <w:r w:rsidRPr="0092327B">
        <w:rPr>
          <w:rFonts w:ascii="Times New Roman" w:hAnsi="Times New Roman" w:cs="Times New Roman"/>
          <w:noProof/>
          <w:sz w:val="24"/>
          <w:szCs w:val="24"/>
        </w:rPr>
        <w:t xml:space="preserve"> is </w:t>
      </w:r>
      <w:r w:rsidR="001402EB" w:rsidRPr="0092327B">
        <w:rPr>
          <w:rFonts w:ascii="Times New Roman" w:hAnsi="Times New Roman" w:cs="Times New Roman"/>
          <w:noProof/>
          <w:sz w:val="24"/>
          <w:szCs w:val="24"/>
        </w:rPr>
        <w:t>the correct</w:t>
      </w:r>
      <w:r w:rsidRPr="0092327B">
        <w:rPr>
          <w:rFonts w:ascii="Times New Roman" w:hAnsi="Times New Roman" w:cs="Times New Roman"/>
          <w:noProof/>
          <w:sz w:val="24"/>
          <w:szCs w:val="24"/>
        </w:rPr>
        <w:t xml:space="preserve"> account of the</w:t>
      </w:r>
      <w:r w:rsidR="004C77B1" w:rsidRPr="0092327B">
        <w:rPr>
          <w:rFonts w:ascii="Times New Roman" w:hAnsi="Times New Roman" w:cs="Times New Roman"/>
          <w:noProof/>
          <w:sz w:val="24"/>
          <w:szCs w:val="24"/>
        </w:rPr>
        <w:t xml:space="preserve"> contents</w:t>
      </w:r>
      <w:r w:rsidRPr="0092327B">
        <w:rPr>
          <w:rFonts w:ascii="Times New Roman" w:hAnsi="Times New Roman" w:cs="Times New Roman"/>
          <w:noProof/>
          <w:sz w:val="24"/>
          <w:szCs w:val="24"/>
        </w:rPr>
        <w:t xml:space="preserve"> of imagination.</w:t>
      </w:r>
    </w:p>
    <w:p w14:paraId="58F015BE" w14:textId="0D7EF97C" w:rsidR="00AE3CFC" w:rsidRPr="0092327B" w:rsidRDefault="00AE3CFC" w:rsidP="0015213A">
      <w:pPr>
        <w:spacing w:line="480" w:lineRule="auto"/>
        <w:jc w:val="both"/>
        <w:rPr>
          <w:rFonts w:ascii="Times New Roman" w:hAnsi="Times New Roman" w:cs="Times New Roman"/>
          <w:noProof/>
          <w:sz w:val="24"/>
          <w:szCs w:val="24"/>
        </w:rPr>
      </w:pPr>
    </w:p>
    <w:p w14:paraId="5F4717D3" w14:textId="3852AAC1" w:rsidR="00F27328" w:rsidRPr="0092327B" w:rsidRDefault="00F27328" w:rsidP="0015213A">
      <w:pPr>
        <w:spacing w:line="480" w:lineRule="auto"/>
        <w:jc w:val="both"/>
        <w:rPr>
          <w:rFonts w:ascii="Times New Roman" w:hAnsi="Times New Roman" w:cs="Times New Roman"/>
          <w:b/>
          <w:bCs/>
          <w:noProof/>
          <w:sz w:val="24"/>
          <w:szCs w:val="24"/>
        </w:rPr>
      </w:pPr>
    </w:p>
    <w:p w14:paraId="566D779E" w14:textId="4092C981" w:rsidR="004E593D" w:rsidRPr="0092327B" w:rsidRDefault="004E593D" w:rsidP="0015213A">
      <w:pPr>
        <w:spacing w:line="480" w:lineRule="auto"/>
        <w:jc w:val="both"/>
        <w:rPr>
          <w:rFonts w:ascii="Times New Roman" w:hAnsi="Times New Roman" w:cs="Times New Roman"/>
          <w:b/>
          <w:bCs/>
          <w:noProof/>
          <w:sz w:val="24"/>
          <w:szCs w:val="24"/>
        </w:rPr>
      </w:pPr>
    </w:p>
    <w:p w14:paraId="3280AB31" w14:textId="77777777" w:rsidR="00B91D0F" w:rsidRDefault="00B91D0F" w:rsidP="0015213A">
      <w:pPr>
        <w:spacing w:line="480" w:lineRule="auto"/>
        <w:jc w:val="both"/>
        <w:rPr>
          <w:rFonts w:ascii="Times New Roman" w:hAnsi="Times New Roman" w:cs="Times New Roman"/>
          <w:b/>
          <w:bCs/>
          <w:noProof/>
          <w:sz w:val="24"/>
          <w:szCs w:val="24"/>
        </w:rPr>
      </w:pPr>
    </w:p>
    <w:p w14:paraId="28BC0FA2" w14:textId="77777777" w:rsidR="00B91D0F" w:rsidRDefault="00B91D0F" w:rsidP="0015213A">
      <w:pPr>
        <w:spacing w:line="480" w:lineRule="auto"/>
        <w:jc w:val="both"/>
        <w:rPr>
          <w:rFonts w:ascii="Times New Roman" w:hAnsi="Times New Roman" w:cs="Times New Roman"/>
          <w:b/>
          <w:bCs/>
          <w:noProof/>
          <w:sz w:val="24"/>
          <w:szCs w:val="24"/>
        </w:rPr>
      </w:pPr>
    </w:p>
    <w:p w14:paraId="7D8F056F" w14:textId="77777777" w:rsidR="00B91D0F" w:rsidRDefault="00B91D0F" w:rsidP="0015213A">
      <w:pPr>
        <w:spacing w:line="480" w:lineRule="auto"/>
        <w:jc w:val="both"/>
        <w:rPr>
          <w:rFonts w:ascii="Times New Roman" w:hAnsi="Times New Roman" w:cs="Times New Roman"/>
          <w:b/>
          <w:bCs/>
          <w:noProof/>
          <w:sz w:val="24"/>
          <w:szCs w:val="24"/>
        </w:rPr>
      </w:pPr>
    </w:p>
    <w:p w14:paraId="22E76028" w14:textId="77777777" w:rsidR="00A55AD7" w:rsidRDefault="00A55AD7" w:rsidP="0015213A">
      <w:pPr>
        <w:spacing w:line="480" w:lineRule="auto"/>
        <w:jc w:val="both"/>
        <w:rPr>
          <w:rFonts w:ascii="Times New Roman" w:hAnsi="Times New Roman" w:cs="Times New Roman"/>
          <w:b/>
          <w:bCs/>
          <w:noProof/>
          <w:sz w:val="24"/>
          <w:szCs w:val="24"/>
        </w:rPr>
      </w:pPr>
    </w:p>
    <w:p w14:paraId="7065FF59" w14:textId="77777777" w:rsidR="004C0E9E" w:rsidRDefault="004C0E9E" w:rsidP="0015213A">
      <w:pPr>
        <w:spacing w:line="480" w:lineRule="auto"/>
        <w:jc w:val="both"/>
        <w:rPr>
          <w:rFonts w:ascii="Times New Roman" w:hAnsi="Times New Roman" w:cs="Times New Roman"/>
          <w:b/>
          <w:bCs/>
          <w:noProof/>
          <w:sz w:val="24"/>
          <w:szCs w:val="24"/>
        </w:rPr>
      </w:pPr>
    </w:p>
    <w:p w14:paraId="1401EB87" w14:textId="77777777" w:rsidR="004C0E9E" w:rsidRDefault="004C0E9E" w:rsidP="0015213A">
      <w:pPr>
        <w:spacing w:line="480" w:lineRule="auto"/>
        <w:jc w:val="both"/>
        <w:rPr>
          <w:rFonts w:ascii="Times New Roman" w:hAnsi="Times New Roman" w:cs="Times New Roman"/>
          <w:b/>
          <w:bCs/>
          <w:noProof/>
          <w:sz w:val="24"/>
          <w:szCs w:val="24"/>
        </w:rPr>
      </w:pPr>
    </w:p>
    <w:p w14:paraId="28B546A1" w14:textId="77777777" w:rsidR="004C0E9E" w:rsidRDefault="004C0E9E" w:rsidP="0015213A">
      <w:pPr>
        <w:spacing w:line="480" w:lineRule="auto"/>
        <w:jc w:val="both"/>
        <w:rPr>
          <w:rFonts w:ascii="Times New Roman" w:hAnsi="Times New Roman" w:cs="Times New Roman"/>
          <w:b/>
          <w:bCs/>
          <w:noProof/>
          <w:sz w:val="24"/>
          <w:szCs w:val="24"/>
        </w:rPr>
      </w:pPr>
    </w:p>
    <w:p w14:paraId="3B72382F" w14:textId="7881107B" w:rsidR="005E08AA" w:rsidRPr="0092327B" w:rsidRDefault="005E08AA" w:rsidP="0015213A">
      <w:pPr>
        <w:spacing w:line="480" w:lineRule="auto"/>
        <w:jc w:val="both"/>
        <w:rPr>
          <w:rFonts w:ascii="Times New Roman" w:hAnsi="Times New Roman" w:cs="Times New Roman"/>
          <w:b/>
          <w:bCs/>
          <w:noProof/>
          <w:sz w:val="24"/>
          <w:szCs w:val="24"/>
        </w:rPr>
      </w:pPr>
      <w:r w:rsidRPr="0092327B">
        <w:rPr>
          <w:rFonts w:ascii="Times New Roman" w:hAnsi="Times New Roman" w:cs="Times New Roman"/>
          <w:b/>
          <w:bCs/>
          <w:noProof/>
          <w:sz w:val="24"/>
          <w:szCs w:val="24"/>
        </w:rPr>
        <w:lastRenderedPageBreak/>
        <w:t>REFERENCES</w:t>
      </w:r>
    </w:p>
    <w:p w14:paraId="48F0A62A" w14:textId="77777777" w:rsidR="0023636B" w:rsidRPr="0092327B" w:rsidRDefault="0023636B" w:rsidP="0015213A">
      <w:pPr>
        <w:spacing w:line="480" w:lineRule="auto"/>
        <w:jc w:val="both"/>
        <w:rPr>
          <w:rFonts w:ascii="Times New Roman" w:hAnsi="Times New Roman" w:cs="Times New Roman"/>
          <w:noProof/>
          <w:sz w:val="24"/>
          <w:szCs w:val="24"/>
        </w:rPr>
      </w:pPr>
    </w:p>
    <w:p w14:paraId="28137809" w14:textId="215BD998" w:rsidR="00556D74" w:rsidRDefault="00556D74" w:rsidP="00FB54B3">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Armstrong</w:t>
      </w:r>
      <w:r w:rsidR="00071FCD">
        <w:rPr>
          <w:rFonts w:ascii="Times New Roman" w:hAnsi="Times New Roman" w:cs="Times New Roman"/>
          <w:noProof/>
          <w:sz w:val="24"/>
          <w:szCs w:val="24"/>
        </w:rPr>
        <w:t>, D. (1991) ‘Intentionality, perception and causality: Reflections on John Searle’s</w:t>
      </w:r>
      <w:r w:rsidR="00BA018D">
        <w:rPr>
          <w:rFonts w:ascii="Times New Roman" w:hAnsi="Times New Roman" w:cs="Times New Roman"/>
          <w:noProof/>
          <w:sz w:val="24"/>
          <w:szCs w:val="24"/>
        </w:rPr>
        <w:tab/>
      </w:r>
      <w:r w:rsidR="00071FCD" w:rsidRPr="00BA018D">
        <w:rPr>
          <w:rFonts w:ascii="Times New Roman" w:hAnsi="Times New Roman" w:cs="Times New Roman"/>
          <w:i/>
          <w:noProof/>
          <w:sz w:val="24"/>
          <w:szCs w:val="24"/>
        </w:rPr>
        <w:t>Intentionality</w:t>
      </w:r>
      <w:r w:rsidR="00071FCD">
        <w:rPr>
          <w:rFonts w:ascii="Times New Roman" w:hAnsi="Times New Roman" w:cs="Times New Roman"/>
          <w:noProof/>
          <w:sz w:val="24"/>
          <w:szCs w:val="24"/>
        </w:rPr>
        <w:t xml:space="preserve">’, in E. </w:t>
      </w:r>
      <w:r w:rsidR="00BA018D">
        <w:rPr>
          <w:rFonts w:ascii="Times New Roman" w:hAnsi="Times New Roman" w:cs="Times New Roman"/>
          <w:noProof/>
          <w:sz w:val="24"/>
          <w:szCs w:val="24"/>
        </w:rPr>
        <w:t xml:space="preserve">Lepore and R. Van Gulick (eds.), </w:t>
      </w:r>
      <w:r w:rsidR="00BA018D" w:rsidRPr="00BA018D">
        <w:rPr>
          <w:rFonts w:ascii="Times New Roman" w:hAnsi="Times New Roman" w:cs="Times New Roman"/>
          <w:i/>
          <w:noProof/>
          <w:sz w:val="24"/>
          <w:szCs w:val="24"/>
        </w:rPr>
        <w:t>John Searle and his critics</w:t>
      </w:r>
      <w:r w:rsidR="00BA018D">
        <w:rPr>
          <w:rFonts w:ascii="Times New Roman" w:hAnsi="Times New Roman" w:cs="Times New Roman"/>
          <w:noProof/>
          <w:sz w:val="24"/>
          <w:szCs w:val="24"/>
        </w:rPr>
        <w:tab/>
        <w:t xml:space="preserve">(Oxford: Blackwell), 149-158.   </w:t>
      </w:r>
      <w:r w:rsidR="00071FCD">
        <w:rPr>
          <w:rFonts w:ascii="Times New Roman" w:hAnsi="Times New Roman" w:cs="Times New Roman"/>
          <w:noProof/>
          <w:sz w:val="24"/>
          <w:szCs w:val="24"/>
        </w:rPr>
        <w:t xml:space="preserve"> </w:t>
      </w:r>
    </w:p>
    <w:p w14:paraId="3DC96214" w14:textId="77777777" w:rsidR="00C778FF" w:rsidRDefault="007D0498" w:rsidP="00FB54B3">
      <w:pPr>
        <w:spacing w:line="480" w:lineRule="auto"/>
        <w:jc w:val="both"/>
        <w:rPr>
          <w:rFonts w:ascii="Times New Roman" w:hAnsi="Times New Roman" w:cs="Times New Roman"/>
          <w:i/>
          <w:iCs/>
          <w:noProof/>
          <w:sz w:val="24"/>
          <w:szCs w:val="24"/>
        </w:rPr>
      </w:pPr>
      <w:r w:rsidRPr="0092327B">
        <w:rPr>
          <w:rFonts w:ascii="Times New Roman" w:hAnsi="Times New Roman" w:cs="Times New Roman"/>
          <w:noProof/>
          <w:sz w:val="24"/>
          <w:szCs w:val="24"/>
        </w:rPr>
        <w:t>Chasid</w:t>
      </w:r>
      <w:r w:rsidR="00356C9F" w:rsidRPr="0092327B">
        <w:rPr>
          <w:rFonts w:ascii="Times New Roman" w:hAnsi="Times New Roman" w:cs="Times New Roman"/>
          <w:noProof/>
          <w:sz w:val="24"/>
          <w:szCs w:val="24"/>
        </w:rPr>
        <w:t>, A. (</w:t>
      </w:r>
      <w:r w:rsidR="00B3483A" w:rsidRPr="0092327B">
        <w:rPr>
          <w:rFonts w:ascii="Times New Roman" w:hAnsi="Times New Roman" w:cs="Times New Roman"/>
          <w:noProof/>
          <w:sz w:val="24"/>
          <w:szCs w:val="24"/>
        </w:rPr>
        <w:t>2021</w:t>
      </w:r>
      <w:r w:rsidR="00356C9F" w:rsidRPr="0092327B">
        <w:rPr>
          <w:rFonts w:ascii="Times New Roman" w:hAnsi="Times New Roman" w:cs="Times New Roman"/>
          <w:noProof/>
          <w:sz w:val="24"/>
          <w:szCs w:val="24"/>
        </w:rPr>
        <w:t xml:space="preserve">) </w:t>
      </w:r>
      <w:r w:rsidR="001D244B" w:rsidRPr="0092327B">
        <w:rPr>
          <w:rFonts w:ascii="Times New Roman" w:hAnsi="Times New Roman" w:cs="Times New Roman"/>
          <w:noProof/>
          <w:sz w:val="24"/>
          <w:szCs w:val="24"/>
        </w:rPr>
        <w:t>‘</w:t>
      </w:r>
      <w:r w:rsidR="00356C9F" w:rsidRPr="0092327B">
        <w:rPr>
          <w:rFonts w:ascii="Times New Roman" w:hAnsi="Times New Roman" w:cs="Times New Roman"/>
          <w:noProof/>
          <w:sz w:val="24"/>
          <w:szCs w:val="24"/>
        </w:rPr>
        <w:t>Belief-like imagining and correctness</w:t>
      </w:r>
      <w:r w:rsidR="001D244B" w:rsidRPr="0092327B">
        <w:rPr>
          <w:rFonts w:ascii="Times New Roman" w:hAnsi="Times New Roman" w:cs="Times New Roman"/>
          <w:noProof/>
          <w:sz w:val="24"/>
          <w:szCs w:val="24"/>
        </w:rPr>
        <w:t>’</w:t>
      </w:r>
      <w:r w:rsidR="00356C9F" w:rsidRPr="0092327B">
        <w:rPr>
          <w:rFonts w:ascii="Times New Roman" w:hAnsi="Times New Roman" w:cs="Times New Roman"/>
          <w:noProof/>
          <w:sz w:val="24"/>
          <w:szCs w:val="24"/>
        </w:rPr>
        <w:t xml:space="preserve">, in </w:t>
      </w:r>
      <w:r w:rsidR="00492411" w:rsidRPr="0092327B">
        <w:rPr>
          <w:rFonts w:ascii="Times New Roman" w:hAnsi="Times New Roman" w:cs="Times New Roman"/>
          <w:i/>
          <w:iCs/>
          <w:noProof/>
          <w:sz w:val="24"/>
          <w:szCs w:val="24"/>
        </w:rPr>
        <w:t>American Philosophical</w:t>
      </w:r>
    </w:p>
    <w:p w14:paraId="51FFCDA7" w14:textId="406E37CA" w:rsidR="00B3483A" w:rsidRPr="00FB54B3" w:rsidRDefault="00492411" w:rsidP="00C778FF">
      <w:pPr>
        <w:spacing w:line="480" w:lineRule="auto"/>
        <w:ind w:firstLine="720"/>
        <w:jc w:val="both"/>
        <w:rPr>
          <w:rFonts w:ascii="Times New Roman" w:hAnsi="Times New Roman" w:cs="Times New Roman"/>
          <w:i/>
          <w:color w:val="0A0A0A"/>
          <w:sz w:val="24"/>
          <w:szCs w:val="24"/>
          <w:shd w:val="clear" w:color="auto" w:fill="FFFFFF"/>
        </w:rPr>
      </w:pPr>
      <w:r w:rsidRPr="0092327B">
        <w:rPr>
          <w:rFonts w:ascii="Times New Roman" w:hAnsi="Times New Roman" w:cs="Times New Roman"/>
          <w:i/>
          <w:iCs/>
          <w:noProof/>
          <w:sz w:val="24"/>
          <w:szCs w:val="24"/>
        </w:rPr>
        <w:t>Quarterly</w:t>
      </w:r>
      <w:r w:rsidR="00B3483A" w:rsidRPr="0092327B">
        <w:rPr>
          <w:rFonts w:ascii="Times New Roman" w:hAnsi="Times New Roman" w:cs="Times New Roman"/>
          <w:noProof/>
          <w:sz w:val="24"/>
          <w:szCs w:val="24"/>
        </w:rPr>
        <w:t xml:space="preserve"> 58:</w:t>
      </w:r>
      <w:r w:rsidR="00B3483A" w:rsidRPr="0092327B">
        <w:rPr>
          <w:rFonts w:ascii="Times New Roman" w:hAnsi="Times New Roman" w:cs="Times New Roman"/>
          <w:noProof/>
          <w:sz w:val="24"/>
          <w:szCs w:val="24"/>
        </w:rPr>
        <w:tab/>
        <w:t>147-160.</w:t>
      </w:r>
      <w:r w:rsidR="00B3483A" w:rsidRPr="0092327B">
        <w:rPr>
          <w:rFonts w:ascii="Times New Roman" w:hAnsi="Times New Roman" w:cs="Times New Roman"/>
          <w:sz w:val="24"/>
          <w:szCs w:val="24"/>
          <w:shd w:val="clear" w:color="auto" w:fill="FFFFFF"/>
        </w:rPr>
        <w:t> </w:t>
      </w:r>
    </w:p>
    <w:p w14:paraId="029D7A8D" w14:textId="158B36DB" w:rsidR="008B5D8A" w:rsidRPr="008B5D8A" w:rsidRDefault="005E08AA" w:rsidP="00FB54B3">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Kind</w:t>
      </w:r>
      <w:r w:rsidR="00D55C34" w:rsidRPr="0092327B">
        <w:rPr>
          <w:rFonts w:ascii="Times New Roman" w:hAnsi="Times New Roman" w:cs="Times New Roman"/>
          <w:noProof/>
          <w:sz w:val="24"/>
          <w:szCs w:val="24"/>
        </w:rPr>
        <w:t>,</w:t>
      </w:r>
      <w:r w:rsidR="002F7639" w:rsidRPr="0092327B">
        <w:rPr>
          <w:rFonts w:ascii="Times New Roman" w:hAnsi="Times New Roman" w:cs="Times New Roman"/>
          <w:noProof/>
          <w:sz w:val="24"/>
          <w:szCs w:val="24"/>
        </w:rPr>
        <w:t xml:space="preserve"> A.</w:t>
      </w:r>
      <w:r w:rsidR="008B5D8A" w:rsidRPr="0092327B">
        <w:rPr>
          <w:rFonts w:ascii="Times New Roman" w:hAnsi="Times New Roman" w:cs="Times New Roman"/>
          <w:noProof/>
          <w:sz w:val="24"/>
          <w:szCs w:val="24"/>
        </w:rPr>
        <w:t xml:space="preserve"> (2016) ‘The Snowman’s Imagination’, </w:t>
      </w:r>
      <w:r w:rsidR="008B5D8A" w:rsidRPr="0092327B">
        <w:rPr>
          <w:rFonts w:ascii="Times New Roman" w:hAnsi="Times New Roman" w:cs="Times New Roman"/>
          <w:i/>
          <w:iCs/>
          <w:noProof/>
          <w:sz w:val="24"/>
          <w:szCs w:val="24"/>
        </w:rPr>
        <w:t>American Philosophical Quarterly</w:t>
      </w:r>
      <w:r w:rsidR="008B5D8A" w:rsidRPr="0092327B">
        <w:rPr>
          <w:rFonts w:ascii="Times New Roman" w:hAnsi="Times New Roman" w:cs="Times New Roman"/>
          <w:noProof/>
          <w:sz w:val="24"/>
          <w:szCs w:val="24"/>
        </w:rPr>
        <w:t xml:space="preserve"> 53: 34</w:t>
      </w:r>
      <w:r w:rsidR="008B5D8A">
        <w:rPr>
          <w:rFonts w:ascii="Times New Roman" w:hAnsi="Times New Roman" w:cs="Times New Roman"/>
          <w:noProof/>
          <w:sz w:val="24"/>
          <w:szCs w:val="24"/>
        </w:rPr>
        <w:t>1-</w:t>
      </w:r>
      <w:r w:rsidR="008B5D8A">
        <w:rPr>
          <w:rFonts w:ascii="Times New Roman" w:hAnsi="Times New Roman" w:cs="Times New Roman"/>
          <w:noProof/>
          <w:sz w:val="24"/>
          <w:szCs w:val="24"/>
        </w:rPr>
        <w:tab/>
        <w:t>348</w:t>
      </w:r>
      <w:r w:rsidR="008B5D8A" w:rsidRPr="0092327B">
        <w:rPr>
          <w:rFonts w:ascii="Times New Roman" w:hAnsi="Times New Roman" w:cs="Times New Roman"/>
          <w:noProof/>
          <w:sz w:val="24"/>
          <w:szCs w:val="24"/>
        </w:rPr>
        <w:t>.</w:t>
      </w:r>
    </w:p>
    <w:p w14:paraId="767E0CA7" w14:textId="18D69899" w:rsidR="00C778FF" w:rsidRPr="00C778FF" w:rsidRDefault="008B5D8A" w:rsidP="00FB54B3">
      <w:pPr>
        <w:spacing w:line="480" w:lineRule="auto"/>
        <w:jc w:val="both"/>
        <w:rPr>
          <w:rFonts w:ascii="Times New Roman" w:hAnsi="Times New Roman" w:cs="Times New Roman"/>
          <w:noProof/>
          <w:sz w:val="24"/>
          <w:szCs w:val="24"/>
        </w:rPr>
      </w:pPr>
      <w:r w:rsidRPr="0092327B">
        <w:rPr>
          <w:rFonts w:ascii="Times New Roman" w:hAnsi="Times New Roman" w:cs="Times New Roman"/>
          <w:color w:val="0A0A0A"/>
          <w:sz w:val="24"/>
          <w:szCs w:val="24"/>
          <w:shd w:val="clear" w:color="auto" w:fill="FFFFFF"/>
        </w:rPr>
        <w:t>---</w:t>
      </w:r>
      <w:r w:rsidRPr="0092327B">
        <w:rPr>
          <w:rFonts w:ascii="Times New Roman" w:hAnsi="Times New Roman" w:cs="Times New Roman"/>
          <w:color w:val="0A0A0A"/>
          <w:sz w:val="24"/>
          <w:szCs w:val="24"/>
          <w:shd w:val="clear" w:color="auto" w:fill="FFFFFF"/>
        </w:rPr>
        <w:t xml:space="preserve"> </w:t>
      </w:r>
      <w:r w:rsidRPr="0092327B">
        <w:rPr>
          <w:rFonts w:ascii="Times New Roman" w:hAnsi="Times New Roman" w:cs="Times New Roman"/>
          <w:noProof/>
          <w:sz w:val="24"/>
          <w:szCs w:val="24"/>
        </w:rPr>
        <w:t>(20</w:t>
      </w:r>
      <w:r>
        <w:rPr>
          <w:rFonts w:ascii="Times New Roman" w:hAnsi="Times New Roman" w:cs="Times New Roman"/>
          <w:noProof/>
          <w:sz w:val="24"/>
          <w:szCs w:val="24"/>
        </w:rPr>
        <w:t>01</w:t>
      </w:r>
      <w:r w:rsidRPr="0092327B">
        <w:rPr>
          <w:rFonts w:ascii="Times New Roman" w:hAnsi="Times New Roman" w:cs="Times New Roman"/>
          <w:noProof/>
          <w:sz w:val="24"/>
          <w:szCs w:val="24"/>
        </w:rPr>
        <w:t xml:space="preserve">) </w:t>
      </w:r>
      <w:r w:rsidR="001D244B" w:rsidRPr="0092327B">
        <w:rPr>
          <w:rFonts w:ascii="Times New Roman" w:hAnsi="Times New Roman" w:cs="Times New Roman"/>
          <w:color w:val="0A0A0A"/>
          <w:sz w:val="24"/>
          <w:szCs w:val="24"/>
          <w:shd w:val="clear" w:color="auto" w:fill="FFFFFF"/>
        </w:rPr>
        <w:t>‘</w:t>
      </w:r>
      <w:r w:rsidR="0023636B" w:rsidRPr="0092327B">
        <w:rPr>
          <w:rFonts w:ascii="Times New Roman" w:hAnsi="Times New Roman" w:cs="Times New Roman"/>
          <w:color w:val="0A0A0A"/>
          <w:sz w:val="24"/>
          <w:szCs w:val="24"/>
          <w:shd w:val="clear" w:color="auto" w:fill="FFFFFF"/>
        </w:rPr>
        <w:t>Putting the Image Back in Imagination</w:t>
      </w:r>
      <w:r w:rsidR="001D244B" w:rsidRPr="0092327B">
        <w:rPr>
          <w:rFonts w:ascii="Times New Roman" w:hAnsi="Times New Roman" w:cs="Times New Roman"/>
          <w:color w:val="0A0A0A"/>
          <w:sz w:val="24"/>
          <w:szCs w:val="24"/>
          <w:shd w:val="clear" w:color="auto" w:fill="FFFFFF"/>
        </w:rPr>
        <w:t>’</w:t>
      </w:r>
      <w:r w:rsidR="0023636B" w:rsidRPr="0092327B">
        <w:rPr>
          <w:rFonts w:ascii="Times New Roman" w:hAnsi="Times New Roman" w:cs="Times New Roman"/>
          <w:color w:val="0A0A0A"/>
          <w:sz w:val="24"/>
          <w:szCs w:val="24"/>
          <w:shd w:val="clear" w:color="auto" w:fill="FFFFFF"/>
        </w:rPr>
        <w:t xml:space="preserve">, </w:t>
      </w:r>
      <w:r w:rsidR="0023636B" w:rsidRPr="0092327B">
        <w:rPr>
          <w:rFonts w:ascii="Times New Roman" w:hAnsi="Times New Roman" w:cs="Times New Roman"/>
          <w:i/>
          <w:color w:val="0A0A0A"/>
          <w:sz w:val="24"/>
          <w:szCs w:val="24"/>
          <w:shd w:val="clear" w:color="auto" w:fill="FFFFFF"/>
        </w:rPr>
        <w:t>Philosophy and Phenomenological</w:t>
      </w:r>
    </w:p>
    <w:p w14:paraId="7D6637FA" w14:textId="5B484C2B" w:rsidR="0023636B" w:rsidRDefault="0023636B" w:rsidP="00C778FF">
      <w:pPr>
        <w:spacing w:line="480" w:lineRule="auto"/>
        <w:ind w:firstLine="720"/>
        <w:jc w:val="both"/>
        <w:rPr>
          <w:rFonts w:ascii="Times New Roman" w:hAnsi="Times New Roman" w:cs="Times New Roman"/>
          <w:color w:val="0A0A0A"/>
          <w:sz w:val="24"/>
          <w:szCs w:val="24"/>
          <w:shd w:val="clear" w:color="auto" w:fill="FFFFFF"/>
        </w:rPr>
      </w:pPr>
      <w:r w:rsidRPr="0092327B">
        <w:rPr>
          <w:rFonts w:ascii="Times New Roman" w:hAnsi="Times New Roman" w:cs="Times New Roman"/>
          <w:i/>
          <w:color w:val="0A0A0A"/>
          <w:sz w:val="24"/>
          <w:szCs w:val="24"/>
          <w:shd w:val="clear" w:color="auto" w:fill="FFFFFF"/>
        </w:rPr>
        <w:t>Research</w:t>
      </w:r>
      <w:r w:rsidRPr="0092327B">
        <w:rPr>
          <w:rFonts w:ascii="Times New Roman" w:hAnsi="Times New Roman" w:cs="Times New Roman"/>
          <w:color w:val="0A0A0A"/>
          <w:sz w:val="24"/>
          <w:szCs w:val="24"/>
          <w:shd w:val="clear" w:color="auto" w:fill="FFFFFF"/>
        </w:rPr>
        <w:t xml:space="preserve"> 62:</w:t>
      </w:r>
      <w:r w:rsidR="00FB54B3">
        <w:rPr>
          <w:rFonts w:ascii="Times New Roman" w:hAnsi="Times New Roman" w:cs="Times New Roman"/>
          <w:color w:val="0A0A0A"/>
          <w:sz w:val="24"/>
          <w:szCs w:val="24"/>
          <w:shd w:val="clear" w:color="auto" w:fill="FFFFFF"/>
        </w:rPr>
        <w:t xml:space="preserve"> </w:t>
      </w:r>
      <w:r w:rsidRPr="0092327B">
        <w:rPr>
          <w:rFonts w:ascii="Times New Roman" w:hAnsi="Times New Roman" w:cs="Times New Roman"/>
          <w:color w:val="0A0A0A"/>
          <w:sz w:val="24"/>
          <w:szCs w:val="24"/>
          <w:shd w:val="clear" w:color="auto" w:fill="FFFFFF"/>
        </w:rPr>
        <w:t>85-110. </w:t>
      </w:r>
    </w:p>
    <w:p w14:paraId="72EE7FFC" w14:textId="77777777" w:rsidR="00C778FF" w:rsidRDefault="009F68CD" w:rsidP="00FB54B3">
      <w:pPr>
        <w:spacing w:line="480" w:lineRule="auto"/>
        <w:jc w:val="both"/>
        <w:rPr>
          <w:rFonts w:ascii="Times New Roman" w:hAnsi="Times New Roman" w:cs="Times New Roman"/>
          <w:i/>
          <w:color w:val="0A0A0A"/>
          <w:sz w:val="24"/>
          <w:szCs w:val="24"/>
          <w:shd w:val="clear" w:color="auto" w:fill="FFFFFF"/>
        </w:rPr>
      </w:pPr>
      <w:r w:rsidRPr="0092327B">
        <w:rPr>
          <w:rFonts w:ascii="Times New Roman" w:hAnsi="Times New Roman" w:cs="Times New Roman"/>
          <w:sz w:val="24"/>
          <w:szCs w:val="24"/>
        </w:rPr>
        <w:t xml:space="preserve">Kung, P. (2010) </w:t>
      </w:r>
      <w:r w:rsidR="001D244B" w:rsidRPr="0092327B">
        <w:rPr>
          <w:rFonts w:ascii="Times New Roman" w:hAnsi="Times New Roman" w:cs="Times New Roman"/>
          <w:sz w:val="24"/>
          <w:szCs w:val="24"/>
        </w:rPr>
        <w:t>‘</w:t>
      </w:r>
      <w:r w:rsidRPr="0092327B">
        <w:rPr>
          <w:rFonts w:ascii="Times New Roman" w:hAnsi="Times New Roman" w:cs="Times New Roman"/>
          <w:sz w:val="24"/>
          <w:szCs w:val="24"/>
        </w:rPr>
        <w:t>Imagining as a Guide to Possibility</w:t>
      </w:r>
      <w:r w:rsidR="001D244B" w:rsidRPr="0092327B">
        <w:rPr>
          <w:rFonts w:ascii="Times New Roman" w:hAnsi="Times New Roman" w:cs="Times New Roman"/>
          <w:sz w:val="24"/>
          <w:szCs w:val="24"/>
        </w:rPr>
        <w:t>’</w:t>
      </w:r>
      <w:r w:rsidRPr="0092327B">
        <w:rPr>
          <w:rFonts w:ascii="Times New Roman" w:hAnsi="Times New Roman" w:cs="Times New Roman"/>
          <w:sz w:val="24"/>
          <w:szCs w:val="24"/>
        </w:rPr>
        <w:t xml:space="preserve"> </w:t>
      </w:r>
      <w:r w:rsidRPr="0092327B">
        <w:rPr>
          <w:rFonts w:ascii="Times New Roman" w:hAnsi="Times New Roman" w:cs="Times New Roman"/>
          <w:i/>
          <w:color w:val="0A0A0A"/>
          <w:sz w:val="24"/>
          <w:szCs w:val="24"/>
          <w:shd w:val="clear" w:color="auto" w:fill="FFFFFF"/>
        </w:rPr>
        <w:t>Philosophy and Phenomenological</w:t>
      </w:r>
    </w:p>
    <w:p w14:paraId="4BDFC70C" w14:textId="2790A3F4" w:rsidR="009F68CD" w:rsidRPr="00FB54B3" w:rsidRDefault="009F68CD" w:rsidP="00C778FF">
      <w:pPr>
        <w:spacing w:line="480" w:lineRule="auto"/>
        <w:ind w:firstLine="720"/>
        <w:jc w:val="both"/>
        <w:rPr>
          <w:rFonts w:ascii="Times New Roman" w:hAnsi="Times New Roman" w:cs="Times New Roman"/>
          <w:sz w:val="24"/>
          <w:szCs w:val="24"/>
        </w:rPr>
      </w:pPr>
      <w:r w:rsidRPr="0092327B">
        <w:rPr>
          <w:rFonts w:ascii="Times New Roman" w:hAnsi="Times New Roman" w:cs="Times New Roman"/>
          <w:i/>
          <w:color w:val="0A0A0A"/>
          <w:sz w:val="24"/>
          <w:szCs w:val="24"/>
          <w:shd w:val="clear" w:color="auto" w:fill="FFFFFF"/>
        </w:rPr>
        <w:t>Research</w:t>
      </w:r>
      <w:r w:rsidRPr="0092327B">
        <w:rPr>
          <w:rFonts w:ascii="Times New Roman" w:hAnsi="Times New Roman" w:cs="Times New Roman"/>
          <w:sz w:val="24"/>
          <w:szCs w:val="24"/>
        </w:rPr>
        <w:t xml:space="preserve"> 81:</w:t>
      </w:r>
      <w:r w:rsidR="00FB54B3">
        <w:rPr>
          <w:rFonts w:ascii="Times New Roman" w:hAnsi="Times New Roman" w:cs="Times New Roman"/>
          <w:sz w:val="24"/>
          <w:szCs w:val="24"/>
        </w:rPr>
        <w:t xml:space="preserve"> </w:t>
      </w:r>
      <w:r w:rsidRPr="0092327B">
        <w:rPr>
          <w:rFonts w:ascii="Times New Roman" w:hAnsi="Times New Roman" w:cs="Times New Roman"/>
          <w:sz w:val="24"/>
          <w:szCs w:val="24"/>
        </w:rPr>
        <w:t>620-663</w:t>
      </w:r>
      <w:r w:rsidR="00495CF6" w:rsidRPr="0092327B">
        <w:rPr>
          <w:rFonts w:ascii="Times New Roman" w:hAnsi="Times New Roman" w:cs="Times New Roman"/>
          <w:sz w:val="24"/>
          <w:szCs w:val="24"/>
        </w:rPr>
        <w:t>.</w:t>
      </w:r>
    </w:p>
    <w:p w14:paraId="486CFD11" w14:textId="77777777" w:rsidR="00C778FF" w:rsidRDefault="005E08AA" w:rsidP="0015213A">
      <w:pPr>
        <w:spacing w:line="480" w:lineRule="auto"/>
        <w:jc w:val="both"/>
        <w:rPr>
          <w:rFonts w:ascii="Times New Roman" w:hAnsi="Times New Roman" w:cs="Times New Roman"/>
          <w:i/>
          <w:iCs/>
          <w:noProof/>
          <w:sz w:val="24"/>
          <w:szCs w:val="24"/>
        </w:rPr>
      </w:pPr>
      <w:r w:rsidRPr="0092327B">
        <w:rPr>
          <w:rFonts w:ascii="Times New Roman" w:hAnsi="Times New Roman" w:cs="Times New Roman"/>
          <w:noProof/>
          <w:sz w:val="24"/>
          <w:szCs w:val="24"/>
        </w:rPr>
        <w:t>Langland-Hassan</w:t>
      </w:r>
      <w:r w:rsidR="00D46E45" w:rsidRPr="0092327B">
        <w:rPr>
          <w:rFonts w:ascii="Times New Roman" w:hAnsi="Times New Roman" w:cs="Times New Roman"/>
          <w:noProof/>
          <w:sz w:val="24"/>
          <w:szCs w:val="24"/>
        </w:rPr>
        <w:t xml:space="preserve">, P. (2015) </w:t>
      </w:r>
      <w:r w:rsidR="001D244B" w:rsidRPr="0092327B">
        <w:rPr>
          <w:rFonts w:ascii="Times New Roman" w:hAnsi="Times New Roman" w:cs="Times New Roman"/>
          <w:noProof/>
          <w:sz w:val="24"/>
          <w:szCs w:val="24"/>
        </w:rPr>
        <w:t>‘</w:t>
      </w:r>
      <w:r w:rsidR="00996A71" w:rsidRPr="0092327B">
        <w:rPr>
          <w:rFonts w:ascii="Times New Roman" w:hAnsi="Times New Roman" w:cs="Times New Roman"/>
          <w:noProof/>
          <w:sz w:val="24"/>
          <w:szCs w:val="24"/>
        </w:rPr>
        <w:t>Imaginative Attitudes</w:t>
      </w:r>
      <w:r w:rsidR="001D244B" w:rsidRPr="0092327B">
        <w:rPr>
          <w:rFonts w:ascii="Times New Roman" w:hAnsi="Times New Roman" w:cs="Times New Roman"/>
          <w:noProof/>
          <w:sz w:val="24"/>
          <w:szCs w:val="24"/>
        </w:rPr>
        <w:t>’</w:t>
      </w:r>
      <w:r w:rsidR="00996A71" w:rsidRPr="0092327B">
        <w:rPr>
          <w:rFonts w:ascii="Times New Roman" w:hAnsi="Times New Roman" w:cs="Times New Roman"/>
          <w:noProof/>
          <w:sz w:val="24"/>
          <w:szCs w:val="24"/>
        </w:rPr>
        <w:t xml:space="preserve">, </w:t>
      </w:r>
      <w:r w:rsidR="00996A71" w:rsidRPr="0092327B">
        <w:rPr>
          <w:rFonts w:ascii="Times New Roman" w:hAnsi="Times New Roman" w:cs="Times New Roman"/>
          <w:i/>
          <w:iCs/>
          <w:noProof/>
          <w:sz w:val="24"/>
          <w:szCs w:val="24"/>
        </w:rPr>
        <w:t>Philosophy and Phenomenological</w:t>
      </w:r>
    </w:p>
    <w:p w14:paraId="400B32DB" w14:textId="1D22503D" w:rsidR="008F5CE8" w:rsidRPr="0092327B" w:rsidRDefault="00996A71" w:rsidP="00C778FF">
      <w:pPr>
        <w:spacing w:line="480" w:lineRule="auto"/>
        <w:ind w:firstLine="720"/>
        <w:jc w:val="both"/>
        <w:rPr>
          <w:rFonts w:ascii="Times New Roman" w:hAnsi="Times New Roman" w:cs="Times New Roman"/>
          <w:noProof/>
          <w:sz w:val="24"/>
          <w:szCs w:val="24"/>
        </w:rPr>
      </w:pPr>
      <w:r w:rsidRPr="0092327B">
        <w:rPr>
          <w:rFonts w:ascii="Times New Roman" w:hAnsi="Times New Roman" w:cs="Times New Roman"/>
          <w:i/>
          <w:iCs/>
          <w:noProof/>
          <w:sz w:val="24"/>
          <w:szCs w:val="24"/>
        </w:rPr>
        <w:t>Research</w:t>
      </w:r>
      <w:r w:rsidRPr="0092327B">
        <w:rPr>
          <w:rFonts w:ascii="Times New Roman" w:hAnsi="Times New Roman" w:cs="Times New Roman"/>
          <w:noProof/>
          <w:sz w:val="24"/>
          <w:szCs w:val="24"/>
        </w:rPr>
        <w:t xml:space="preserve"> 90: 664-686.</w:t>
      </w:r>
    </w:p>
    <w:p w14:paraId="1BD246DA" w14:textId="38E2BF0B" w:rsidR="008F5CE8" w:rsidRPr="0092327B" w:rsidRDefault="008F5CE8"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Lewis, D. (1986) </w:t>
      </w:r>
      <w:r w:rsidRPr="0092327B">
        <w:rPr>
          <w:rFonts w:ascii="Times New Roman" w:hAnsi="Times New Roman" w:cs="Times New Roman"/>
          <w:i/>
          <w:iCs/>
          <w:noProof/>
          <w:sz w:val="24"/>
          <w:szCs w:val="24"/>
        </w:rPr>
        <w:t>On the Plurality of Worlds</w:t>
      </w:r>
      <w:r w:rsidRPr="0092327B">
        <w:rPr>
          <w:rFonts w:ascii="Times New Roman" w:hAnsi="Times New Roman" w:cs="Times New Roman"/>
          <w:noProof/>
          <w:sz w:val="24"/>
          <w:szCs w:val="24"/>
        </w:rPr>
        <w:t xml:space="preserve"> (Oxford: Blackwell Publishers).</w:t>
      </w:r>
    </w:p>
    <w:p w14:paraId="6E0E65A4" w14:textId="24EECA0D" w:rsidR="008F5CE8" w:rsidRPr="0092327B" w:rsidRDefault="008F6F8A"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w:t>
      </w:r>
      <w:r w:rsidR="008F5CE8" w:rsidRPr="0092327B">
        <w:rPr>
          <w:rFonts w:ascii="Times New Roman" w:hAnsi="Times New Roman" w:cs="Times New Roman"/>
          <w:noProof/>
          <w:sz w:val="24"/>
          <w:szCs w:val="24"/>
        </w:rPr>
        <w:t xml:space="preserve"> (1973) </w:t>
      </w:r>
      <w:r w:rsidR="008F5CE8" w:rsidRPr="0092327B">
        <w:rPr>
          <w:rFonts w:ascii="Times New Roman" w:hAnsi="Times New Roman" w:cs="Times New Roman"/>
          <w:i/>
          <w:iCs/>
          <w:noProof/>
          <w:sz w:val="24"/>
          <w:szCs w:val="24"/>
        </w:rPr>
        <w:t>Counterfactuals</w:t>
      </w:r>
      <w:r w:rsidR="008F5CE8" w:rsidRPr="0092327B">
        <w:rPr>
          <w:rFonts w:ascii="Times New Roman" w:hAnsi="Times New Roman" w:cs="Times New Roman"/>
          <w:noProof/>
          <w:sz w:val="24"/>
          <w:szCs w:val="24"/>
        </w:rPr>
        <w:t xml:space="preserve"> (Cambridge, MA: Harvard University Press).</w:t>
      </w:r>
    </w:p>
    <w:p w14:paraId="736E06FD" w14:textId="0A099F53" w:rsidR="00E81FBD" w:rsidRPr="0092327B" w:rsidRDefault="00E81FBD" w:rsidP="0015213A">
      <w:pPr>
        <w:spacing w:line="480" w:lineRule="auto"/>
        <w:jc w:val="both"/>
        <w:rPr>
          <w:rFonts w:ascii="Times New Roman" w:hAnsi="Times New Roman" w:cs="Times New Roman"/>
          <w:noProof/>
          <w:sz w:val="24"/>
          <w:szCs w:val="24"/>
        </w:rPr>
      </w:pPr>
      <w:r w:rsidRPr="0092327B">
        <w:rPr>
          <w:rFonts w:ascii="Times New Roman" w:hAnsi="Times New Roman" w:cs="Times New Roman"/>
          <w:noProof/>
          <w:sz w:val="24"/>
          <w:szCs w:val="24"/>
        </w:rPr>
        <w:t xml:space="preserve">Martin, M.G.F. (2002) </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The transparency of experience</w:t>
      </w:r>
      <w:r w:rsidR="001D244B" w:rsidRPr="0092327B">
        <w:rPr>
          <w:rFonts w:ascii="Times New Roman" w:hAnsi="Times New Roman" w:cs="Times New Roman"/>
          <w:noProof/>
          <w:sz w:val="24"/>
          <w:szCs w:val="24"/>
        </w:rPr>
        <w:t>’</w:t>
      </w:r>
      <w:r w:rsidRPr="0092327B">
        <w:rPr>
          <w:rFonts w:ascii="Times New Roman" w:hAnsi="Times New Roman" w:cs="Times New Roman"/>
          <w:noProof/>
          <w:sz w:val="24"/>
          <w:szCs w:val="24"/>
        </w:rPr>
        <w:t xml:space="preserve">, </w:t>
      </w:r>
      <w:r w:rsidRPr="0092327B">
        <w:rPr>
          <w:rFonts w:ascii="Times New Roman" w:hAnsi="Times New Roman" w:cs="Times New Roman"/>
          <w:i/>
          <w:noProof/>
          <w:sz w:val="24"/>
          <w:szCs w:val="24"/>
        </w:rPr>
        <w:t>Mind and Language</w:t>
      </w:r>
      <w:r w:rsidRPr="0092327B">
        <w:rPr>
          <w:rFonts w:ascii="Times New Roman" w:hAnsi="Times New Roman" w:cs="Times New Roman"/>
          <w:noProof/>
          <w:sz w:val="24"/>
          <w:szCs w:val="24"/>
        </w:rPr>
        <w:t xml:space="preserve"> 17: 376-425. </w:t>
      </w:r>
    </w:p>
    <w:p w14:paraId="13DFB3C7" w14:textId="77777777" w:rsidR="00C778FF" w:rsidRDefault="00F711D0"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M</w:t>
      </w:r>
      <w:r w:rsidR="005E08AA" w:rsidRPr="0092327B">
        <w:rPr>
          <w:rFonts w:ascii="Times New Roman" w:hAnsi="Times New Roman" w:cs="Times New Roman"/>
          <w:sz w:val="24"/>
          <w:szCs w:val="24"/>
        </w:rPr>
        <w:t>cGinn</w:t>
      </w:r>
      <w:r w:rsidR="007727E8" w:rsidRPr="0092327B">
        <w:rPr>
          <w:rFonts w:ascii="Times New Roman" w:hAnsi="Times New Roman" w:cs="Times New Roman"/>
          <w:sz w:val="24"/>
          <w:szCs w:val="24"/>
        </w:rPr>
        <w:t xml:space="preserve">, C. (2004) </w:t>
      </w:r>
      <w:r w:rsidR="007727E8" w:rsidRPr="0092327B">
        <w:rPr>
          <w:rFonts w:ascii="Times New Roman" w:hAnsi="Times New Roman" w:cs="Times New Roman"/>
          <w:i/>
          <w:iCs/>
          <w:sz w:val="24"/>
          <w:szCs w:val="24"/>
        </w:rPr>
        <w:t>Mindsight: Image, Dream, Meaning</w:t>
      </w:r>
      <w:r w:rsidR="007727E8" w:rsidRPr="0092327B">
        <w:rPr>
          <w:rFonts w:ascii="Times New Roman" w:hAnsi="Times New Roman" w:cs="Times New Roman"/>
          <w:sz w:val="24"/>
          <w:szCs w:val="24"/>
        </w:rPr>
        <w:t xml:space="preserve"> (Cambridge, MA: Harvard University</w:t>
      </w:r>
    </w:p>
    <w:p w14:paraId="29F04BEE" w14:textId="4EA10F95" w:rsidR="002947C1" w:rsidRPr="0092327B" w:rsidRDefault="007727E8" w:rsidP="00C778FF">
      <w:pPr>
        <w:spacing w:line="480" w:lineRule="auto"/>
        <w:ind w:firstLine="720"/>
        <w:jc w:val="both"/>
        <w:rPr>
          <w:rFonts w:ascii="Times New Roman" w:hAnsi="Times New Roman" w:cs="Times New Roman"/>
          <w:sz w:val="24"/>
          <w:szCs w:val="24"/>
        </w:rPr>
      </w:pPr>
      <w:r w:rsidRPr="0092327B">
        <w:rPr>
          <w:rFonts w:ascii="Times New Roman" w:hAnsi="Times New Roman" w:cs="Times New Roman"/>
          <w:sz w:val="24"/>
          <w:szCs w:val="24"/>
        </w:rPr>
        <w:t>Press).</w:t>
      </w:r>
    </w:p>
    <w:p w14:paraId="34A1EA6F" w14:textId="77777777" w:rsidR="00C778FF" w:rsidRDefault="0023636B" w:rsidP="0015213A">
      <w:pPr>
        <w:spacing w:line="480" w:lineRule="auto"/>
        <w:jc w:val="both"/>
        <w:rPr>
          <w:rFonts w:ascii="Times New Roman" w:hAnsi="Times New Roman" w:cs="Times New Roman"/>
          <w:iCs/>
          <w:color w:val="0A0A0A"/>
          <w:sz w:val="24"/>
          <w:szCs w:val="24"/>
          <w:shd w:val="clear" w:color="auto" w:fill="FFFFFF"/>
        </w:rPr>
      </w:pPr>
      <w:r w:rsidRPr="0092327B">
        <w:rPr>
          <w:rFonts w:ascii="Times New Roman" w:hAnsi="Times New Roman" w:cs="Times New Roman"/>
          <w:color w:val="0A0A0A"/>
          <w:sz w:val="24"/>
          <w:szCs w:val="24"/>
          <w:shd w:val="clear" w:color="auto" w:fill="FFFFFF"/>
        </w:rPr>
        <w:lastRenderedPageBreak/>
        <w:t xml:space="preserve">Munro, D. and </w:t>
      </w:r>
      <w:proofErr w:type="spellStart"/>
      <w:r w:rsidRPr="0092327B">
        <w:rPr>
          <w:rFonts w:ascii="Times New Roman" w:hAnsi="Times New Roman" w:cs="Times New Roman"/>
          <w:color w:val="0A0A0A"/>
          <w:sz w:val="24"/>
          <w:szCs w:val="24"/>
          <w:shd w:val="clear" w:color="auto" w:fill="FFFFFF"/>
        </w:rPr>
        <w:t>Strohminger</w:t>
      </w:r>
      <w:proofErr w:type="spellEnd"/>
      <w:r w:rsidRPr="0092327B">
        <w:rPr>
          <w:rFonts w:ascii="Times New Roman" w:hAnsi="Times New Roman" w:cs="Times New Roman"/>
          <w:color w:val="0A0A0A"/>
          <w:sz w:val="24"/>
          <w:szCs w:val="24"/>
          <w:shd w:val="clear" w:color="auto" w:fill="FFFFFF"/>
        </w:rPr>
        <w:t xml:space="preserve">, M. (2021) </w:t>
      </w:r>
      <w:r w:rsidR="001D244B" w:rsidRPr="0092327B">
        <w:rPr>
          <w:rFonts w:ascii="Times New Roman" w:hAnsi="Times New Roman" w:cs="Times New Roman"/>
          <w:color w:val="0A0A0A"/>
          <w:sz w:val="24"/>
          <w:szCs w:val="24"/>
          <w:shd w:val="clear" w:color="auto" w:fill="FFFFFF"/>
        </w:rPr>
        <w:t>‘</w:t>
      </w:r>
      <w:r w:rsidRPr="0092327B">
        <w:rPr>
          <w:rFonts w:ascii="Times New Roman" w:hAnsi="Times New Roman" w:cs="Times New Roman"/>
          <w:color w:val="0A0A0A"/>
          <w:sz w:val="24"/>
          <w:szCs w:val="24"/>
          <w:shd w:val="clear" w:color="auto" w:fill="FFFFFF"/>
        </w:rPr>
        <w:t>Are We Free to Imagine What We Choose?</w:t>
      </w:r>
      <w:r w:rsidR="001D244B" w:rsidRPr="0092327B">
        <w:rPr>
          <w:rFonts w:ascii="Times New Roman" w:hAnsi="Times New Roman" w:cs="Times New Roman"/>
          <w:color w:val="0A0A0A"/>
          <w:sz w:val="24"/>
          <w:szCs w:val="24"/>
          <w:shd w:val="clear" w:color="auto" w:fill="FFFFFF"/>
        </w:rPr>
        <w:t>’</w:t>
      </w:r>
      <w:r w:rsidRPr="0092327B">
        <w:rPr>
          <w:rFonts w:ascii="Times New Roman" w:hAnsi="Times New Roman" w:cs="Times New Roman"/>
          <w:color w:val="0A0A0A"/>
          <w:sz w:val="24"/>
          <w:szCs w:val="24"/>
          <w:shd w:val="clear" w:color="auto" w:fill="FFFFFF"/>
        </w:rPr>
        <w:t xml:space="preserve">, </w:t>
      </w:r>
      <w:proofErr w:type="spellStart"/>
      <w:r w:rsidRPr="0092327B">
        <w:rPr>
          <w:rFonts w:ascii="Times New Roman" w:hAnsi="Times New Roman" w:cs="Times New Roman"/>
          <w:i/>
          <w:color w:val="0A0A0A"/>
          <w:sz w:val="24"/>
          <w:szCs w:val="24"/>
          <w:shd w:val="clear" w:color="auto" w:fill="FFFFFF"/>
        </w:rPr>
        <w:t>Synthese</w:t>
      </w:r>
      <w:proofErr w:type="spellEnd"/>
    </w:p>
    <w:p w14:paraId="7787C356" w14:textId="0BA784E5" w:rsidR="00C778FF" w:rsidRDefault="00C778FF" w:rsidP="00C778FF">
      <w:pPr>
        <w:spacing w:line="480" w:lineRule="auto"/>
        <w:ind w:firstLine="720"/>
        <w:jc w:val="both"/>
        <w:rPr>
          <w:rFonts w:ascii="Times New Roman" w:hAnsi="Times New Roman" w:cs="Times New Roman"/>
          <w:color w:val="0A0A0A"/>
          <w:sz w:val="24"/>
          <w:szCs w:val="24"/>
          <w:shd w:val="clear" w:color="auto" w:fill="FFFFFF"/>
        </w:rPr>
      </w:pPr>
      <w:r>
        <w:rPr>
          <w:rFonts w:ascii="Times New Roman" w:hAnsi="Times New Roman" w:cs="Times New Roman"/>
          <w:iCs/>
          <w:color w:val="0A0A0A"/>
          <w:sz w:val="24"/>
          <w:szCs w:val="24"/>
          <w:shd w:val="clear" w:color="auto" w:fill="FFFFFF"/>
        </w:rPr>
        <w:t>199</w:t>
      </w:r>
      <w:r w:rsidR="0023636B" w:rsidRPr="0092327B">
        <w:rPr>
          <w:rFonts w:ascii="Times New Roman" w:hAnsi="Times New Roman" w:cs="Times New Roman"/>
          <w:color w:val="0A0A0A"/>
          <w:sz w:val="24"/>
          <w:szCs w:val="24"/>
          <w:shd w:val="clear" w:color="auto" w:fill="FFFFFF"/>
        </w:rPr>
        <w:t>:</w:t>
      </w:r>
      <w:r>
        <w:rPr>
          <w:rFonts w:ascii="Times New Roman" w:hAnsi="Times New Roman" w:cs="Times New Roman"/>
          <w:color w:val="0A0A0A"/>
          <w:sz w:val="24"/>
          <w:szCs w:val="24"/>
          <w:shd w:val="clear" w:color="auto" w:fill="FFFFFF"/>
        </w:rPr>
        <w:t xml:space="preserve"> 11847-11864.</w:t>
      </w:r>
    </w:p>
    <w:p w14:paraId="4C548630" w14:textId="16FDD148" w:rsidR="005E08AA" w:rsidRPr="0092327B" w:rsidRDefault="005E08AA" w:rsidP="0015213A">
      <w:pPr>
        <w:spacing w:line="480" w:lineRule="auto"/>
        <w:jc w:val="both"/>
        <w:rPr>
          <w:rFonts w:ascii="Times New Roman" w:hAnsi="Times New Roman" w:cs="Times New Roman"/>
          <w:sz w:val="24"/>
          <w:szCs w:val="24"/>
        </w:rPr>
      </w:pPr>
      <w:proofErr w:type="spellStart"/>
      <w:r w:rsidRPr="0092327B">
        <w:rPr>
          <w:rFonts w:ascii="Times New Roman" w:hAnsi="Times New Roman" w:cs="Times New Roman"/>
          <w:sz w:val="24"/>
          <w:szCs w:val="24"/>
        </w:rPr>
        <w:t>Noordhof</w:t>
      </w:r>
      <w:proofErr w:type="spellEnd"/>
      <w:r w:rsidR="00474178" w:rsidRPr="0092327B">
        <w:rPr>
          <w:rFonts w:ascii="Times New Roman" w:hAnsi="Times New Roman" w:cs="Times New Roman"/>
          <w:sz w:val="24"/>
          <w:szCs w:val="24"/>
        </w:rPr>
        <w:t xml:space="preserve">, P. (2018) </w:t>
      </w:r>
      <w:r w:rsidR="001D244B" w:rsidRPr="0092327B">
        <w:rPr>
          <w:rFonts w:ascii="Times New Roman" w:hAnsi="Times New Roman" w:cs="Times New Roman"/>
          <w:sz w:val="24"/>
          <w:szCs w:val="24"/>
        </w:rPr>
        <w:t>‘</w:t>
      </w:r>
      <w:r w:rsidR="00474178" w:rsidRPr="0092327B">
        <w:rPr>
          <w:rFonts w:ascii="Times New Roman" w:hAnsi="Times New Roman" w:cs="Times New Roman"/>
          <w:sz w:val="24"/>
          <w:szCs w:val="24"/>
        </w:rPr>
        <w:t>Imaginative Content</w:t>
      </w:r>
      <w:r w:rsidR="001D244B" w:rsidRPr="0092327B">
        <w:rPr>
          <w:rFonts w:ascii="Times New Roman" w:hAnsi="Times New Roman" w:cs="Times New Roman"/>
          <w:sz w:val="24"/>
          <w:szCs w:val="24"/>
        </w:rPr>
        <w:t>’</w:t>
      </w:r>
      <w:r w:rsidR="00474178" w:rsidRPr="0092327B">
        <w:rPr>
          <w:rFonts w:ascii="Times New Roman" w:hAnsi="Times New Roman" w:cs="Times New Roman"/>
          <w:sz w:val="24"/>
          <w:szCs w:val="24"/>
        </w:rPr>
        <w:t xml:space="preserve">, in F. </w:t>
      </w:r>
      <w:proofErr w:type="spellStart"/>
      <w:r w:rsidR="00474178" w:rsidRPr="0092327B">
        <w:rPr>
          <w:rFonts w:ascii="Times New Roman" w:hAnsi="Times New Roman" w:cs="Times New Roman"/>
          <w:sz w:val="24"/>
          <w:szCs w:val="24"/>
        </w:rPr>
        <w:t>Dorsch</w:t>
      </w:r>
      <w:proofErr w:type="spellEnd"/>
      <w:r w:rsidR="00474178" w:rsidRPr="0092327B">
        <w:rPr>
          <w:rFonts w:ascii="Times New Roman" w:hAnsi="Times New Roman" w:cs="Times New Roman"/>
          <w:sz w:val="24"/>
          <w:szCs w:val="24"/>
        </w:rPr>
        <w:t xml:space="preserve"> and F. Macpherson (eds</w:t>
      </w:r>
      <w:r w:rsidR="0033624E" w:rsidRPr="0092327B">
        <w:rPr>
          <w:rFonts w:ascii="Times New Roman" w:hAnsi="Times New Roman" w:cs="Times New Roman"/>
          <w:sz w:val="24"/>
          <w:szCs w:val="24"/>
        </w:rPr>
        <w:t>.</w:t>
      </w:r>
      <w:r w:rsidR="00474178" w:rsidRPr="0092327B">
        <w:rPr>
          <w:rFonts w:ascii="Times New Roman" w:hAnsi="Times New Roman" w:cs="Times New Roman"/>
          <w:sz w:val="24"/>
          <w:szCs w:val="24"/>
        </w:rPr>
        <w:t xml:space="preserve">), </w:t>
      </w:r>
      <w:r w:rsidR="00474178" w:rsidRPr="0092327B">
        <w:rPr>
          <w:rFonts w:ascii="Times New Roman" w:hAnsi="Times New Roman" w:cs="Times New Roman"/>
          <w:i/>
          <w:iCs/>
          <w:sz w:val="24"/>
          <w:szCs w:val="24"/>
        </w:rPr>
        <w:t xml:space="preserve">Perceptual </w:t>
      </w:r>
      <w:r w:rsidR="00474178" w:rsidRPr="0092327B">
        <w:rPr>
          <w:rFonts w:ascii="Times New Roman" w:hAnsi="Times New Roman" w:cs="Times New Roman"/>
          <w:i/>
          <w:iCs/>
          <w:sz w:val="24"/>
          <w:szCs w:val="24"/>
        </w:rPr>
        <w:tab/>
        <w:t>Imagination and Perceptual Memory</w:t>
      </w:r>
      <w:r w:rsidR="00474178" w:rsidRPr="0092327B">
        <w:rPr>
          <w:rFonts w:ascii="Times New Roman" w:hAnsi="Times New Roman" w:cs="Times New Roman"/>
          <w:sz w:val="24"/>
          <w:szCs w:val="24"/>
        </w:rPr>
        <w:t xml:space="preserve"> (Oxford: Oxford University Press), 96-129.</w:t>
      </w:r>
    </w:p>
    <w:p w14:paraId="4D669AE3" w14:textId="1B04DB2F" w:rsidR="005E08AA" w:rsidRPr="0092327B" w:rsidRDefault="008F6F8A"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w:t>
      </w:r>
      <w:r w:rsidR="00D55C34" w:rsidRPr="0092327B">
        <w:rPr>
          <w:rFonts w:ascii="Times New Roman" w:hAnsi="Times New Roman" w:cs="Times New Roman"/>
          <w:sz w:val="24"/>
          <w:szCs w:val="24"/>
        </w:rPr>
        <w:t xml:space="preserve"> (2002) </w:t>
      </w:r>
      <w:r w:rsidR="001D244B" w:rsidRPr="0092327B">
        <w:rPr>
          <w:rFonts w:ascii="Times New Roman" w:hAnsi="Times New Roman" w:cs="Times New Roman"/>
          <w:sz w:val="24"/>
          <w:szCs w:val="24"/>
        </w:rPr>
        <w:t>‘</w:t>
      </w:r>
      <w:r w:rsidR="002F7639" w:rsidRPr="0092327B">
        <w:rPr>
          <w:rFonts w:ascii="Times New Roman" w:hAnsi="Times New Roman" w:cs="Times New Roman"/>
          <w:sz w:val="24"/>
          <w:szCs w:val="24"/>
        </w:rPr>
        <w:t>Imagining Objects and Imagining Experiences</w:t>
      </w:r>
      <w:r w:rsidR="001D244B" w:rsidRPr="0092327B">
        <w:rPr>
          <w:rFonts w:ascii="Times New Roman" w:hAnsi="Times New Roman" w:cs="Times New Roman"/>
          <w:sz w:val="24"/>
          <w:szCs w:val="24"/>
        </w:rPr>
        <w:t>’</w:t>
      </w:r>
      <w:r w:rsidR="002F7639" w:rsidRPr="0092327B">
        <w:rPr>
          <w:rFonts w:ascii="Times New Roman" w:hAnsi="Times New Roman" w:cs="Times New Roman"/>
          <w:sz w:val="24"/>
          <w:szCs w:val="24"/>
        </w:rPr>
        <w:t xml:space="preserve">, </w:t>
      </w:r>
      <w:r w:rsidR="002F7639" w:rsidRPr="0092327B">
        <w:rPr>
          <w:rFonts w:ascii="Times New Roman" w:hAnsi="Times New Roman" w:cs="Times New Roman"/>
          <w:i/>
          <w:iCs/>
          <w:sz w:val="24"/>
          <w:szCs w:val="24"/>
        </w:rPr>
        <w:t>Mind and Language</w:t>
      </w:r>
      <w:r w:rsidR="002F7639" w:rsidRPr="0092327B">
        <w:rPr>
          <w:rFonts w:ascii="Times New Roman" w:hAnsi="Times New Roman" w:cs="Times New Roman"/>
          <w:sz w:val="24"/>
          <w:szCs w:val="24"/>
        </w:rPr>
        <w:t xml:space="preserve"> 17: 426-455.</w:t>
      </w:r>
    </w:p>
    <w:p w14:paraId="7BBD2D48" w14:textId="77777777" w:rsidR="00C778FF" w:rsidRDefault="0053010F"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Peacocke</w:t>
      </w:r>
      <w:r w:rsidR="00D55C34" w:rsidRPr="0092327B">
        <w:rPr>
          <w:rFonts w:ascii="Times New Roman" w:hAnsi="Times New Roman" w:cs="Times New Roman"/>
          <w:sz w:val="24"/>
          <w:szCs w:val="24"/>
        </w:rPr>
        <w:t xml:space="preserve">, C. (1985) </w:t>
      </w:r>
      <w:r w:rsidR="001D244B" w:rsidRPr="0092327B">
        <w:rPr>
          <w:rFonts w:ascii="Times New Roman" w:hAnsi="Times New Roman" w:cs="Times New Roman"/>
          <w:sz w:val="24"/>
          <w:szCs w:val="24"/>
        </w:rPr>
        <w:t>‘</w:t>
      </w:r>
      <w:r w:rsidR="00D55C34" w:rsidRPr="0092327B">
        <w:rPr>
          <w:rFonts w:ascii="Times New Roman" w:hAnsi="Times New Roman" w:cs="Times New Roman"/>
          <w:sz w:val="24"/>
          <w:szCs w:val="24"/>
        </w:rPr>
        <w:t>Imagination, Experience, and Possibility: a Berkeleian View Defended</w:t>
      </w:r>
      <w:r w:rsidR="001D244B" w:rsidRPr="0092327B">
        <w:rPr>
          <w:rFonts w:ascii="Times New Roman" w:hAnsi="Times New Roman" w:cs="Times New Roman"/>
          <w:sz w:val="24"/>
          <w:szCs w:val="24"/>
        </w:rPr>
        <w:t>’</w:t>
      </w:r>
      <w:r w:rsidR="00D55C34" w:rsidRPr="0092327B">
        <w:rPr>
          <w:rFonts w:ascii="Times New Roman" w:hAnsi="Times New Roman" w:cs="Times New Roman"/>
          <w:sz w:val="24"/>
          <w:szCs w:val="24"/>
        </w:rPr>
        <w:t>,</w:t>
      </w:r>
    </w:p>
    <w:p w14:paraId="7ADA946D" w14:textId="5F56F3EC" w:rsidR="0053010F" w:rsidRPr="0092327B" w:rsidRDefault="00D55C34" w:rsidP="00C778FF">
      <w:pPr>
        <w:spacing w:line="480" w:lineRule="auto"/>
        <w:ind w:left="720"/>
        <w:jc w:val="both"/>
        <w:rPr>
          <w:rFonts w:ascii="Times New Roman" w:hAnsi="Times New Roman" w:cs="Times New Roman"/>
          <w:sz w:val="24"/>
          <w:szCs w:val="24"/>
        </w:rPr>
      </w:pPr>
      <w:r w:rsidRPr="0092327B">
        <w:rPr>
          <w:rFonts w:ascii="Times New Roman" w:hAnsi="Times New Roman" w:cs="Times New Roman"/>
          <w:sz w:val="24"/>
          <w:szCs w:val="24"/>
        </w:rPr>
        <w:t>in J. Foster and H. Robinson (eds</w:t>
      </w:r>
      <w:r w:rsidR="0033624E" w:rsidRPr="0092327B">
        <w:rPr>
          <w:rFonts w:ascii="Times New Roman" w:hAnsi="Times New Roman" w:cs="Times New Roman"/>
          <w:sz w:val="24"/>
          <w:szCs w:val="24"/>
        </w:rPr>
        <w:t>.</w:t>
      </w:r>
      <w:r w:rsidRPr="0092327B">
        <w:rPr>
          <w:rFonts w:ascii="Times New Roman" w:hAnsi="Times New Roman" w:cs="Times New Roman"/>
          <w:sz w:val="24"/>
          <w:szCs w:val="24"/>
        </w:rPr>
        <w:t xml:space="preserve">), </w:t>
      </w:r>
      <w:r w:rsidRPr="0092327B">
        <w:rPr>
          <w:rFonts w:ascii="Times New Roman" w:hAnsi="Times New Roman" w:cs="Times New Roman"/>
          <w:i/>
          <w:iCs/>
          <w:sz w:val="24"/>
          <w:szCs w:val="24"/>
        </w:rPr>
        <w:t>Essays on Berkeley: A Tercentennial Celebration</w:t>
      </w:r>
      <w:r w:rsidRPr="0092327B">
        <w:rPr>
          <w:rFonts w:ascii="Times New Roman" w:hAnsi="Times New Roman" w:cs="Times New Roman"/>
          <w:sz w:val="24"/>
          <w:szCs w:val="24"/>
        </w:rPr>
        <w:t xml:space="preserve"> (Oxford: Oxford University Press), 19-36.</w:t>
      </w:r>
    </w:p>
    <w:p w14:paraId="667987B3" w14:textId="551DB850" w:rsidR="00556D74" w:rsidRDefault="00556D74" w:rsidP="0015213A">
      <w:pPr>
        <w:spacing w:line="480" w:lineRule="auto"/>
        <w:jc w:val="both"/>
        <w:rPr>
          <w:rFonts w:ascii="Times New Roman" w:hAnsi="Times New Roman" w:cs="Times New Roman"/>
          <w:sz w:val="24"/>
          <w:szCs w:val="24"/>
        </w:rPr>
      </w:pPr>
      <w:r>
        <w:rPr>
          <w:rFonts w:ascii="Times New Roman" w:hAnsi="Times New Roman" w:cs="Times New Roman"/>
          <w:sz w:val="24"/>
          <w:szCs w:val="24"/>
        </w:rPr>
        <w:t>Putnam</w:t>
      </w:r>
      <w:r w:rsidR="004206D1">
        <w:rPr>
          <w:rFonts w:ascii="Times New Roman" w:hAnsi="Times New Roman" w:cs="Times New Roman"/>
          <w:sz w:val="24"/>
          <w:szCs w:val="24"/>
        </w:rPr>
        <w:t xml:space="preserve">, H. (1975) ‘The meaning of “meaning”’, </w:t>
      </w:r>
      <w:r w:rsidR="004206D1" w:rsidRPr="004206D1">
        <w:rPr>
          <w:rFonts w:ascii="Times New Roman" w:hAnsi="Times New Roman" w:cs="Times New Roman"/>
          <w:i/>
          <w:sz w:val="24"/>
          <w:szCs w:val="24"/>
        </w:rPr>
        <w:t>Minnesota Studies in the Philosophy of</w:t>
      </w:r>
      <w:r w:rsidR="004206D1" w:rsidRPr="004206D1">
        <w:rPr>
          <w:rFonts w:ascii="Times New Roman" w:hAnsi="Times New Roman" w:cs="Times New Roman"/>
          <w:i/>
          <w:sz w:val="24"/>
          <w:szCs w:val="24"/>
        </w:rPr>
        <w:tab/>
        <w:t>Science</w:t>
      </w:r>
      <w:r w:rsidR="004206D1">
        <w:rPr>
          <w:rFonts w:ascii="Times New Roman" w:hAnsi="Times New Roman" w:cs="Times New Roman"/>
          <w:sz w:val="24"/>
          <w:szCs w:val="24"/>
        </w:rPr>
        <w:t xml:space="preserve"> 7: 131-193. </w:t>
      </w:r>
    </w:p>
    <w:p w14:paraId="73B9919D" w14:textId="78418D03" w:rsidR="00215C7C" w:rsidRDefault="00215C7C"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 xml:space="preserve">Richard, M. (2013) </w:t>
      </w:r>
      <w:r w:rsidR="001D244B" w:rsidRPr="0092327B">
        <w:rPr>
          <w:rFonts w:ascii="Times New Roman" w:hAnsi="Times New Roman" w:cs="Times New Roman"/>
          <w:sz w:val="24"/>
          <w:szCs w:val="24"/>
        </w:rPr>
        <w:t>‘</w:t>
      </w:r>
      <w:r w:rsidRPr="0092327B">
        <w:rPr>
          <w:rFonts w:ascii="Times New Roman" w:hAnsi="Times New Roman" w:cs="Times New Roman"/>
          <w:sz w:val="24"/>
          <w:szCs w:val="24"/>
        </w:rPr>
        <w:t>What are Propositions?</w:t>
      </w:r>
      <w:r w:rsidR="001D244B" w:rsidRPr="0092327B">
        <w:rPr>
          <w:rFonts w:ascii="Times New Roman" w:hAnsi="Times New Roman" w:cs="Times New Roman"/>
          <w:sz w:val="24"/>
          <w:szCs w:val="24"/>
        </w:rPr>
        <w:t>’</w:t>
      </w:r>
      <w:r w:rsidRPr="0092327B">
        <w:rPr>
          <w:rFonts w:ascii="Times New Roman" w:hAnsi="Times New Roman" w:cs="Times New Roman"/>
          <w:sz w:val="24"/>
          <w:szCs w:val="24"/>
        </w:rPr>
        <w:t xml:space="preserve">, </w:t>
      </w:r>
      <w:r w:rsidRPr="0092327B">
        <w:rPr>
          <w:rFonts w:ascii="Times New Roman" w:hAnsi="Times New Roman" w:cs="Times New Roman"/>
          <w:i/>
          <w:iCs/>
          <w:sz w:val="24"/>
          <w:szCs w:val="24"/>
        </w:rPr>
        <w:t>Canadian Journal of Philosophy</w:t>
      </w:r>
      <w:r w:rsidRPr="0092327B">
        <w:rPr>
          <w:rFonts w:ascii="Times New Roman" w:hAnsi="Times New Roman" w:cs="Times New Roman"/>
          <w:sz w:val="24"/>
          <w:szCs w:val="24"/>
        </w:rPr>
        <w:t xml:space="preserve"> 43: 702-719.</w:t>
      </w:r>
    </w:p>
    <w:p w14:paraId="677A799A" w14:textId="7E2C3C07" w:rsidR="00556D74" w:rsidRDefault="00556D74" w:rsidP="0015213A">
      <w:pPr>
        <w:spacing w:line="480" w:lineRule="auto"/>
        <w:jc w:val="both"/>
        <w:rPr>
          <w:rFonts w:ascii="Times New Roman" w:hAnsi="Times New Roman" w:cs="Times New Roman"/>
          <w:sz w:val="24"/>
          <w:szCs w:val="24"/>
        </w:rPr>
      </w:pPr>
      <w:r>
        <w:rPr>
          <w:rFonts w:ascii="Times New Roman" w:hAnsi="Times New Roman" w:cs="Times New Roman"/>
          <w:sz w:val="24"/>
          <w:szCs w:val="24"/>
        </w:rPr>
        <w:t>Searle</w:t>
      </w:r>
      <w:r w:rsidR="00BA018D">
        <w:rPr>
          <w:rFonts w:ascii="Times New Roman" w:hAnsi="Times New Roman" w:cs="Times New Roman"/>
          <w:sz w:val="24"/>
          <w:szCs w:val="24"/>
        </w:rPr>
        <w:t xml:space="preserve">, J. </w:t>
      </w:r>
      <w:r w:rsidR="00BA018D">
        <w:rPr>
          <w:rFonts w:ascii="Times New Roman" w:hAnsi="Times New Roman" w:cs="Times New Roman"/>
          <w:noProof/>
          <w:sz w:val="24"/>
          <w:szCs w:val="24"/>
        </w:rPr>
        <w:t xml:space="preserve">(1991) ‘Perception and the satisfactions of </w:t>
      </w:r>
      <w:r w:rsidR="00BA018D">
        <w:rPr>
          <w:rFonts w:ascii="Times New Roman" w:hAnsi="Times New Roman" w:cs="Times New Roman"/>
          <w:i/>
          <w:noProof/>
          <w:sz w:val="24"/>
          <w:szCs w:val="24"/>
        </w:rPr>
        <w:t>i</w:t>
      </w:r>
      <w:r w:rsidR="00BA018D" w:rsidRPr="00BA018D">
        <w:rPr>
          <w:rFonts w:ascii="Times New Roman" w:hAnsi="Times New Roman" w:cs="Times New Roman"/>
          <w:i/>
          <w:noProof/>
          <w:sz w:val="24"/>
          <w:szCs w:val="24"/>
        </w:rPr>
        <w:t>ntentionality</w:t>
      </w:r>
      <w:r w:rsidR="00BA018D">
        <w:rPr>
          <w:rFonts w:ascii="Times New Roman" w:hAnsi="Times New Roman" w:cs="Times New Roman"/>
          <w:noProof/>
          <w:sz w:val="24"/>
          <w:szCs w:val="24"/>
        </w:rPr>
        <w:t>’, in E. Lepore and R. Van</w:t>
      </w:r>
      <w:r w:rsidR="00BA018D">
        <w:rPr>
          <w:rFonts w:ascii="Times New Roman" w:hAnsi="Times New Roman" w:cs="Times New Roman"/>
          <w:noProof/>
          <w:sz w:val="24"/>
          <w:szCs w:val="24"/>
        </w:rPr>
        <w:tab/>
        <w:t xml:space="preserve">Gulick (eds.), </w:t>
      </w:r>
      <w:r w:rsidR="00BA018D" w:rsidRPr="00BA018D">
        <w:rPr>
          <w:rFonts w:ascii="Times New Roman" w:hAnsi="Times New Roman" w:cs="Times New Roman"/>
          <w:i/>
          <w:noProof/>
          <w:sz w:val="24"/>
          <w:szCs w:val="24"/>
        </w:rPr>
        <w:t>John Searle and his critics</w:t>
      </w:r>
      <w:r w:rsidR="00BA018D">
        <w:rPr>
          <w:rFonts w:ascii="Times New Roman" w:hAnsi="Times New Roman" w:cs="Times New Roman"/>
          <w:noProof/>
          <w:sz w:val="24"/>
          <w:szCs w:val="24"/>
        </w:rPr>
        <w:t xml:space="preserve"> (Oxford: Blackwell), 181-192.    </w:t>
      </w:r>
    </w:p>
    <w:p w14:paraId="6097EB1A" w14:textId="453D3402" w:rsidR="00556D74" w:rsidRPr="0092327B" w:rsidRDefault="00556D74" w:rsidP="0015213A">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BA018D">
        <w:rPr>
          <w:rFonts w:ascii="Times New Roman" w:hAnsi="Times New Roman" w:cs="Times New Roman"/>
          <w:noProof/>
          <w:sz w:val="24"/>
          <w:szCs w:val="24"/>
        </w:rPr>
        <w:t xml:space="preserve"> (1983) </w:t>
      </w:r>
      <w:r w:rsidR="00BA018D" w:rsidRPr="00BA018D">
        <w:rPr>
          <w:rFonts w:ascii="Times New Roman" w:hAnsi="Times New Roman" w:cs="Times New Roman"/>
          <w:i/>
          <w:noProof/>
          <w:sz w:val="24"/>
          <w:szCs w:val="24"/>
        </w:rPr>
        <w:t>Intentionality: An essay in the philosophy of mind</w:t>
      </w:r>
      <w:r w:rsidR="00BA018D">
        <w:rPr>
          <w:rFonts w:ascii="Times New Roman" w:hAnsi="Times New Roman" w:cs="Times New Roman"/>
          <w:noProof/>
          <w:sz w:val="24"/>
          <w:szCs w:val="24"/>
        </w:rPr>
        <w:t xml:space="preserve"> (Oxford: Oxford University</w:t>
      </w:r>
      <w:r w:rsidR="00BA018D">
        <w:rPr>
          <w:rFonts w:ascii="Times New Roman" w:hAnsi="Times New Roman" w:cs="Times New Roman"/>
          <w:noProof/>
          <w:sz w:val="24"/>
          <w:szCs w:val="24"/>
        </w:rPr>
        <w:tab/>
        <w:t>Press).</w:t>
      </w:r>
    </w:p>
    <w:p w14:paraId="0B8441CB" w14:textId="662DB3F0" w:rsidR="005E08AA" w:rsidRPr="0092327B" w:rsidRDefault="005E08AA"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Walton</w:t>
      </w:r>
      <w:r w:rsidR="00257BEA" w:rsidRPr="0092327B">
        <w:rPr>
          <w:rFonts w:ascii="Times New Roman" w:hAnsi="Times New Roman" w:cs="Times New Roman"/>
          <w:sz w:val="24"/>
          <w:szCs w:val="24"/>
        </w:rPr>
        <w:t xml:space="preserve">, K. (1990) </w:t>
      </w:r>
      <w:r w:rsidR="00257BEA" w:rsidRPr="0092327B">
        <w:rPr>
          <w:rFonts w:ascii="Times New Roman" w:hAnsi="Times New Roman" w:cs="Times New Roman"/>
          <w:i/>
          <w:iCs/>
          <w:sz w:val="24"/>
          <w:szCs w:val="24"/>
        </w:rPr>
        <w:t>Mimesis as Make-Believe: On the Foundations of the Representational Arts</w:t>
      </w:r>
      <w:r w:rsidR="00257BEA" w:rsidRPr="0092327B">
        <w:rPr>
          <w:rFonts w:ascii="Times New Roman" w:hAnsi="Times New Roman" w:cs="Times New Roman"/>
          <w:sz w:val="24"/>
          <w:szCs w:val="24"/>
        </w:rPr>
        <w:t xml:space="preserve"> </w:t>
      </w:r>
      <w:r w:rsidR="00257BEA" w:rsidRPr="0092327B">
        <w:rPr>
          <w:rFonts w:ascii="Times New Roman" w:hAnsi="Times New Roman" w:cs="Times New Roman"/>
          <w:sz w:val="24"/>
          <w:szCs w:val="24"/>
        </w:rPr>
        <w:tab/>
        <w:t>(Cambridge, MA: Harvard University Press).</w:t>
      </w:r>
    </w:p>
    <w:p w14:paraId="025CF1F5" w14:textId="50A0CA1B" w:rsidR="009F68CD" w:rsidRPr="0092327B" w:rsidRDefault="009F68CD"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 xml:space="preserve">White, A. (1990) </w:t>
      </w:r>
      <w:r w:rsidRPr="0092327B">
        <w:rPr>
          <w:rFonts w:ascii="Times New Roman" w:hAnsi="Times New Roman" w:cs="Times New Roman"/>
          <w:i/>
          <w:sz w:val="24"/>
          <w:szCs w:val="24"/>
        </w:rPr>
        <w:t>The Language of Imagination</w:t>
      </w:r>
      <w:r w:rsidRPr="0092327B">
        <w:rPr>
          <w:rFonts w:ascii="Times New Roman" w:hAnsi="Times New Roman" w:cs="Times New Roman"/>
          <w:sz w:val="24"/>
          <w:szCs w:val="24"/>
        </w:rPr>
        <w:t xml:space="preserve"> (Oxford: Basil Blackwell).</w:t>
      </w:r>
    </w:p>
    <w:p w14:paraId="2CD54F66" w14:textId="77777777" w:rsidR="009F68CD" w:rsidRPr="0092327B" w:rsidRDefault="009F68CD"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t xml:space="preserve">Williams, B. (1973) </w:t>
      </w:r>
      <w:r w:rsidRPr="0092327B">
        <w:rPr>
          <w:rFonts w:ascii="Times New Roman" w:hAnsi="Times New Roman" w:cs="Times New Roman"/>
          <w:i/>
          <w:sz w:val="24"/>
          <w:szCs w:val="24"/>
        </w:rPr>
        <w:t>Problems of the Self</w:t>
      </w:r>
      <w:r w:rsidRPr="0092327B">
        <w:rPr>
          <w:rFonts w:ascii="Times New Roman" w:hAnsi="Times New Roman" w:cs="Times New Roman"/>
          <w:sz w:val="24"/>
          <w:szCs w:val="24"/>
        </w:rPr>
        <w:t xml:space="preserve"> (Cambridge: Cambridge University Press).</w:t>
      </w:r>
    </w:p>
    <w:p w14:paraId="5939D043" w14:textId="77777777" w:rsidR="00C778FF" w:rsidRDefault="0023636B" w:rsidP="0015213A">
      <w:pPr>
        <w:spacing w:line="480" w:lineRule="auto"/>
        <w:jc w:val="both"/>
        <w:rPr>
          <w:rFonts w:ascii="Times New Roman" w:hAnsi="Times New Roman" w:cs="Times New Roman"/>
          <w:i/>
          <w:color w:val="0A0A0A"/>
          <w:sz w:val="24"/>
          <w:szCs w:val="24"/>
          <w:shd w:val="clear" w:color="auto" w:fill="FFFFFF"/>
        </w:rPr>
      </w:pPr>
      <w:proofErr w:type="spellStart"/>
      <w:r w:rsidRPr="0092327B">
        <w:rPr>
          <w:rFonts w:ascii="Times New Roman" w:hAnsi="Times New Roman" w:cs="Times New Roman"/>
          <w:color w:val="0A0A0A"/>
          <w:sz w:val="24"/>
          <w:szCs w:val="24"/>
          <w:shd w:val="clear" w:color="auto" w:fill="FFFFFF"/>
        </w:rPr>
        <w:t>Wiltsher</w:t>
      </w:r>
      <w:proofErr w:type="spellEnd"/>
      <w:r w:rsidRPr="0092327B">
        <w:rPr>
          <w:rFonts w:ascii="Times New Roman" w:hAnsi="Times New Roman" w:cs="Times New Roman"/>
          <w:color w:val="0A0A0A"/>
          <w:sz w:val="24"/>
          <w:szCs w:val="24"/>
          <w:shd w:val="clear" w:color="auto" w:fill="FFFFFF"/>
        </w:rPr>
        <w:t xml:space="preserve">, N. (2016) </w:t>
      </w:r>
      <w:r w:rsidR="001D244B" w:rsidRPr="0092327B">
        <w:rPr>
          <w:rFonts w:ascii="Times New Roman" w:hAnsi="Times New Roman" w:cs="Times New Roman"/>
          <w:color w:val="0A0A0A"/>
          <w:sz w:val="24"/>
          <w:szCs w:val="24"/>
          <w:shd w:val="clear" w:color="auto" w:fill="FFFFFF"/>
        </w:rPr>
        <w:t>‘</w:t>
      </w:r>
      <w:r w:rsidRPr="0092327B">
        <w:rPr>
          <w:rFonts w:ascii="Times New Roman" w:hAnsi="Times New Roman" w:cs="Times New Roman"/>
          <w:color w:val="0A0A0A"/>
          <w:sz w:val="24"/>
          <w:szCs w:val="24"/>
          <w:shd w:val="clear" w:color="auto" w:fill="FFFFFF"/>
        </w:rPr>
        <w:t>Against the Additive View of Imagination</w:t>
      </w:r>
      <w:r w:rsidR="001D244B" w:rsidRPr="0092327B">
        <w:rPr>
          <w:rFonts w:ascii="Times New Roman" w:hAnsi="Times New Roman" w:cs="Times New Roman"/>
          <w:color w:val="0A0A0A"/>
          <w:sz w:val="24"/>
          <w:szCs w:val="24"/>
          <w:shd w:val="clear" w:color="auto" w:fill="FFFFFF"/>
        </w:rPr>
        <w:t>’</w:t>
      </w:r>
      <w:r w:rsidRPr="0092327B">
        <w:rPr>
          <w:rFonts w:ascii="Times New Roman" w:hAnsi="Times New Roman" w:cs="Times New Roman"/>
          <w:color w:val="0A0A0A"/>
          <w:sz w:val="24"/>
          <w:szCs w:val="24"/>
          <w:shd w:val="clear" w:color="auto" w:fill="FFFFFF"/>
        </w:rPr>
        <w:t xml:space="preserve">, </w:t>
      </w:r>
      <w:r w:rsidRPr="0092327B">
        <w:rPr>
          <w:rFonts w:ascii="Times New Roman" w:hAnsi="Times New Roman" w:cs="Times New Roman"/>
          <w:i/>
          <w:color w:val="0A0A0A"/>
          <w:sz w:val="24"/>
          <w:szCs w:val="24"/>
          <w:shd w:val="clear" w:color="auto" w:fill="FFFFFF"/>
        </w:rPr>
        <w:t>Australasian Journal of</w:t>
      </w:r>
    </w:p>
    <w:p w14:paraId="4216DABC" w14:textId="460590D0" w:rsidR="0023636B" w:rsidRPr="00C778FF" w:rsidRDefault="0023636B" w:rsidP="00C778FF">
      <w:pPr>
        <w:spacing w:line="480" w:lineRule="auto"/>
        <w:ind w:firstLine="720"/>
        <w:jc w:val="both"/>
        <w:rPr>
          <w:rFonts w:ascii="Times New Roman" w:hAnsi="Times New Roman" w:cs="Times New Roman"/>
          <w:color w:val="0A0A0A"/>
          <w:sz w:val="24"/>
          <w:szCs w:val="24"/>
          <w:shd w:val="clear" w:color="auto" w:fill="FFFFFF"/>
        </w:rPr>
      </w:pPr>
      <w:r w:rsidRPr="0092327B">
        <w:rPr>
          <w:rFonts w:ascii="Times New Roman" w:hAnsi="Times New Roman" w:cs="Times New Roman"/>
          <w:i/>
          <w:color w:val="0A0A0A"/>
          <w:sz w:val="24"/>
          <w:szCs w:val="24"/>
          <w:shd w:val="clear" w:color="auto" w:fill="FFFFFF"/>
        </w:rPr>
        <w:t>Philosophy</w:t>
      </w:r>
      <w:r w:rsidR="00C778FF">
        <w:rPr>
          <w:rFonts w:ascii="Times New Roman" w:hAnsi="Times New Roman" w:cs="Times New Roman"/>
          <w:color w:val="0A0A0A"/>
          <w:sz w:val="24"/>
          <w:szCs w:val="24"/>
          <w:shd w:val="clear" w:color="auto" w:fill="FFFFFF"/>
        </w:rPr>
        <w:t xml:space="preserve"> </w:t>
      </w:r>
      <w:r w:rsidRPr="0092327B">
        <w:rPr>
          <w:rFonts w:ascii="Times New Roman" w:hAnsi="Times New Roman" w:cs="Times New Roman"/>
          <w:color w:val="0A0A0A"/>
          <w:sz w:val="24"/>
          <w:szCs w:val="24"/>
          <w:shd w:val="clear" w:color="auto" w:fill="FFFFFF"/>
        </w:rPr>
        <w:t>94: 266-282.</w:t>
      </w:r>
    </w:p>
    <w:p w14:paraId="0D706627" w14:textId="6F009B5D" w:rsidR="005E08AA" w:rsidRPr="0092327B" w:rsidRDefault="005E08AA" w:rsidP="0015213A">
      <w:pPr>
        <w:spacing w:line="480" w:lineRule="auto"/>
        <w:jc w:val="both"/>
        <w:rPr>
          <w:rFonts w:ascii="Times New Roman" w:hAnsi="Times New Roman" w:cs="Times New Roman"/>
          <w:sz w:val="24"/>
          <w:szCs w:val="24"/>
        </w:rPr>
      </w:pPr>
      <w:r w:rsidRPr="0092327B">
        <w:rPr>
          <w:rFonts w:ascii="Times New Roman" w:hAnsi="Times New Roman" w:cs="Times New Roman"/>
          <w:sz w:val="24"/>
          <w:szCs w:val="24"/>
        </w:rPr>
        <w:lastRenderedPageBreak/>
        <w:t>Wittgenstein</w:t>
      </w:r>
      <w:r w:rsidR="00474178" w:rsidRPr="0092327B">
        <w:rPr>
          <w:rFonts w:ascii="Times New Roman" w:hAnsi="Times New Roman" w:cs="Times New Roman"/>
          <w:sz w:val="24"/>
          <w:szCs w:val="24"/>
        </w:rPr>
        <w:t xml:space="preserve">, L. (1958) </w:t>
      </w:r>
      <w:r w:rsidR="00474178" w:rsidRPr="0092327B">
        <w:rPr>
          <w:rFonts w:ascii="Times New Roman" w:hAnsi="Times New Roman" w:cs="Times New Roman"/>
          <w:i/>
          <w:iCs/>
          <w:sz w:val="24"/>
          <w:szCs w:val="24"/>
        </w:rPr>
        <w:t>The Blue and Brown Books</w:t>
      </w:r>
      <w:r w:rsidR="00474178" w:rsidRPr="0092327B">
        <w:rPr>
          <w:rFonts w:ascii="Times New Roman" w:hAnsi="Times New Roman" w:cs="Times New Roman"/>
          <w:sz w:val="24"/>
          <w:szCs w:val="24"/>
        </w:rPr>
        <w:t xml:space="preserve"> (Oxford: Basil Blackwell).</w:t>
      </w:r>
    </w:p>
    <w:p w14:paraId="50BAFC2E" w14:textId="7A74FADD" w:rsidR="0053010F" w:rsidRPr="0092327B" w:rsidRDefault="0053010F" w:rsidP="0015213A">
      <w:pPr>
        <w:spacing w:line="480" w:lineRule="auto"/>
        <w:jc w:val="both"/>
        <w:rPr>
          <w:rFonts w:ascii="Times New Roman" w:hAnsi="Times New Roman" w:cs="Times New Roman"/>
          <w:sz w:val="24"/>
          <w:szCs w:val="24"/>
        </w:rPr>
      </w:pPr>
      <w:proofErr w:type="spellStart"/>
      <w:r w:rsidRPr="0092327B">
        <w:rPr>
          <w:rFonts w:ascii="Times New Roman" w:hAnsi="Times New Roman" w:cs="Times New Roman"/>
          <w:sz w:val="24"/>
          <w:szCs w:val="24"/>
        </w:rPr>
        <w:t>Yablo</w:t>
      </w:r>
      <w:proofErr w:type="spellEnd"/>
      <w:r w:rsidR="002F7639" w:rsidRPr="0092327B">
        <w:rPr>
          <w:rFonts w:ascii="Times New Roman" w:hAnsi="Times New Roman" w:cs="Times New Roman"/>
          <w:sz w:val="24"/>
          <w:szCs w:val="24"/>
        </w:rPr>
        <w:t xml:space="preserve">, S. (1993) </w:t>
      </w:r>
      <w:r w:rsidR="001D244B" w:rsidRPr="0092327B">
        <w:rPr>
          <w:rFonts w:ascii="Times New Roman" w:hAnsi="Times New Roman" w:cs="Times New Roman"/>
          <w:sz w:val="24"/>
          <w:szCs w:val="24"/>
        </w:rPr>
        <w:t>‘</w:t>
      </w:r>
      <w:r w:rsidR="002F7639" w:rsidRPr="0092327B">
        <w:rPr>
          <w:rFonts w:ascii="Times New Roman" w:hAnsi="Times New Roman" w:cs="Times New Roman"/>
          <w:sz w:val="24"/>
          <w:szCs w:val="24"/>
        </w:rPr>
        <w:t>Is Conceivability a Guide to Possibility?</w:t>
      </w:r>
      <w:r w:rsidR="001D244B" w:rsidRPr="0092327B">
        <w:rPr>
          <w:rFonts w:ascii="Times New Roman" w:hAnsi="Times New Roman" w:cs="Times New Roman"/>
          <w:sz w:val="24"/>
          <w:szCs w:val="24"/>
        </w:rPr>
        <w:t>’</w:t>
      </w:r>
      <w:r w:rsidR="002F7639" w:rsidRPr="0092327B">
        <w:rPr>
          <w:rFonts w:ascii="Times New Roman" w:hAnsi="Times New Roman" w:cs="Times New Roman"/>
          <w:sz w:val="24"/>
          <w:szCs w:val="24"/>
        </w:rPr>
        <w:t xml:space="preserve">, </w:t>
      </w:r>
      <w:r w:rsidR="002F7639" w:rsidRPr="0092327B">
        <w:rPr>
          <w:rFonts w:ascii="Times New Roman" w:hAnsi="Times New Roman" w:cs="Times New Roman"/>
          <w:i/>
          <w:iCs/>
          <w:sz w:val="24"/>
          <w:szCs w:val="24"/>
        </w:rPr>
        <w:t xml:space="preserve">Philosophy and Phenomenological </w:t>
      </w:r>
      <w:r w:rsidR="002F7639" w:rsidRPr="0092327B">
        <w:rPr>
          <w:rFonts w:ascii="Times New Roman" w:hAnsi="Times New Roman" w:cs="Times New Roman"/>
          <w:i/>
          <w:iCs/>
          <w:sz w:val="24"/>
          <w:szCs w:val="24"/>
        </w:rPr>
        <w:tab/>
        <w:t>Research</w:t>
      </w:r>
      <w:r w:rsidR="002F7639" w:rsidRPr="0092327B">
        <w:rPr>
          <w:rFonts w:ascii="Times New Roman" w:hAnsi="Times New Roman" w:cs="Times New Roman"/>
          <w:sz w:val="24"/>
          <w:szCs w:val="24"/>
        </w:rPr>
        <w:t xml:space="preserve"> 53: 1-42.</w:t>
      </w:r>
    </w:p>
    <w:p w14:paraId="5E9274E9" w14:textId="149FA122" w:rsidR="0023636B" w:rsidRPr="0092327B" w:rsidRDefault="0023636B" w:rsidP="0015213A">
      <w:pPr>
        <w:spacing w:line="480" w:lineRule="auto"/>
        <w:jc w:val="both"/>
        <w:rPr>
          <w:rFonts w:ascii="Times New Roman" w:hAnsi="Times New Roman" w:cs="Times New Roman"/>
          <w:sz w:val="24"/>
          <w:szCs w:val="24"/>
        </w:rPr>
      </w:pPr>
    </w:p>
    <w:sectPr w:rsidR="0023636B" w:rsidRPr="009232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C1A6" w14:textId="77777777" w:rsidR="008237C5" w:rsidRDefault="008237C5" w:rsidP="004F6D29">
      <w:pPr>
        <w:spacing w:after="0" w:line="240" w:lineRule="auto"/>
      </w:pPr>
      <w:r>
        <w:separator/>
      </w:r>
    </w:p>
  </w:endnote>
  <w:endnote w:type="continuationSeparator" w:id="0">
    <w:p w14:paraId="3868E0D6" w14:textId="77777777" w:rsidR="008237C5" w:rsidRDefault="008237C5" w:rsidP="004F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4447"/>
      <w:docPartObj>
        <w:docPartGallery w:val="Page Numbers (Bottom of Page)"/>
        <w:docPartUnique/>
      </w:docPartObj>
    </w:sdtPr>
    <w:sdtEndPr>
      <w:rPr>
        <w:noProof/>
      </w:rPr>
    </w:sdtEndPr>
    <w:sdtContent>
      <w:p w14:paraId="0D9DC303" w14:textId="09AD31FD" w:rsidR="00801D9D" w:rsidRDefault="00801D9D">
        <w:pPr>
          <w:pStyle w:val="Footer"/>
          <w:jc w:val="right"/>
        </w:pPr>
        <w:r>
          <w:fldChar w:fldCharType="begin"/>
        </w:r>
        <w:r>
          <w:instrText xml:space="preserve"> PAGE   \* MERGEFORMAT </w:instrText>
        </w:r>
        <w:r>
          <w:fldChar w:fldCharType="separate"/>
        </w:r>
        <w:r w:rsidR="00C628D4">
          <w:rPr>
            <w:noProof/>
          </w:rPr>
          <w:t>31</w:t>
        </w:r>
        <w:r>
          <w:rPr>
            <w:noProof/>
          </w:rPr>
          <w:fldChar w:fldCharType="end"/>
        </w:r>
      </w:p>
    </w:sdtContent>
  </w:sdt>
  <w:p w14:paraId="067D9C9B" w14:textId="77777777" w:rsidR="00801D9D" w:rsidRDefault="0080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BD93" w14:textId="77777777" w:rsidR="008237C5" w:rsidRDefault="008237C5" w:rsidP="004F6D29">
      <w:pPr>
        <w:spacing w:after="0" w:line="240" w:lineRule="auto"/>
      </w:pPr>
      <w:r>
        <w:separator/>
      </w:r>
    </w:p>
  </w:footnote>
  <w:footnote w:type="continuationSeparator" w:id="0">
    <w:p w14:paraId="3E527C63" w14:textId="77777777" w:rsidR="008237C5" w:rsidRDefault="008237C5" w:rsidP="004F6D29">
      <w:pPr>
        <w:spacing w:after="0" w:line="240" w:lineRule="auto"/>
      </w:pPr>
      <w:r>
        <w:continuationSeparator/>
      </w:r>
    </w:p>
  </w:footnote>
  <w:footnote w:id="1">
    <w:p w14:paraId="1C3F3212" w14:textId="6D60F673" w:rsidR="005F78A9" w:rsidRPr="00242731" w:rsidRDefault="00CE67EC"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For the sake of simplicity, I will concentrate on states of affairs which can be perceived through vision. </w:t>
      </w:r>
      <w:r w:rsidR="00462BE9" w:rsidRPr="00242731">
        <w:rPr>
          <w:rFonts w:ascii="Times New Roman" w:hAnsi="Times New Roman" w:cs="Times New Roman"/>
          <w:sz w:val="24"/>
          <w:szCs w:val="24"/>
        </w:rPr>
        <w:t>Thus</w:t>
      </w:r>
      <w:r w:rsidRPr="00242731">
        <w:rPr>
          <w:rFonts w:ascii="Times New Roman" w:hAnsi="Times New Roman" w:cs="Times New Roman"/>
          <w:sz w:val="24"/>
          <w:szCs w:val="24"/>
        </w:rPr>
        <w:t xml:space="preserve">, the quasi-perceptual experiences </w:t>
      </w:r>
      <w:r w:rsidR="00A3052D" w:rsidRPr="00242731">
        <w:rPr>
          <w:rFonts w:ascii="Times New Roman" w:hAnsi="Times New Roman" w:cs="Times New Roman"/>
          <w:sz w:val="24"/>
          <w:szCs w:val="24"/>
        </w:rPr>
        <w:t>which</w:t>
      </w:r>
      <w:r w:rsidRPr="00242731">
        <w:rPr>
          <w:rFonts w:ascii="Times New Roman" w:hAnsi="Times New Roman" w:cs="Times New Roman"/>
          <w:sz w:val="24"/>
          <w:szCs w:val="24"/>
        </w:rPr>
        <w:t xml:space="preserve"> will concern us in this discussion will be experiences which allow </w:t>
      </w:r>
      <w:r w:rsidR="00833C76" w:rsidRPr="00242731">
        <w:rPr>
          <w:rFonts w:ascii="Times New Roman" w:hAnsi="Times New Roman" w:cs="Times New Roman"/>
          <w:sz w:val="24"/>
          <w:szCs w:val="24"/>
        </w:rPr>
        <w:t>us</w:t>
      </w:r>
      <w:r w:rsidRPr="00242731">
        <w:rPr>
          <w:rFonts w:ascii="Times New Roman" w:hAnsi="Times New Roman" w:cs="Times New Roman"/>
          <w:sz w:val="24"/>
          <w:szCs w:val="24"/>
        </w:rPr>
        <w:t xml:space="preserve"> to visualise some states of affairs or, equivalently, to picture them in </w:t>
      </w:r>
      <w:r w:rsidR="00833C76" w:rsidRPr="00242731">
        <w:rPr>
          <w:rFonts w:ascii="Times New Roman" w:hAnsi="Times New Roman" w:cs="Times New Roman"/>
          <w:sz w:val="24"/>
          <w:szCs w:val="24"/>
        </w:rPr>
        <w:t>our</w:t>
      </w:r>
      <w:r w:rsidRPr="00242731">
        <w:rPr>
          <w:rFonts w:ascii="Times New Roman" w:hAnsi="Times New Roman" w:cs="Times New Roman"/>
          <w:sz w:val="24"/>
          <w:szCs w:val="24"/>
        </w:rPr>
        <w:t xml:space="preserve"> minds. We can think of those experiences, then, as mental images.</w:t>
      </w:r>
      <w:r w:rsidR="005F78A9" w:rsidRPr="00242731">
        <w:rPr>
          <w:rFonts w:ascii="Times New Roman" w:hAnsi="Times New Roman" w:cs="Times New Roman"/>
          <w:sz w:val="24"/>
          <w:szCs w:val="24"/>
        </w:rPr>
        <w:t xml:space="preserve"> Beyond this, I intend to remain neutral on the nature of mental images. Hereafter, the view that </w:t>
      </w:r>
      <w:r w:rsidR="005F78A9" w:rsidRPr="00242731">
        <w:rPr>
          <w:rFonts w:ascii="Times New Roman" w:hAnsi="Times New Roman" w:cs="Times New Roman"/>
          <w:noProof/>
          <w:sz w:val="24"/>
          <w:szCs w:val="24"/>
        </w:rPr>
        <w:t xml:space="preserve">those imaginings which consist in bringing to mind perceivable states of affairs </w:t>
      </w:r>
      <w:r w:rsidR="0023636B" w:rsidRPr="00242731">
        <w:rPr>
          <w:rFonts w:ascii="Times New Roman" w:hAnsi="Times New Roman" w:cs="Times New Roman"/>
          <w:noProof/>
          <w:sz w:val="24"/>
          <w:szCs w:val="24"/>
        </w:rPr>
        <w:t>involve</w:t>
      </w:r>
      <w:r w:rsidR="005F78A9" w:rsidRPr="00242731">
        <w:rPr>
          <w:rFonts w:ascii="Times New Roman" w:hAnsi="Times New Roman" w:cs="Times New Roman"/>
          <w:noProof/>
          <w:sz w:val="24"/>
          <w:szCs w:val="24"/>
        </w:rPr>
        <w:t xml:space="preserve"> mental images will be treated as an assumption. For a defence of this view, see (Kind 2001). </w:t>
      </w:r>
    </w:p>
    <w:p w14:paraId="39C19C06" w14:textId="522003BA" w:rsidR="00A24D36" w:rsidRPr="00242731" w:rsidRDefault="00A24D36" w:rsidP="00242731">
      <w:pPr>
        <w:pStyle w:val="FootnoteText"/>
        <w:spacing w:line="480" w:lineRule="auto"/>
        <w:jc w:val="both"/>
        <w:rPr>
          <w:rFonts w:ascii="Times New Roman" w:hAnsi="Times New Roman" w:cs="Times New Roman"/>
          <w:sz w:val="24"/>
          <w:szCs w:val="24"/>
        </w:rPr>
      </w:pPr>
    </w:p>
  </w:footnote>
  <w:footnote w:id="2">
    <w:p w14:paraId="1DEB2BC2" w14:textId="3EB7900B" w:rsidR="009C4201" w:rsidRPr="00242731" w:rsidRDefault="009C4201"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For the sake of this discussion, I will assume that propositions are identical with states of affairs. (See (</w:t>
      </w:r>
      <w:r w:rsidR="007F783B" w:rsidRPr="00242731">
        <w:rPr>
          <w:rFonts w:ascii="Times New Roman" w:hAnsi="Times New Roman" w:cs="Times New Roman"/>
          <w:sz w:val="24"/>
          <w:szCs w:val="24"/>
        </w:rPr>
        <w:t>Richard</w:t>
      </w:r>
      <w:r w:rsidRPr="00242731">
        <w:rPr>
          <w:rFonts w:ascii="Times New Roman" w:hAnsi="Times New Roman" w:cs="Times New Roman"/>
          <w:sz w:val="24"/>
          <w:szCs w:val="24"/>
        </w:rPr>
        <w:t xml:space="preserve"> 2013) for a defence of this view.)</w:t>
      </w:r>
      <w:r w:rsidR="0015060A" w:rsidRPr="00242731">
        <w:rPr>
          <w:rFonts w:ascii="Times New Roman" w:hAnsi="Times New Roman" w:cs="Times New Roman"/>
          <w:sz w:val="24"/>
          <w:szCs w:val="24"/>
        </w:rPr>
        <w:t xml:space="preserve"> </w:t>
      </w:r>
      <w:r w:rsidRPr="00242731">
        <w:rPr>
          <w:rFonts w:ascii="Times New Roman" w:hAnsi="Times New Roman" w:cs="Times New Roman"/>
          <w:sz w:val="24"/>
          <w:szCs w:val="24"/>
        </w:rPr>
        <w:t xml:space="preserve">As far as I can see, nothing in the proposal about the </w:t>
      </w:r>
      <w:r w:rsidR="002105A5" w:rsidRPr="00242731">
        <w:rPr>
          <w:rFonts w:ascii="Times New Roman" w:hAnsi="Times New Roman" w:cs="Times New Roman"/>
          <w:sz w:val="24"/>
          <w:szCs w:val="24"/>
        </w:rPr>
        <w:t>content</w:t>
      </w:r>
      <w:r w:rsidRPr="00242731">
        <w:rPr>
          <w:rFonts w:ascii="Times New Roman" w:hAnsi="Times New Roman" w:cs="Times New Roman"/>
          <w:sz w:val="24"/>
          <w:szCs w:val="24"/>
        </w:rPr>
        <w:t xml:space="preserve"> of imagin</w:t>
      </w:r>
      <w:r w:rsidR="002105A5" w:rsidRPr="00242731">
        <w:rPr>
          <w:rFonts w:ascii="Times New Roman" w:hAnsi="Times New Roman" w:cs="Times New Roman"/>
          <w:sz w:val="24"/>
          <w:szCs w:val="24"/>
        </w:rPr>
        <w:t>ings</w:t>
      </w:r>
      <w:r w:rsidRPr="00242731">
        <w:rPr>
          <w:rFonts w:ascii="Times New Roman" w:hAnsi="Times New Roman" w:cs="Times New Roman"/>
          <w:sz w:val="24"/>
          <w:szCs w:val="24"/>
        </w:rPr>
        <w:t xml:space="preserve"> offered below hinges on this </w:t>
      </w:r>
      <w:r w:rsidR="00C82E17" w:rsidRPr="00242731">
        <w:rPr>
          <w:rFonts w:ascii="Times New Roman" w:hAnsi="Times New Roman" w:cs="Times New Roman"/>
          <w:sz w:val="24"/>
          <w:szCs w:val="24"/>
        </w:rPr>
        <w:t>assumption.</w:t>
      </w:r>
    </w:p>
  </w:footnote>
  <w:footnote w:id="3">
    <w:p w14:paraId="20BFBC6F" w14:textId="37D2281F" w:rsidR="00682065" w:rsidRPr="00242731" w:rsidRDefault="00682065"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In section 6, we will see th</w:t>
      </w:r>
      <w:r w:rsidR="004206D1" w:rsidRPr="00242731">
        <w:rPr>
          <w:rFonts w:ascii="Times New Roman" w:hAnsi="Times New Roman" w:cs="Times New Roman"/>
          <w:sz w:val="24"/>
          <w:szCs w:val="24"/>
        </w:rPr>
        <w:t>at an account of imaginative content for</w:t>
      </w:r>
      <w:r w:rsidRPr="00242731">
        <w:rPr>
          <w:rFonts w:ascii="Times New Roman" w:hAnsi="Times New Roman" w:cs="Times New Roman"/>
          <w:sz w:val="24"/>
          <w:szCs w:val="24"/>
        </w:rPr>
        <w:t xml:space="preserve"> voluntary</w:t>
      </w:r>
      <w:r w:rsidR="00D5231A" w:rsidRPr="00242731">
        <w:rPr>
          <w:rFonts w:ascii="Times New Roman" w:hAnsi="Times New Roman" w:cs="Times New Roman"/>
          <w:sz w:val="24"/>
          <w:szCs w:val="24"/>
        </w:rPr>
        <w:t>, propositional, sensory (and, specifically, visual)</w:t>
      </w:r>
      <w:r w:rsidRPr="00242731">
        <w:rPr>
          <w:rFonts w:ascii="Times New Roman" w:hAnsi="Times New Roman" w:cs="Times New Roman"/>
          <w:sz w:val="24"/>
          <w:szCs w:val="24"/>
        </w:rPr>
        <w:t xml:space="preserve"> imaginings based on the counterfactual view can a</w:t>
      </w:r>
      <w:r w:rsidR="00D5231A" w:rsidRPr="00242731">
        <w:rPr>
          <w:rFonts w:ascii="Times New Roman" w:hAnsi="Times New Roman" w:cs="Times New Roman"/>
          <w:sz w:val="24"/>
          <w:szCs w:val="24"/>
        </w:rPr>
        <w:t>rguably</w:t>
      </w:r>
      <w:r w:rsidRPr="00242731">
        <w:rPr>
          <w:rFonts w:ascii="Times New Roman" w:hAnsi="Times New Roman" w:cs="Times New Roman"/>
          <w:sz w:val="24"/>
          <w:szCs w:val="24"/>
        </w:rPr>
        <w:t xml:space="preserve"> be extended to imaginings of other sorts, such as involuntary imaginings, non-propositional imaginings, and sensory imaginings which do not involve the sense modality of vision.</w:t>
      </w:r>
    </w:p>
  </w:footnote>
  <w:footnote w:id="4">
    <w:p w14:paraId="570294DC" w14:textId="59D575CA" w:rsidR="00E66DDF" w:rsidRPr="00242731" w:rsidRDefault="00E66DDF" w:rsidP="00242731">
      <w:pPr>
        <w:pStyle w:val="FootnoteText"/>
        <w:spacing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sz w:val="24"/>
          <w:szCs w:val="24"/>
          <w:lang w:val="en-US"/>
        </w:rPr>
        <w:t>The fact that the content of</w:t>
      </w:r>
      <w:r w:rsidR="004206D1" w:rsidRPr="00242731">
        <w:rPr>
          <w:rFonts w:ascii="Times New Roman" w:hAnsi="Times New Roman" w:cs="Times New Roman"/>
          <w:sz w:val="24"/>
          <w:szCs w:val="24"/>
          <w:lang w:val="en-US"/>
        </w:rPr>
        <w:t xml:space="preserve"> an imagining, in the sense which</w:t>
      </w:r>
      <w:r w:rsidRPr="00242731">
        <w:rPr>
          <w:rFonts w:ascii="Times New Roman" w:hAnsi="Times New Roman" w:cs="Times New Roman"/>
          <w:sz w:val="24"/>
          <w:szCs w:val="24"/>
          <w:lang w:val="en-US"/>
        </w:rPr>
        <w:t xml:space="preserve"> will concern u</w:t>
      </w:r>
      <w:r w:rsidR="00834B88" w:rsidRPr="00242731">
        <w:rPr>
          <w:rFonts w:ascii="Times New Roman" w:hAnsi="Times New Roman" w:cs="Times New Roman"/>
          <w:sz w:val="24"/>
          <w:szCs w:val="24"/>
          <w:lang w:val="en-US"/>
        </w:rPr>
        <w:t>s in this discussion, is identical with</w:t>
      </w:r>
      <w:r w:rsidRPr="00242731">
        <w:rPr>
          <w:rFonts w:ascii="Times New Roman" w:hAnsi="Times New Roman" w:cs="Times New Roman"/>
          <w:sz w:val="24"/>
          <w:szCs w:val="24"/>
          <w:lang w:val="en-US"/>
        </w:rPr>
        <w:t xml:space="preserve"> its success conditions explains why it may sometimes be appropr</w:t>
      </w:r>
      <w:r w:rsidR="00C972E0" w:rsidRPr="00242731">
        <w:rPr>
          <w:rFonts w:ascii="Times New Roman" w:hAnsi="Times New Roman" w:cs="Times New Roman"/>
          <w:sz w:val="24"/>
          <w:szCs w:val="24"/>
          <w:lang w:val="en-US"/>
        </w:rPr>
        <w:t>iate to assign</w:t>
      </w:r>
      <w:r w:rsidR="00834B88" w:rsidRPr="00242731">
        <w:rPr>
          <w:rFonts w:ascii="Times New Roman" w:hAnsi="Times New Roman" w:cs="Times New Roman"/>
          <w:sz w:val="24"/>
          <w:szCs w:val="24"/>
          <w:lang w:val="en-US"/>
        </w:rPr>
        <w:t xml:space="preserve"> to a subject’s imagining the content</w:t>
      </w:r>
      <w:r w:rsidRPr="00242731">
        <w:rPr>
          <w:rFonts w:ascii="Times New Roman" w:hAnsi="Times New Roman" w:cs="Times New Roman"/>
          <w:sz w:val="24"/>
          <w:szCs w:val="24"/>
          <w:lang w:val="en-US"/>
        </w:rPr>
        <w:t xml:space="preserve"> that p, even though the </w:t>
      </w:r>
      <w:r w:rsidR="004206D1" w:rsidRPr="00242731">
        <w:rPr>
          <w:rFonts w:ascii="Times New Roman" w:hAnsi="Times New Roman" w:cs="Times New Roman"/>
          <w:sz w:val="24"/>
          <w:szCs w:val="24"/>
          <w:lang w:val="en-US"/>
        </w:rPr>
        <w:t>subject themselves would not report their imagining by saying that they imagine</w:t>
      </w:r>
      <w:r w:rsidRPr="00242731">
        <w:rPr>
          <w:rFonts w:ascii="Times New Roman" w:hAnsi="Times New Roman" w:cs="Times New Roman"/>
          <w:sz w:val="24"/>
          <w:szCs w:val="24"/>
          <w:lang w:val="en-US"/>
        </w:rPr>
        <w:t xml:space="preserve"> that p. The</w:t>
      </w:r>
      <w:r w:rsidR="001B412C" w:rsidRPr="00242731">
        <w:rPr>
          <w:rFonts w:ascii="Times New Roman" w:hAnsi="Times New Roman" w:cs="Times New Roman"/>
          <w:sz w:val="24"/>
          <w:szCs w:val="24"/>
          <w:lang w:val="en-US"/>
        </w:rPr>
        <w:t xml:space="preserve"> reason is that the success conditions of a</w:t>
      </w:r>
      <w:r w:rsidRPr="00242731">
        <w:rPr>
          <w:rFonts w:ascii="Times New Roman" w:hAnsi="Times New Roman" w:cs="Times New Roman"/>
          <w:sz w:val="24"/>
          <w:szCs w:val="24"/>
          <w:lang w:val="en-US"/>
        </w:rPr>
        <w:t xml:space="preserve"> subject’</w:t>
      </w:r>
      <w:r w:rsidR="00C972E0" w:rsidRPr="00242731">
        <w:rPr>
          <w:rFonts w:ascii="Times New Roman" w:hAnsi="Times New Roman" w:cs="Times New Roman"/>
          <w:sz w:val="24"/>
          <w:szCs w:val="24"/>
          <w:lang w:val="en-US"/>
        </w:rPr>
        <w:t>s mental state</w:t>
      </w:r>
      <w:r w:rsidR="001B412C" w:rsidRPr="00242731">
        <w:rPr>
          <w:rFonts w:ascii="Times New Roman" w:hAnsi="Times New Roman" w:cs="Times New Roman"/>
          <w:sz w:val="24"/>
          <w:szCs w:val="24"/>
          <w:lang w:val="en-US"/>
        </w:rPr>
        <w:t xml:space="preserve"> do</w:t>
      </w:r>
      <w:r w:rsidRPr="00242731">
        <w:rPr>
          <w:rFonts w:ascii="Times New Roman" w:hAnsi="Times New Roman" w:cs="Times New Roman"/>
          <w:sz w:val="24"/>
          <w:szCs w:val="24"/>
          <w:lang w:val="en-US"/>
        </w:rPr>
        <w:t xml:space="preserve"> not</w:t>
      </w:r>
      <w:r w:rsidR="001B412C" w:rsidRPr="00242731">
        <w:rPr>
          <w:rFonts w:ascii="Times New Roman" w:hAnsi="Times New Roman" w:cs="Times New Roman"/>
          <w:sz w:val="24"/>
          <w:szCs w:val="24"/>
          <w:lang w:val="en-US"/>
        </w:rPr>
        <w:t xml:space="preserve"> need to</w:t>
      </w:r>
      <w:r w:rsidRPr="00242731">
        <w:rPr>
          <w:rFonts w:ascii="Times New Roman" w:hAnsi="Times New Roman" w:cs="Times New Roman"/>
          <w:sz w:val="24"/>
          <w:szCs w:val="24"/>
          <w:lang w:val="en-US"/>
        </w:rPr>
        <w:t xml:space="preserve"> be available to the subject</w:t>
      </w:r>
      <w:r w:rsidR="001B412C" w:rsidRPr="00242731">
        <w:rPr>
          <w:rFonts w:ascii="Times New Roman" w:hAnsi="Times New Roman" w:cs="Times New Roman"/>
          <w:sz w:val="24"/>
          <w:szCs w:val="24"/>
          <w:lang w:val="en-US"/>
        </w:rPr>
        <w:t xml:space="preserve"> through</w:t>
      </w:r>
      <w:r w:rsidRPr="00242731">
        <w:rPr>
          <w:rFonts w:ascii="Times New Roman" w:hAnsi="Times New Roman" w:cs="Times New Roman"/>
          <w:sz w:val="24"/>
          <w:szCs w:val="24"/>
          <w:lang w:val="en-US"/>
        </w:rPr>
        <w:t xml:space="preserve"> introspection. This is not a new idea.</w:t>
      </w:r>
      <w:r w:rsidR="001B412C" w:rsidRPr="00242731">
        <w:rPr>
          <w:rFonts w:ascii="Times New Roman" w:hAnsi="Times New Roman" w:cs="Times New Roman"/>
          <w:sz w:val="24"/>
          <w:szCs w:val="24"/>
          <w:lang w:val="en-US"/>
        </w:rPr>
        <w:t xml:space="preserve"> It is a common idea, for example, within the</w:t>
      </w:r>
      <w:r w:rsidR="00834B88" w:rsidRPr="00242731">
        <w:rPr>
          <w:rFonts w:ascii="Times New Roman" w:hAnsi="Times New Roman" w:cs="Times New Roman"/>
          <w:sz w:val="24"/>
          <w:szCs w:val="24"/>
          <w:lang w:val="en-US"/>
        </w:rPr>
        <w:t xml:space="preserve"> externalist literature on mental content</w:t>
      </w:r>
      <w:r w:rsidR="004206D1" w:rsidRPr="00242731">
        <w:rPr>
          <w:rFonts w:ascii="Times New Roman" w:hAnsi="Times New Roman" w:cs="Times New Roman"/>
          <w:sz w:val="24"/>
          <w:szCs w:val="24"/>
          <w:lang w:val="en-US"/>
        </w:rPr>
        <w:t xml:space="preserve"> (Putnam 1975).</w:t>
      </w:r>
    </w:p>
  </w:footnote>
  <w:footnote w:id="5">
    <w:p w14:paraId="2A4767C4" w14:textId="4B2E1E0F" w:rsidR="001F566B" w:rsidRPr="00242731" w:rsidRDefault="001F566B" w:rsidP="00242731">
      <w:pPr>
        <w:pStyle w:val="FootnoteText"/>
        <w:spacing w:line="480" w:lineRule="auto"/>
        <w:jc w:val="both"/>
        <w:rPr>
          <w:rFonts w:ascii="Times New Roman" w:hAnsi="Times New Roman" w:cs="Times New Roman"/>
          <w:color w:val="000000" w:themeColor="text1"/>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If, when a subject has an imaginative project and they imagine something as a result, </w:t>
      </w:r>
      <w:r w:rsidRPr="00242731">
        <w:rPr>
          <w:rFonts w:ascii="Times New Roman" w:hAnsi="Times New Roman" w:cs="Times New Roman"/>
          <w:color w:val="000000" w:themeColor="text1"/>
          <w:sz w:val="24"/>
          <w:szCs w:val="24"/>
        </w:rPr>
        <w:t>what the subject imagines needs to coincide with their imaginative project, then</w:t>
      </w:r>
      <w:r w:rsidR="00E6661E" w:rsidRPr="00242731">
        <w:rPr>
          <w:rFonts w:ascii="Times New Roman" w:hAnsi="Times New Roman" w:cs="Times New Roman"/>
          <w:color w:val="000000" w:themeColor="text1"/>
          <w:sz w:val="24"/>
          <w:szCs w:val="24"/>
        </w:rPr>
        <w:t>, trivially,</w:t>
      </w:r>
      <w:r w:rsidRPr="00242731">
        <w:rPr>
          <w:rFonts w:ascii="Times New Roman" w:hAnsi="Times New Roman" w:cs="Times New Roman"/>
          <w:color w:val="000000" w:themeColor="text1"/>
          <w:sz w:val="24"/>
          <w:szCs w:val="24"/>
        </w:rPr>
        <w:t xml:space="preserve"> our imaginings always fulfill the imaginative projects in which they originate. But</w:t>
      </w:r>
      <w:r w:rsidR="00A21B94" w:rsidRPr="00242731">
        <w:rPr>
          <w:rFonts w:ascii="Times New Roman" w:hAnsi="Times New Roman" w:cs="Times New Roman"/>
          <w:color w:val="000000" w:themeColor="text1"/>
          <w:sz w:val="24"/>
          <w:szCs w:val="24"/>
        </w:rPr>
        <w:t xml:space="preserve"> the view that such a coincidence </w:t>
      </w:r>
      <w:r w:rsidR="00C972E0" w:rsidRPr="00242731">
        <w:rPr>
          <w:rFonts w:ascii="Times New Roman" w:hAnsi="Times New Roman" w:cs="Times New Roman"/>
          <w:color w:val="000000" w:themeColor="text1"/>
          <w:sz w:val="24"/>
          <w:szCs w:val="24"/>
        </w:rPr>
        <w:t>must obtain</w:t>
      </w:r>
      <w:r w:rsidR="00A21B94" w:rsidRPr="00242731">
        <w:rPr>
          <w:rFonts w:ascii="Times New Roman" w:hAnsi="Times New Roman" w:cs="Times New Roman"/>
          <w:color w:val="000000" w:themeColor="text1"/>
          <w:sz w:val="24"/>
          <w:szCs w:val="24"/>
        </w:rPr>
        <w:t xml:space="preserve"> seems debatable.</w:t>
      </w:r>
      <w:r w:rsidRPr="00242731">
        <w:rPr>
          <w:rFonts w:ascii="Times New Roman" w:hAnsi="Times New Roman" w:cs="Times New Roman"/>
          <w:color w:val="000000" w:themeColor="text1"/>
          <w:sz w:val="24"/>
          <w:szCs w:val="24"/>
        </w:rPr>
        <w:t xml:space="preserve"> See</w:t>
      </w:r>
      <w:r w:rsidR="00E6661E" w:rsidRPr="00242731">
        <w:rPr>
          <w:rFonts w:ascii="Times New Roman" w:hAnsi="Times New Roman" w:cs="Times New Roman"/>
          <w:color w:val="000000" w:themeColor="text1"/>
          <w:sz w:val="24"/>
          <w:szCs w:val="24"/>
        </w:rPr>
        <w:t>, for example,</w:t>
      </w:r>
      <w:r w:rsidRPr="00242731">
        <w:rPr>
          <w:rFonts w:ascii="Times New Roman" w:hAnsi="Times New Roman" w:cs="Times New Roman"/>
          <w:color w:val="000000" w:themeColor="text1"/>
          <w:sz w:val="24"/>
          <w:szCs w:val="24"/>
        </w:rPr>
        <w:t xml:space="preserve"> </w:t>
      </w:r>
      <w:r w:rsidRPr="00242731">
        <w:rPr>
          <w:rFonts w:ascii="Times New Roman" w:hAnsi="Times New Roman" w:cs="Times New Roman"/>
          <w:color w:val="000000" w:themeColor="text1"/>
          <w:sz w:val="24"/>
          <w:szCs w:val="24"/>
          <w:shd w:val="clear" w:color="auto" w:fill="FFFFFF"/>
        </w:rPr>
        <w:t>(Williams 1973: 33) for</w:t>
      </w:r>
      <w:r w:rsidR="000E5B5B" w:rsidRPr="00242731">
        <w:rPr>
          <w:rFonts w:ascii="Times New Roman" w:hAnsi="Times New Roman" w:cs="Times New Roman"/>
          <w:color w:val="000000" w:themeColor="text1"/>
          <w:sz w:val="24"/>
          <w:szCs w:val="24"/>
          <w:shd w:val="clear" w:color="auto" w:fill="FFFFFF"/>
        </w:rPr>
        <w:t xml:space="preserve"> an</w:t>
      </w:r>
      <w:r w:rsidR="00A21B94" w:rsidRPr="00242731">
        <w:rPr>
          <w:rFonts w:ascii="Times New Roman" w:hAnsi="Times New Roman" w:cs="Times New Roman"/>
          <w:color w:val="000000" w:themeColor="text1"/>
          <w:sz w:val="24"/>
          <w:szCs w:val="24"/>
          <w:shd w:val="clear" w:color="auto" w:fill="FFFFFF"/>
        </w:rPr>
        <w:t xml:space="preserve"> endorsement of this view</w:t>
      </w:r>
      <w:r w:rsidRPr="00242731">
        <w:rPr>
          <w:rFonts w:ascii="Times New Roman" w:hAnsi="Times New Roman" w:cs="Times New Roman"/>
          <w:color w:val="000000" w:themeColor="text1"/>
          <w:sz w:val="24"/>
          <w:szCs w:val="24"/>
          <w:shd w:val="clear" w:color="auto" w:fill="FFFFFF"/>
        </w:rPr>
        <w:t xml:space="preserve">, and </w:t>
      </w:r>
      <w:r w:rsidRPr="00242731">
        <w:rPr>
          <w:rFonts w:ascii="Times New Roman" w:hAnsi="Times New Roman" w:cs="Times New Roman"/>
          <w:color w:val="000000" w:themeColor="text1"/>
          <w:sz w:val="24"/>
          <w:szCs w:val="24"/>
        </w:rPr>
        <w:t>(</w:t>
      </w:r>
      <w:r w:rsidRPr="00242731">
        <w:rPr>
          <w:rFonts w:ascii="Times New Roman" w:hAnsi="Times New Roman" w:cs="Times New Roman"/>
          <w:color w:val="000000" w:themeColor="text1"/>
          <w:sz w:val="24"/>
          <w:szCs w:val="24"/>
          <w:shd w:val="clear" w:color="auto" w:fill="FFFFFF"/>
        </w:rPr>
        <w:t xml:space="preserve">Munro and </w:t>
      </w:r>
      <w:proofErr w:type="spellStart"/>
      <w:r w:rsidRPr="00242731">
        <w:rPr>
          <w:rFonts w:ascii="Times New Roman" w:hAnsi="Times New Roman" w:cs="Times New Roman"/>
          <w:color w:val="000000" w:themeColor="text1"/>
          <w:sz w:val="24"/>
          <w:szCs w:val="24"/>
          <w:shd w:val="clear" w:color="auto" w:fill="FFFFFF"/>
        </w:rPr>
        <w:t>Strohminger</w:t>
      </w:r>
      <w:proofErr w:type="spellEnd"/>
      <w:r w:rsidRPr="00242731">
        <w:rPr>
          <w:rFonts w:ascii="Times New Roman" w:hAnsi="Times New Roman" w:cs="Times New Roman"/>
          <w:color w:val="000000" w:themeColor="text1"/>
          <w:sz w:val="24"/>
          <w:szCs w:val="24"/>
          <w:shd w:val="clear" w:color="auto" w:fill="FFFFFF"/>
        </w:rPr>
        <w:t xml:space="preserve"> 2021) for</w:t>
      </w:r>
      <w:r w:rsidR="000E5B5B" w:rsidRPr="00242731">
        <w:rPr>
          <w:rFonts w:ascii="Times New Roman" w:hAnsi="Times New Roman" w:cs="Times New Roman"/>
          <w:color w:val="000000" w:themeColor="text1"/>
          <w:sz w:val="24"/>
          <w:szCs w:val="24"/>
          <w:shd w:val="clear" w:color="auto" w:fill="FFFFFF"/>
        </w:rPr>
        <w:t xml:space="preserve"> a</w:t>
      </w:r>
      <w:r w:rsidR="00A21B94" w:rsidRPr="00242731">
        <w:rPr>
          <w:rFonts w:ascii="Times New Roman" w:hAnsi="Times New Roman" w:cs="Times New Roman"/>
          <w:color w:val="000000" w:themeColor="text1"/>
          <w:sz w:val="24"/>
          <w:szCs w:val="24"/>
          <w:shd w:val="clear" w:color="auto" w:fill="FFFFFF"/>
        </w:rPr>
        <w:t xml:space="preserve"> rejection of it.</w:t>
      </w:r>
    </w:p>
  </w:footnote>
  <w:footnote w:id="6">
    <w:p w14:paraId="0CA8CD25" w14:textId="42B2086D" w:rsidR="008A4528" w:rsidRPr="00242731" w:rsidRDefault="008A4528"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color w:val="000000" w:themeColor="text1"/>
          <w:sz w:val="24"/>
          <w:szCs w:val="24"/>
          <w:shd w:val="clear" w:color="auto" w:fill="FFFFFF"/>
        </w:rPr>
        <w:t xml:space="preserve">The distinction between the success conditions of our imaginative projects and those of the imaginings which originate in them will be deliberately blurred in section 5, when we discuss the possibility of imagination being a kind of action. </w:t>
      </w:r>
      <w:r w:rsidRPr="00242731">
        <w:rPr>
          <w:rFonts w:ascii="Times New Roman" w:hAnsi="Times New Roman" w:cs="Times New Roman"/>
          <w:sz w:val="24"/>
          <w:szCs w:val="24"/>
        </w:rPr>
        <w:t xml:space="preserve"> </w:t>
      </w:r>
    </w:p>
  </w:footnote>
  <w:footnote w:id="7">
    <w:p w14:paraId="0D083391" w14:textId="0E5D8654" w:rsidR="00DD3E31" w:rsidRPr="00242731" w:rsidRDefault="009D6E5C"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The distinction between the success conditions of</w:t>
      </w:r>
      <w:r w:rsidR="0021394B" w:rsidRPr="00242731">
        <w:rPr>
          <w:rFonts w:ascii="Times New Roman" w:hAnsi="Times New Roman" w:cs="Times New Roman"/>
          <w:sz w:val="24"/>
          <w:szCs w:val="24"/>
        </w:rPr>
        <w:t xml:space="preserve"> our</w:t>
      </w:r>
      <w:r w:rsidRPr="00242731">
        <w:rPr>
          <w:rFonts w:ascii="Times New Roman" w:hAnsi="Times New Roman" w:cs="Times New Roman"/>
          <w:sz w:val="24"/>
          <w:szCs w:val="24"/>
        </w:rPr>
        <w:t xml:space="preserve"> imaginings and those of the imaginative exercises in which they are involved </w:t>
      </w:r>
      <w:r w:rsidR="00194F97" w:rsidRPr="00242731">
        <w:rPr>
          <w:rFonts w:ascii="Times New Roman" w:hAnsi="Times New Roman" w:cs="Times New Roman"/>
          <w:sz w:val="24"/>
          <w:szCs w:val="24"/>
        </w:rPr>
        <w:t>sets</w:t>
      </w:r>
      <w:r w:rsidRPr="00242731">
        <w:rPr>
          <w:rFonts w:ascii="Times New Roman" w:hAnsi="Times New Roman" w:cs="Times New Roman"/>
          <w:sz w:val="24"/>
          <w:szCs w:val="24"/>
        </w:rPr>
        <w:t xml:space="preserve"> this project</w:t>
      </w:r>
      <w:r w:rsidR="00194F97" w:rsidRPr="00242731">
        <w:rPr>
          <w:rFonts w:ascii="Times New Roman" w:hAnsi="Times New Roman" w:cs="Times New Roman"/>
          <w:sz w:val="24"/>
          <w:szCs w:val="24"/>
        </w:rPr>
        <w:t xml:space="preserve"> apart</w:t>
      </w:r>
      <w:r w:rsidRPr="00242731">
        <w:rPr>
          <w:rFonts w:ascii="Times New Roman" w:hAnsi="Times New Roman" w:cs="Times New Roman"/>
          <w:sz w:val="24"/>
          <w:szCs w:val="24"/>
        </w:rPr>
        <w:t xml:space="preserve"> from other similar projects in the literature. </w:t>
      </w:r>
      <w:r w:rsidRPr="00242731">
        <w:rPr>
          <w:rFonts w:ascii="Times New Roman" w:hAnsi="Times New Roman" w:cs="Times New Roman"/>
          <w:color w:val="000000" w:themeColor="text1"/>
          <w:sz w:val="24"/>
          <w:szCs w:val="24"/>
          <w:shd w:val="clear" w:color="auto" w:fill="FFFFFF"/>
        </w:rPr>
        <w:t>Peter Langland-Hassan</w:t>
      </w:r>
      <w:r w:rsidR="00DD3E31" w:rsidRPr="00242731">
        <w:rPr>
          <w:rFonts w:ascii="Times New Roman" w:hAnsi="Times New Roman" w:cs="Times New Roman"/>
          <w:color w:val="000000" w:themeColor="text1"/>
          <w:sz w:val="24"/>
          <w:szCs w:val="24"/>
          <w:shd w:val="clear" w:color="auto" w:fill="FFFFFF"/>
        </w:rPr>
        <w:t>, for example,</w:t>
      </w:r>
      <w:r w:rsidRPr="00242731">
        <w:rPr>
          <w:rFonts w:ascii="Times New Roman" w:hAnsi="Times New Roman" w:cs="Times New Roman"/>
          <w:color w:val="000000" w:themeColor="text1"/>
          <w:sz w:val="24"/>
          <w:szCs w:val="24"/>
          <w:shd w:val="clear" w:color="auto" w:fill="FFFFFF"/>
        </w:rPr>
        <w:t xml:space="preserve"> offers a pluralistic account of the success conditions of imaginings</w:t>
      </w:r>
      <w:r w:rsidR="00825457" w:rsidRPr="00242731">
        <w:rPr>
          <w:rFonts w:ascii="Times New Roman" w:hAnsi="Times New Roman" w:cs="Times New Roman"/>
          <w:color w:val="000000" w:themeColor="text1"/>
          <w:sz w:val="24"/>
          <w:szCs w:val="24"/>
          <w:shd w:val="clear" w:color="auto" w:fill="FFFFFF"/>
        </w:rPr>
        <w:t xml:space="preserve"> according to which</w:t>
      </w:r>
      <w:r w:rsidR="0027281B" w:rsidRPr="00242731">
        <w:rPr>
          <w:rFonts w:ascii="Times New Roman" w:hAnsi="Times New Roman" w:cs="Times New Roman"/>
          <w:color w:val="000000" w:themeColor="text1"/>
          <w:sz w:val="24"/>
          <w:szCs w:val="24"/>
          <w:shd w:val="clear" w:color="auto" w:fill="FFFFFF"/>
        </w:rPr>
        <w:t xml:space="preserve"> our</w:t>
      </w:r>
      <w:r w:rsidR="006D03DF" w:rsidRPr="00242731">
        <w:rPr>
          <w:rFonts w:ascii="Times New Roman" w:hAnsi="Times New Roman" w:cs="Times New Roman"/>
          <w:color w:val="000000" w:themeColor="text1"/>
          <w:sz w:val="24"/>
          <w:szCs w:val="24"/>
          <w:shd w:val="clear" w:color="auto" w:fill="FFFFFF"/>
        </w:rPr>
        <w:t xml:space="preserve"> </w:t>
      </w:r>
      <w:r w:rsidR="00DD3E31" w:rsidRPr="00242731">
        <w:rPr>
          <w:rFonts w:ascii="Times New Roman" w:hAnsi="Times New Roman" w:cs="Times New Roman"/>
          <w:color w:val="000000" w:themeColor="text1"/>
          <w:sz w:val="24"/>
          <w:szCs w:val="24"/>
          <w:shd w:val="clear" w:color="auto" w:fill="FFFFFF"/>
        </w:rPr>
        <w:t xml:space="preserve">imaginings have different kinds of success conditions depending on the helpfulness of those imaginings in guiding </w:t>
      </w:r>
      <w:r w:rsidR="0027281B" w:rsidRPr="00242731">
        <w:rPr>
          <w:rFonts w:ascii="Times New Roman" w:hAnsi="Times New Roman" w:cs="Times New Roman"/>
          <w:color w:val="000000" w:themeColor="text1"/>
          <w:sz w:val="24"/>
          <w:szCs w:val="24"/>
          <w:shd w:val="clear" w:color="auto" w:fill="FFFFFF"/>
        </w:rPr>
        <w:t xml:space="preserve">our </w:t>
      </w:r>
      <w:r w:rsidR="00DD3E31" w:rsidRPr="00242731">
        <w:rPr>
          <w:rFonts w:ascii="Times New Roman" w:hAnsi="Times New Roman" w:cs="Times New Roman"/>
          <w:color w:val="000000" w:themeColor="text1"/>
          <w:sz w:val="24"/>
          <w:szCs w:val="24"/>
          <w:shd w:val="clear" w:color="auto" w:fill="FFFFFF"/>
        </w:rPr>
        <w:t>action</w:t>
      </w:r>
      <w:r w:rsidR="0027281B" w:rsidRPr="00242731">
        <w:rPr>
          <w:rFonts w:ascii="Times New Roman" w:hAnsi="Times New Roman" w:cs="Times New Roman"/>
          <w:color w:val="000000" w:themeColor="text1"/>
          <w:sz w:val="24"/>
          <w:szCs w:val="24"/>
          <w:shd w:val="clear" w:color="auto" w:fill="FFFFFF"/>
        </w:rPr>
        <w:t>s</w:t>
      </w:r>
      <w:r w:rsidR="00DD3E31" w:rsidRPr="00242731">
        <w:rPr>
          <w:rFonts w:ascii="Times New Roman" w:hAnsi="Times New Roman" w:cs="Times New Roman"/>
          <w:color w:val="000000" w:themeColor="text1"/>
          <w:sz w:val="24"/>
          <w:szCs w:val="24"/>
          <w:shd w:val="clear" w:color="auto" w:fill="FFFFFF"/>
        </w:rPr>
        <w:t xml:space="preserve"> and achieving </w:t>
      </w:r>
      <w:r w:rsidR="0027281B" w:rsidRPr="00242731">
        <w:rPr>
          <w:rFonts w:ascii="Times New Roman" w:hAnsi="Times New Roman" w:cs="Times New Roman"/>
          <w:color w:val="000000" w:themeColor="text1"/>
          <w:sz w:val="24"/>
          <w:szCs w:val="24"/>
          <w:shd w:val="clear" w:color="auto" w:fill="FFFFFF"/>
        </w:rPr>
        <w:t>our</w:t>
      </w:r>
      <w:r w:rsidR="00DD3E31" w:rsidRPr="00242731">
        <w:rPr>
          <w:rFonts w:ascii="Times New Roman" w:hAnsi="Times New Roman" w:cs="Times New Roman"/>
          <w:color w:val="000000" w:themeColor="text1"/>
          <w:sz w:val="24"/>
          <w:szCs w:val="24"/>
          <w:shd w:val="clear" w:color="auto" w:fill="FFFFFF"/>
        </w:rPr>
        <w:t xml:space="preserve"> goals </w:t>
      </w:r>
      <w:r w:rsidR="00DD3E31" w:rsidRPr="00242731">
        <w:rPr>
          <w:rFonts w:ascii="Times New Roman" w:hAnsi="Times New Roman" w:cs="Times New Roman"/>
          <w:sz w:val="24"/>
          <w:szCs w:val="24"/>
        </w:rPr>
        <w:t>(2015: 665</w:t>
      </w:r>
      <w:r w:rsidR="00DD3E31" w:rsidRPr="00242731">
        <w:rPr>
          <w:rFonts w:ascii="Times New Roman" w:hAnsi="Times New Roman" w:cs="Times New Roman"/>
          <w:color w:val="000000" w:themeColor="text1"/>
          <w:sz w:val="24"/>
          <w:szCs w:val="24"/>
          <w:shd w:val="clear" w:color="auto" w:fill="FFFFFF"/>
        </w:rPr>
        <w:t>). Langland-Hassan regards the fact that, on his pluralistic account, there is a link between the conditions under which an imagining aids human action</w:t>
      </w:r>
      <w:r w:rsidR="00576131" w:rsidRPr="00242731">
        <w:rPr>
          <w:rFonts w:ascii="Times New Roman" w:hAnsi="Times New Roman" w:cs="Times New Roman"/>
          <w:color w:val="000000" w:themeColor="text1"/>
          <w:sz w:val="24"/>
          <w:szCs w:val="24"/>
          <w:shd w:val="clear" w:color="auto" w:fill="FFFFFF"/>
        </w:rPr>
        <w:t xml:space="preserve"> </w:t>
      </w:r>
      <w:r w:rsidR="00DD3E31" w:rsidRPr="00242731">
        <w:rPr>
          <w:rFonts w:ascii="Times New Roman" w:hAnsi="Times New Roman" w:cs="Times New Roman"/>
          <w:color w:val="000000" w:themeColor="text1"/>
          <w:sz w:val="24"/>
          <w:szCs w:val="24"/>
          <w:shd w:val="clear" w:color="auto" w:fill="FFFFFF"/>
        </w:rPr>
        <w:t>and inference</w:t>
      </w:r>
      <w:r w:rsidR="00576131" w:rsidRPr="00242731">
        <w:rPr>
          <w:rFonts w:ascii="Times New Roman" w:hAnsi="Times New Roman" w:cs="Times New Roman"/>
          <w:color w:val="000000" w:themeColor="text1"/>
          <w:sz w:val="24"/>
          <w:szCs w:val="24"/>
          <w:shd w:val="clear" w:color="auto" w:fill="FFFFFF"/>
        </w:rPr>
        <w:t>,</w:t>
      </w:r>
      <w:r w:rsidR="00DD3E31" w:rsidRPr="00242731">
        <w:rPr>
          <w:rFonts w:ascii="Times New Roman" w:hAnsi="Times New Roman" w:cs="Times New Roman"/>
          <w:color w:val="000000" w:themeColor="text1"/>
          <w:sz w:val="24"/>
          <w:szCs w:val="24"/>
          <w:shd w:val="clear" w:color="auto" w:fill="FFFFFF"/>
        </w:rPr>
        <w:t xml:space="preserve"> and the conditions under which it is veridical</w:t>
      </w:r>
      <w:r w:rsidR="0021394B" w:rsidRPr="00242731">
        <w:rPr>
          <w:rFonts w:ascii="Times New Roman" w:hAnsi="Times New Roman" w:cs="Times New Roman"/>
          <w:color w:val="000000" w:themeColor="text1"/>
          <w:sz w:val="24"/>
          <w:szCs w:val="24"/>
          <w:shd w:val="clear" w:color="auto" w:fill="FFFFFF"/>
        </w:rPr>
        <w:t xml:space="preserve">, </w:t>
      </w:r>
      <w:r w:rsidR="00DD3E31" w:rsidRPr="00242731">
        <w:rPr>
          <w:rFonts w:ascii="Times New Roman" w:hAnsi="Times New Roman" w:cs="Times New Roman"/>
          <w:color w:val="000000" w:themeColor="text1"/>
          <w:sz w:val="24"/>
          <w:szCs w:val="24"/>
          <w:shd w:val="clear" w:color="auto" w:fill="FFFFFF"/>
        </w:rPr>
        <w:t xml:space="preserve">as a virtue of </w:t>
      </w:r>
      <w:r w:rsidR="0021394B" w:rsidRPr="00242731">
        <w:rPr>
          <w:rFonts w:ascii="Times New Roman" w:hAnsi="Times New Roman" w:cs="Times New Roman"/>
          <w:color w:val="000000" w:themeColor="text1"/>
          <w:sz w:val="24"/>
          <w:szCs w:val="24"/>
          <w:shd w:val="clear" w:color="auto" w:fill="FFFFFF"/>
        </w:rPr>
        <w:t>the</w:t>
      </w:r>
      <w:r w:rsidR="00DD3E31" w:rsidRPr="00242731">
        <w:rPr>
          <w:rFonts w:ascii="Times New Roman" w:hAnsi="Times New Roman" w:cs="Times New Roman"/>
          <w:color w:val="000000" w:themeColor="text1"/>
          <w:sz w:val="24"/>
          <w:szCs w:val="24"/>
          <w:shd w:val="clear" w:color="auto" w:fill="FFFFFF"/>
        </w:rPr>
        <w:t xml:space="preserve"> account.</w:t>
      </w:r>
      <w:r w:rsidR="00576131" w:rsidRPr="00242731">
        <w:rPr>
          <w:rFonts w:ascii="Times New Roman" w:hAnsi="Times New Roman" w:cs="Times New Roman"/>
          <w:color w:val="000000" w:themeColor="text1"/>
          <w:sz w:val="24"/>
          <w:szCs w:val="24"/>
          <w:shd w:val="clear" w:color="auto" w:fill="FFFFFF"/>
        </w:rPr>
        <w:t xml:space="preserve"> </w:t>
      </w:r>
      <w:r w:rsidR="0021394B" w:rsidRPr="00242731">
        <w:rPr>
          <w:rFonts w:ascii="Times New Roman" w:hAnsi="Times New Roman" w:cs="Times New Roman"/>
          <w:color w:val="000000" w:themeColor="text1"/>
          <w:sz w:val="24"/>
          <w:szCs w:val="24"/>
          <w:shd w:val="clear" w:color="auto" w:fill="FFFFFF"/>
        </w:rPr>
        <w:t>T</w:t>
      </w:r>
      <w:r w:rsidR="00576131" w:rsidRPr="00242731">
        <w:rPr>
          <w:rFonts w:ascii="Times New Roman" w:hAnsi="Times New Roman" w:cs="Times New Roman"/>
          <w:color w:val="000000" w:themeColor="text1"/>
          <w:sz w:val="24"/>
          <w:szCs w:val="24"/>
          <w:shd w:val="clear" w:color="auto" w:fill="FFFFFF"/>
        </w:rPr>
        <w:t>he present project</w:t>
      </w:r>
      <w:r w:rsidR="0021394B" w:rsidRPr="00242731">
        <w:rPr>
          <w:rFonts w:ascii="Times New Roman" w:hAnsi="Times New Roman" w:cs="Times New Roman"/>
          <w:color w:val="000000" w:themeColor="text1"/>
          <w:sz w:val="24"/>
          <w:szCs w:val="24"/>
          <w:shd w:val="clear" w:color="auto" w:fill="FFFFFF"/>
        </w:rPr>
        <w:t>, by contrast,</w:t>
      </w:r>
      <w:r w:rsidR="00194F97" w:rsidRPr="00242731">
        <w:rPr>
          <w:rFonts w:ascii="Times New Roman" w:hAnsi="Times New Roman" w:cs="Times New Roman"/>
          <w:color w:val="000000" w:themeColor="text1"/>
          <w:sz w:val="24"/>
          <w:szCs w:val="24"/>
          <w:shd w:val="clear" w:color="auto" w:fill="FFFFFF"/>
        </w:rPr>
        <w:t xml:space="preserve"> starts by assuming</w:t>
      </w:r>
      <w:r w:rsidR="00FB4C89" w:rsidRPr="00242731">
        <w:rPr>
          <w:rFonts w:ascii="Times New Roman" w:hAnsi="Times New Roman" w:cs="Times New Roman"/>
          <w:color w:val="000000" w:themeColor="text1"/>
          <w:sz w:val="24"/>
          <w:szCs w:val="24"/>
          <w:shd w:val="clear" w:color="auto" w:fill="FFFFFF"/>
        </w:rPr>
        <w:t xml:space="preserve"> that the two kinds of conditions</w:t>
      </w:r>
      <w:r w:rsidR="00194F97" w:rsidRPr="00242731">
        <w:rPr>
          <w:rFonts w:ascii="Times New Roman" w:hAnsi="Times New Roman" w:cs="Times New Roman"/>
          <w:color w:val="000000" w:themeColor="text1"/>
          <w:sz w:val="24"/>
          <w:szCs w:val="24"/>
          <w:shd w:val="clear" w:color="auto" w:fill="FFFFFF"/>
        </w:rPr>
        <w:t xml:space="preserve"> need to be differentiated, and that no such l</w:t>
      </w:r>
      <w:r w:rsidR="00277FFA" w:rsidRPr="00242731">
        <w:rPr>
          <w:rFonts w:ascii="Times New Roman" w:hAnsi="Times New Roman" w:cs="Times New Roman"/>
          <w:color w:val="000000" w:themeColor="text1"/>
          <w:sz w:val="24"/>
          <w:szCs w:val="24"/>
          <w:shd w:val="clear" w:color="auto" w:fill="FFFFFF"/>
        </w:rPr>
        <w:t xml:space="preserve">ink needs to exist between them, </w:t>
      </w:r>
      <w:r w:rsidR="00194F97" w:rsidRPr="00242731">
        <w:rPr>
          <w:rFonts w:ascii="Times New Roman" w:hAnsi="Times New Roman" w:cs="Times New Roman"/>
          <w:sz w:val="24"/>
          <w:szCs w:val="24"/>
        </w:rPr>
        <w:t>as the</w:t>
      </w:r>
      <w:r w:rsidR="0021394B" w:rsidRPr="00242731">
        <w:rPr>
          <w:rFonts w:ascii="Times New Roman" w:hAnsi="Times New Roman" w:cs="Times New Roman"/>
          <w:sz w:val="24"/>
          <w:szCs w:val="24"/>
        </w:rPr>
        <w:t xml:space="preserve"> </w:t>
      </w:r>
      <w:r w:rsidR="00194F97" w:rsidRPr="00242731">
        <w:rPr>
          <w:rFonts w:ascii="Times New Roman" w:hAnsi="Times New Roman" w:cs="Times New Roman"/>
          <w:sz w:val="24"/>
          <w:szCs w:val="24"/>
        </w:rPr>
        <w:t>case</w:t>
      </w:r>
      <w:r w:rsidR="0021394B" w:rsidRPr="00242731">
        <w:rPr>
          <w:rFonts w:ascii="Times New Roman" w:hAnsi="Times New Roman" w:cs="Times New Roman"/>
          <w:sz w:val="24"/>
          <w:szCs w:val="24"/>
        </w:rPr>
        <w:t>s involving the</w:t>
      </w:r>
      <w:r w:rsidR="00C972E0" w:rsidRPr="00242731">
        <w:rPr>
          <w:rFonts w:ascii="Times New Roman" w:hAnsi="Times New Roman" w:cs="Times New Roman"/>
          <w:sz w:val="24"/>
          <w:szCs w:val="24"/>
        </w:rPr>
        <w:t xml:space="preserve"> burnt painting seem to illustrate</w:t>
      </w:r>
      <w:r w:rsidR="0021394B" w:rsidRPr="00242731">
        <w:rPr>
          <w:rFonts w:ascii="Times New Roman" w:hAnsi="Times New Roman" w:cs="Times New Roman"/>
          <w:sz w:val="24"/>
          <w:szCs w:val="24"/>
        </w:rPr>
        <w:t>.</w:t>
      </w:r>
      <w:r w:rsidR="00556D74" w:rsidRPr="00242731">
        <w:rPr>
          <w:rFonts w:ascii="Times New Roman" w:hAnsi="Times New Roman" w:cs="Times New Roman"/>
          <w:sz w:val="24"/>
          <w:szCs w:val="24"/>
        </w:rPr>
        <w:t xml:space="preserve"> The m</w:t>
      </w:r>
      <w:r w:rsidR="00277FFA" w:rsidRPr="00242731">
        <w:rPr>
          <w:rFonts w:ascii="Times New Roman" w:hAnsi="Times New Roman" w:cs="Times New Roman"/>
          <w:sz w:val="24"/>
          <w:szCs w:val="24"/>
        </w:rPr>
        <w:t>ethodological assumption that I will be making</w:t>
      </w:r>
      <w:r w:rsidR="00556D74" w:rsidRPr="00242731">
        <w:rPr>
          <w:rFonts w:ascii="Times New Roman" w:hAnsi="Times New Roman" w:cs="Times New Roman"/>
          <w:sz w:val="24"/>
          <w:szCs w:val="24"/>
        </w:rPr>
        <w:t>, then, is that the contents of our imaginings do not</w:t>
      </w:r>
      <w:r w:rsidR="00C972E0" w:rsidRPr="00242731">
        <w:rPr>
          <w:rFonts w:ascii="Times New Roman" w:hAnsi="Times New Roman" w:cs="Times New Roman"/>
          <w:sz w:val="24"/>
          <w:szCs w:val="24"/>
        </w:rPr>
        <w:t xml:space="preserve"> need to</w:t>
      </w:r>
      <w:r w:rsidR="00556D74" w:rsidRPr="00242731">
        <w:rPr>
          <w:rFonts w:ascii="Times New Roman" w:hAnsi="Times New Roman" w:cs="Times New Roman"/>
          <w:sz w:val="24"/>
          <w:szCs w:val="24"/>
        </w:rPr>
        <w:t xml:space="preserve"> depend on what we are trying to achieve by having those imaginings. This is, after all,</w:t>
      </w:r>
      <w:r w:rsidR="00277FFA" w:rsidRPr="00242731">
        <w:rPr>
          <w:rFonts w:ascii="Times New Roman" w:hAnsi="Times New Roman" w:cs="Times New Roman"/>
          <w:sz w:val="24"/>
          <w:szCs w:val="24"/>
        </w:rPr>
        <w:t xml:space="preserve"> an assumption which is often made in discussions of other types of mental content, such as doxastic content, perceptual content or mnemonic content</w:t>
      </w:r>
      <w:r w:rsidR="00556D74" w:rsidRPr="00242731">
        <w:rPr>
          <w:rFonts w:ascii="Times New Roman" w:hAnsi="Times New Roman" w:cs="Times New Roman"/>
          <w:sz w:val="24"/>
          <w:szCs w:val="24"/>
        </w:rPr>
        <w:t>.</w:t>
      </w:r>
      <w:r w:rsidR="00D06738" w:rsidRPr="00242731">
        <w:rPr>
          <w:rFonts w:ascii="Times New Roman" w:hAnsi="Times New Roman" w:cs="Times New Roman"/>
          <w:sz w:val="24"/>
          <w:szCs w:val="24"/>
        </w:rPr>
        <w:t xml:space="preserve"> It seems, therefore,</w:t>
      </w:r>
      <w:r w:rsidR="00277FFA" w:rsidRPr="00242731">
        <w:rPr>
          <w:rFonts w:ascii="Times New Roman" w:hAnsi="Times New Roman" w:cs="Times New Roman"/>
          <w:sz w:val="24"/>
          <w:szCs w:val="24"/>
        </w:rPr>
        <w:t xml:space="preserve"> that approaching imaginative content differently would be ad hoc. Naturally, we might be pushed towards the pluralistic position if</w:t>
      </w:r>
      <w:r w:rsidR="00D06738" w:rsidRPr="00242731">
        <w:rPr>
          <w:rFonts w:ascii="Times New Roman" w:hAnsi="Times New Roman" w:cs="Times New Roman"/>
          <w:sz w:val="24"/>
          <w:szCs w:val="24"/>
        </w:rPr>
        <w:t xml:space="preserve"> we reach the conclusion that</w:t>
      </w:r>
      <w:r w:rsidR="00277FFA" w:rsidRPr="00242731">
        <w:rPr>
          <w:rFonts w:ascii="Times New Roman" w:hAnsi="Times New Roman" w:cs="Times New Roman"/>
          <w:sz w:val="24"/>
          <w:szCs w:val="24"/>
        </w:rPr>
        <w:t xml:space="preserve"> a unified account of imaginative content, one which applies to our sensory imaginings irrespective of the purpose for which we are having those imaginings, cannot be found. But, as I see it, we should initially aim for a unified account, on grounds of theoretical simplicity.  </w:t>
      </w:r>
    </w:p>
  </w:footnote>
  <w:footnote w:id="8">
    <w:p w14:paraId="220850B7" w14:textId="140D6596" w:rsidR="00801D9D" w:rsidRPr="00242731" w:rsidRDefault="00801D9D"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Stephen </w:t>
      </w:r>
      <w:proofErr w:type="spellStart"/>
      <w:r w:rsidRPr="00242731">
        <w:rPr>
          <w:rFonts w:ascii="Times New Roman" w:hAnsi="Times New Roman" w:cs="Times New Roman"/>
          <w:sz w:val="24"/>
          <w:szCs w:val="24"/>
        </w:rPr>
        <w:t>Yablo</w:t>
      </w:r>
      <w:proofErr w:type="spellEnd"/>
      <w:r w:rsidRPr="00242731">
        <w:rPr>
          <w:rFonts w:ascii="Times New Roman" w:hAnsi="Times New Roman" w:cs="Times New Roman"/>
          <w:sz w:val="24"/>
          <w:szCs w:val="24"/>
        </w:rPr>
        <w:t xml:space="preserve"> seems to endorse a version of the </w:t>
      </w:r>
      <w:r w:rsidR="00AF6C9B" w:rsidRPr="00242731">
        <w:rPr>
          <w:rFonts w:ascii="Times New Roman" w:hAnsi="Times New Roman" w:cs="Times New Roman"/>
          <w:sz w:val="24"/>
          <w:szCs w:val="24"/>
        </w:rPr>
        <w:t>p</w:t>
      </w:r>
      <w:r w:rsidRPr="00242731">
        <w:rPr>
          <w:rFonts w:ascii="Times New Roman" w:hAnsi="Times New Roman" w:cs="Times New Roman"/>
          <w:sz w:val="24"/>
          <w:szCs w:val="24"/>
        </w:rPr>
        <w:t xml:space="preserve">ossibility </w:t>
      </w:r>
      <w:r w:rsidR="00AF6C9B" w:rsidRPr="00242731">
        <w:rPr>
          <w:rFonts w:ascii="Times New Roman" w:hAnsi="Times New Roman" w:cs="Times New Roman"/>
          <w:sz w:val="24"/>
          <w:szCs w:val="24"/>
        </w:rPr>
        <w:t>v</w:t>
      </w:r>
      <w:r w:rsidRPr="00242731">
        <w:rPr>
          <w:rFonts w:ascii="Times New Roman" w:hAnsi="Times New Roman" w:cs="Times New Roman"/>
          <w:sz w:val="24"/>
          <w:szCs w:val="24"/>
        </w:rPr>
        <w:t xml:space="preserve">iew when he claims, for example, that conceiving </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involves the appearance of possibility</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 (</w:t>
      </w:r>
      <w:proofErr w:type="spellStart"/>
      <w:r w:rsidRPr="00242731">
        <w:rPr>
          <w:rFonts w:ascii="Times New Roman" w:hAnsi="Times New Roman" w:cs="Times New Roman"/>
          <w:sz w:val="24"/>
          <w:szCs w:val="24"/>
        </w:rPr>
        <w:t>Yablo</w:t>
      </w:r>
      <w:proofErr w:type="spellEnd"/>
      <w:r w:rsidRPr="00242731">
        <w:rPr>
          <w:rFonts w:ascii="Times New Roman" w:hAnsi="Times New Roman" w:cs="Times New Roman"/>
          <w:sz w:val="24"/>
          <w:szCs w:val="24"/>
        </w:rPr>
        <w:t xml:space="preserve"> 1993: 5).</w:t>
      </w:r>
    </w:p>
  </w:footnote>
  <w:footnote w:id="9">
    <w:p w14:paraId="3ABD264F" w14:textId="0B9ADFB7" w:rsidR="006C5CAF" w:rsidRPr="00242731" w:rsidRDefault="006C5CAF" w:rsidP="00242731">
      <w:pPr>
        <w:pStyle w:val="FootnoteText"/>
        <w:spacing w:line="480" w:lineRule="auto"/>
        <w:jc w:val="both"/>
        <w:rPr>
          <w:rFonts w:ascii="Times New Roman" w:hAnsi="Times New Roman" w:cs="Times New Roman"/>
          <w:color w:val="000000"/>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This seems to be Colin McGinn</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s intuition when he claims that the mental images involved in our imaginings </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do not purport to tell us how the world is. They are neutral about reality</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 (2004: 21)</w:t>
      </w:r>
      <w:r w:rsidRPr="00242731">
        <w:rPr>
          <w:rFonts w:ascii="Times New Roman" w:hAnsi="Times New Roman" w:cs="Times New Roman"/>
          <w:color w:val="000000"/>
          <w:sz w:val="24"/>
          <w:szCs w:val="24"/>
        </w:rPr>
        <w:t>.</w:t>
      </w:r>
      <w:r w:rsidR="00D62A8F" w:rsidRPr="00242731">
        <w:rPr>
          <w:rFonts w:ascii="Times New Roman" w:hAnsi="Times New Roman" w:cs="Times New Roman"/>
          <w:color w:val="000000"/>
          <w:sz w:val="24"/>
          <w:szCs w:val="24"/>
        </w:rPr>
        <w:t xml:space="preserve"> </w:t>
      </w:r>
      <w:r w:rsidR="00D16A79" w:rsidRPr="00242731">
        <w:rPr>
          <w:rFonts w:ascii="Times New Roman" w:hAnsi="Times New Roman" w:cs="Times New Roman"/>
          <w:color w:val="000000"/>
          <w:sz w:val="24"/>
          <w:szCs w:val="24"/>
        </w:rPr>
        <w:t>Admittedly, McGinn’s formulation of this intuition is a little too strong. For t</w:t>
      </w:r>
      <w:r w:rsidR="0047113C" w:rsidRPr="00242731">
        <w:rPr>
          <w:rFonts w:ascii="Times New Roman" w:hAnsi="Times New Roman" w:cs="Times New Roman"/>
          <w:color w:val="000000"/>
          <w:sz w:val="24"/>
          <w:szCs w:val="24"/>
        </w:rPr>
        <w:t>here are</w:t>
      </w:r>
      <w:r w:rsidR="003841F3" w:rsidRPr="00242731">
        <w:rPr>
          <w:rFonts w:ascii="Times New Roman" w:hAnsi="Times New Roman" w:cs="Times New Roman"/>
          <w:color w:val="000000"/>
          <w:sz w:val="24"/>
          <w:szCs w:val="24"/>
        </w:rPr>
        <w:t xml:space="preserve"> some</w:t>
      </w:r>
      <w:r w:rsidR="0047113C" w:rsidRPr="00242731">
        <w:rPr>
          <w:rFonts w:ascii="Times New Roman" w:hAnsi="Times New Roman" w:cs="Times New Roman"/>
          <w:color w:val="000000"/>
          <w:sz w:val="24"/>
          <w:szCs w:val="24"/>
        </w:rPr>
        <w:t xml:space="preserve"> cases in which</w:t>
      </w:r>
      <w:r w:rsidR="00D62A8F" w:rsidRPr="00242731">
        <w:rPr>
          <w:rFonts w:ascii="Times New Roman" w:hAnsi="Times New Roman" w:cs="Times New Roman"/>
          <w:color w:val="000000"/>
          <w:sz w:val="24"/>
          <w:szCs w:val="24"/>
        </w:rPr>
        <w:t xml:space="preserve"> </w:t>
      </w:r>
      <w:r w:rsidR="00DC642F" w:rsidRPr="00242731">
        <w:rPr>
          <w:rFonts w:ascii="Times New Roman" w:hAnsi="Times New Roman" w:cs="Times New Roman"/>
          <w:color w:val="000000"/>
          <w:sz w:val="24"/>
          <w:szCs w:val="24"/>
        </w:rPr>
        <w:t xml:space="preserve">our imaginings </w:t>
      </w:r>
      <w:r w:rsidR="00D16A79" w:rsidRPr="00242731">
        <w:rPr>
          <w:rFonts w:ascii="Times New Roman" w:hAnsi="Times New Roman" w:cs="Times New Roman"/>
          <w:color w:val="000000"/>
          <w:sz w:val="24"/>
          <w:szCs w:val="24"/>
        </w:rPr>
        <w:t>seem to be</w:t>
      </w:r>
      <w:r w:rsidR="00DC642F" w:rsidRPr="00242731">
        <w:rPr>
          <w:rFonts w:ascii="Times New Roman" w:hAnsi="Times New Roman" w:cs="Times New Roman"/>
          <w:color w:val="000000"/>
          <w:sz w:val="24"/>
          <w:szCs w:val="24"/>
        </w:rPr>
        <w:t xml:space="preserve"> answerable to what </w:t>
      </w:r>
      <w:r w:rsidR="00D16A79" w:rsidRPr="00242731">
        <w:rPr>
          <w:rFonts w:ascii="Times New Roman" w:hAnsi="Times New Roman" w:cs="Times New Roman"/>
          <w:color w:val="000000"/>
          <w:sz w:val="24"/>
          <w:szCs w:val="24"/>
        </w:rPr>
        <w:t>goes on</w:t>
      </w:r>
      <w:r w:rsidR="00DC642F" w:rsidRPr="00242731">
        <w:rPr>
          <w:rFonts w:ascii="Times New Roman" w:hAnsi="Times New Roman" w:cs="Times New Roman"/>
          <w:color w:val="000000"/>
          <w:sz w:val="24"/>
          <w:szCs w:val="24"/>
        </w:rPr>
        <w:t xml:space="preserve"> in the actual world</w:t>
      </w:r>
      <w:r w:rsidR="006438A9" w:rsidRPr="00242731">
        <w:rPr>
          <w:rFonts w:ascii="Times New Roman" w:hAnsi="Times New Roman" w:cs="Times New Roman"/>
          <w:color w:val="000000"/>
          <w:sz w:val="24"/>
          <w:szCs w:val="24"/>
        </w:rPr>
        <w:t xml:space="preserve">. This happens, for instance, </w:t>
      </w:r>
      <w:r w:rsidR="004E593D" w:rsidRPr="00242731">
        <w:rPr>
          <w:rFonts w:ascii="Times New Roman" w:hAnsi="Times New Roman" w:cs="Times New Roman"/>
          <w:color w:val="000000"/>
          <w:sz w:val="24"/>
          <w:szCs w:val="24"/>
        </w:rPr>
        <w:t>if</w:t>
      </w:r>
      <w:r w:rsidR="006438A9" w:rsidRPr="00242731">
        <w:rPr>
          <w:rFonts w:ascii="Times New Roman" w:hAnsi="Times New Roman" w:cs="Times New Roman"/>
          <w:color w:val="000000"/>
          <w:sz w:val="24"/>
          <w:szCs w:val="24"/>
        </w:rPr>
        <w:t xml:space="preserve"> we try to imagine</w:t>
      </w:r>
      <w:r w:rsidR="00DC642F" w:rsidRPr="00242731">
        <w:rPr>
          <w:rFonts w:ascii="Times New Roman" w:hAnsi="Times New Roman" w:cs="Times New Roman"/>
          <w:color w:val="000000"/>
          <w:sz w:val="24"/>
          <w:szCs w:val="24"/>
        </w:rPr>
        <w:t xml:space="preserve"> what the past was like, as we saw in section 2. </w:t>
      </w:r>
      <w:r w:rsidR="00BF0E51" w:rsidRPr="00242731">
        <w:rPr>
          <w:rFonts w:ascii="Times New Roman" w:hAnsi="Times New Roman" w:cs="Times New Roman"/>
          <w:color w:val="000000"/>
          <w:sz w:val="24"/>
          <w:szCs w:val="24"/>
        </w:rPr>
        <w:t>And, as we will see shortly, i</w:t>
      </w:r>
      <w:r w:rsidR="0047113C" w:rsidRPr="00242731">
        <w:rPr>
          <w:rFonts w:ascii="Times New Roman" w:hAnsi="Times New Roman" w:cs="Times New Roman"/>
          <w:color w:val="000000"/>
          <w:sz w:val="24"/>
          <w:szCs w:val="24"/>
        </w:rPr>
        <w:t>t also</w:t>
      </w:r>
      <w:r w:rsidR="00DC642F" w:rsidRPr="00242731">
        <w:rPr>
          <w:rFonts w:ascii="Times New Roman" w:hAnsi="Times New Roman" w:cs="Times New Roman"/>
          <w:color w:val="000000"/>
          <w:sz w:val="24"/>
          <w:szCs w:val="24"/>
        </w:rPr>
        <w:t xml:space="preserve"> happens</w:t>
      </w:r>
      <w:r w:rsidR="006438A9" w:rsidRPr="00242731">
        <w:rPr>
          <w:rFonts w:ascii="Times New Roman" w:hAnsi="Times New Roman" w:cs="Times New Roman"/>
          <w:color w:val="000000"/>
          <w:sz w:val="24"/>
          <w:szCs w:val="24"/>
        </w:rPr>
        <w:t xml:space="preserve"> </w:t>
      </w:r>
      <w:r w:rsidR="004E593D" w:rsidRPr="00242731">
        <w:rPr>
          <w:rFonts w:ascii="Times New Roman" w:hAnsi="Times New Roman" w:cs="Times New Roman"/>
          <w:color w:val="000000"/>
          <w:sz w:val="24"/>
          <w:szCs w:val="24"/>
        </w:rPr>
        <w:t>if</w:t>
      </w:r>
      <w:r w:rsidR="006438A9" w:rsidRPr="00242731">
        <w:rPr>
          <w:rFonts w:ascii="Times New Roman" w:hAnsi="Times New Roman" w:cs="Times New Roman"/>
          <w:color w:val="000000"/>
          <w:sz w:val="24"/>
          <w:szCs w:val="24"/>
        </w:rPr>
        <w:t xml:space="preserve"> we try to imagine what the future will be like. </w:t>
      </w:r>
      <w:r w:rsidR="00BF0E51" w:rsidRPr="00242731">
        <w:rPr>
          <w:rFonts w:ascii="Times New Roman" w:hAnsi="Times New Roman" w:cs="Times New Roman"/>
          <w:color w:val="000000"/>
          <w:sz w:val="24"/>
          <w:szCs w:val="24"/>
        </w:rPr>
        <w:t>Nevertheless, our imaginings do not seem to be subject to a general requirement to comply with</w:t>
      </w:r>
      <w:r w:rsidR="00B91D0F" w:rsidRPr="00242731">
        <w:rPr>
          <w:rFonts w:ascii="Times New Roman" w:hAnsi="Times New Roman" w:cs="Times New Roman"/>
          <w:color w:val="000000"/>
          <w:sz w:val="24"/>
          <w:szCs w:val="24"/>
        </w:rPr>
        <w:t xml:space="preserve"> what goes on in</w:t>
      </w:r>
      <w:r w:rsidR="00BF0E51" w:rsidRPr="00242731">
        <w:rPr>
          <w:rFonts w:ascii="Times New Roman" w:hAnsi="Times New Roman" w:cs="Times New Roman"/>
          <w:color w:val="000000"/>
          <w:sz w:val="24"/>
          <w:szCs w:val="24"/>
        </w:rPr>
        <w:t xml:space="preserve"> the actual world</w:t>
      </w:r>
      <w:r w:rsidR="00B91D0F" w:rsidRPr="00242731">
        <w:rPr>
          <w:rFonts w:ascii="Times New Roman" w:hAnsi="Times New Roman" w:cs="Times New Roman"/>
          <w:color w:val="000000"/>
          <w:sz w:val="24"/>
          <w:szCs w:val="24"/>
        </w:rPr>
        <w:t xml:space="preserve"> (</w:t>
      </w:r>
      <w:r w:rsidR="00BF0E51" w:rsidRPr="00242731">
        <w:rPr>
          <w:rFonts w:ascii="Times New Roman" w:hAnsi="Times New Roman" w:cs="Times New Roman"/>
          <w:sz w:val="24"/>
          <w:szCs w:val="24"/>
        </w:rPr>
        <w:t>in the way in which our perceiving episodes, or our remembering episodes, are subject to such a requirement)</w:t>
      </w:r>
      <w:r w:rsidR="00BF0E51" w:rsidRPr="00242731">
        <w:rPr>
          <w:rFonts w:ascii="Times New Roman" w:hAnsi="Times New Roman" w:cs="Times New Roman"/>
          <w:color w:val="000000"/>
          <w:sz w:val="24"/>
          <w:szCs w:val="24"/>
        </w:rPr>
        <w:t xml:space="preserve">. </w:t>
      </w:r>
      <w:r w:rsidR="00DC642F" w:rsidRPr="00242731">
        <w:rPr>
          <w:rFonts w:ascii="Times New Roman" w:hAnsi="Times New Roman" w:cs="Times New Roman"/>
          <w:color w:val="000000"/>
          <w:sz w:val="24"/>
          <w:szCs w:val="24"/>
        </w:rPr>
        <w:t>The proposal about imaginative content to be offered in section 6 provides us with a criterion</w:t>
      </w:r>
      <w:r w:rsidR="0047113C" w:rsidRPr="00242731">
        <w:rPr>
          <w:rFonts w:ascii="Times New Roman" w:hAnsi="Times New Roman" w:cs="Times New Roman"/>
          <w:color w:val="000000"/>
          <w:sz w:val="24"/>
          <w:szCs w:val="24"/>
        </w:rPr>
        <w:t xml:space="preserve"> for distinguishing those cases in which an imagining is answerable to what happens in the actual world from those in which it is not.</w:t>
      </w:r>
    </w:p>
  </w:footnote>
  <w:footnote w:id="10">
    <w:p w14:paraId="50D8E6DF" w14:textId="44E93863" w:rsidR="00D21CB7" w:rsidRPr="00242731" w:rsidRDefault="00D21CB7" w:rsidP="00242731">
      <w:pPr>
        <w:pStyle w:val="FootnoteText"/>
        <w:spacing w:line="480" w:lineRule="auto"/>
        <w:jc w:val="both"/>
        <w:rPr>
          <w:rFonts w:ascii="Times New Roman" w:hAnsi="Times New Roman" w:cs="Times New Roman"/>
          <w:noProof/>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noProof/>
          <w:sz w:val="24"/>
          <w:szCs w:val="24"/>
        </w:rPr>
        <w:t xml:space="preserve">In what follows, I will assume a possible-worlds conception of modality (Lewis 1986). On this conception, it is possible, for example, that I celebrate with my friend, in that there is a possible world in which I am celebrating with my friend. Although such a conception is not essential to the proposal about </w:t>
      </w:r>
      <w:r w:rsidR="007174BE" w:rsidRPr="00242731">
        <w:rPr>
          <w:rFonts w:ascii="Times New Roman" w:hAnsi="Times New Roman" w:cs="Times New Roman"/>
          <w:noProof/>
          <w:sz w:val="24"/>
          <w:szCs w:val="24"/>
        </w:rPr>
        <w:t>imaginative</w:t>
      </w:r>
      <w:r w:rsidRPr="00242731">
        <w:rPr>
          <w:rFonts w:ascii="Times New Roman" w:hAnsi="Times New Roman" w:cs="Times New Roman"/>
          <w:noProof/>
          <w:sz w:val="24"/>
          <w:szCs w:val="24"/>
        </w:rPr>
        <w:t xml:space="preserve"> content to be offered in section 6, it is useful for framing that proposal. For an idea which is essential to that proposal is that the content of imaginings</w:t>
      </w:r>
      <w:r w:rsidR="007174BE" w:rsidRPr="00242731">
        <w:rPr>
          <w:rFonts w:ascii="Times New Roman" w:hAnsi="Times New Roman" w:cs="Times New Roman"/>
          <w:noProof/>
          <w:sz w:val="24"/>
          <w:szCs w:val="24"/>
        </w:rPr>
        <w:t xml:space="preserve"> is counterfactual</w:t>
      </w:r>
      <w:r w:rsidRPr="00242731">
        <w:rPr>
          <w:rFonts w:ascii="Times New Roman" w:hAnsi="Times New Roman" w:cs="Times New Roman"/>
          <w:noProof/>
          <w:sz w:val="24"/>
          <w:szCs w:val="24"/>
        </w:rPr>
        <w:t xml:space="preserve">. And the possible-worlds framework provides us with a semantics for counterfactuals as well (Lewis 1973).  </w:t>
      </w:r>
    </w:p>
  </w:footnote>
  <w:footnote w:id="11">
    <w:p w14:paraId="1B97186D" w14:textId="24463872" w:rsidR="009A051A" w:rsidRPr="00242731" w:rsidRDefault="009A051A"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The possibility of prediction errors in imagination is discussed, for example, in (Kind 2016).</w:t>
      </w:r>
    </w:p>
  </w:footnote>
  <w:footnote w:id="12">
    <w:p w14:paraId="7352878C" w14:textId="60C409D9" w:rsidR="00085EED" w:rsidRPr="00242731" w:rsidRDefault="00085EED"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For discussion of this objection to PV, see (Langland-Hassan 2015: 672).</w:t>
      </w:r>
    </w:p>
  </w:footnote>
  <w:footnote w:id="13">
    <w:p w14:paraId="69942733" w14:textId="5E418126" w:rsidR="00801D9D" w:rsidRPr="00242731" w:rsidRDefault="00801D9D"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Christopher </w:t>
      </w:r>
      <w:proofErr w:type="spellStart"/>
      <w:r w:rsidRPr="00242731">
        <w:rPr>
          <w:rFonts w:ascii="Times New Roman" w:hAnsi="Times New Roman" w:cs="Times New Roman"/>
          <w:sz w:val="24"/>
          <w:szCs w:val="24"/>
        </w:rPr>
        <w:t>Peacocke</w:t>
      </w:r>
      <w:proofErr w:type="spellEnd"/>
      <w:r w:rsidRPr="00242731">
        <w:rPr>
          <w:rFonts w:ascii="Times New Roman" w:hAnsi="Times New Roman" w:cs="Times New Roman"/>
          <w:sz w:val="24"/>
          <w:szCs w:val="24"/>
        </w:rPr>
        <w:t xml:space="preserve"> </w:t>
      </w:r>
      <w:r w:rsidR="00760C83" w:rsidRPr="00242731">
        <w:rPr>
          <w:rFonts w:ascii="Times New Roman" w:hAnsi="Times New Roman" w:cs="Times New Roman"/>
          <w:sz w:val="24"/>
          <w:szCs w:val="24"/>
        </w:rPr>
        <w:t>brings up</w:t>
      </w:r>
      <w:r w:rsidRPr="00242731">
        <w:rPr>
          <w:rFonts w:ascii="Times New Roman" w:hAnsi="Times New Roman" w:cs="Times New Roman"/>
          <w:sz w:val="24"/>
          <w:szCs w:val="24"/>
        </w:rPr>
        <w:t xml:space="preserve"> this possibility in (</w:t>
      </w:r>
      <w:proofErr w:type="spellStart"/>
      <w:r w:rsidRPr="00242731">
        <w:rPr>
          <w:rFonts w:ascii="Times New Roman" w:hAnsi="Times New Roman" w:cs="Times New Roman"/>
          <w:sz w:val="24"/>
          <w:szCs w:val="24"/>
        </w:rPr>
        <w:t>Peacocke</w:t>
      </w:r>
      <w:proofErr w:type="spellEnd"/>
      <w:r w:rsidRPr="00242731">
        <w:rPr>
          <w:rFonts w:ascii="Times New Roman" w:hAnsi="Times New Roman" w:cs="Times New Roman"/>
          <w:sz w:val="24"/>
          <w:szCs w:val="24"/>
        </w:rPr>
        <w:t xml:space="preserve"> 1985: 19).</w:t>
      </w:r>
      <w:r w:rsidR="00707E76" w:rsidRPr="00242731">
        <w:rPr>
          <w:rFonts w:ascii="Times New Roman" w:hAnsi="Times New Roman" w:cs="Times New Roman"/>
          <w:sz w:val="24"/>
          <w:szCs w:val="24"/>
        </w:rPr>
        <w:t xml:space="preserve"> </w:t>
      </w:r>
      <w:r w:rsidR="002978DC" w:rsidRPr="00242731">
        <w:rPr>
          <w:rFonts w:ascii="Times New Roman" w:hAnsi="Times New Roman" w:cs="Times New Roman"/>
          <w:sz w:val="24"/>
          <w:szCs w:val="24"/>
        </w:rPr>
        <w:t>While this possibility is widely accepted in the literature (White 1990: 92), (Martin 2002: 403), (Kung 2010: 624), it is not accepted unanimously. For a dissenting view, see (</w:t>
      </w:r>
      <w:proofErr w:type="spellStart"/>
      <w:r w:rsidR="002978DC" w:rsidRPr="00242731">
        <w:rPr>
          <w:rFonts w:ascii="Times New Roman" w:hAnsi="Times New Roman" w:cs="Times New Roman"/>
          <w:sz w:val="24"/>
          <w:szCs w:val="24"/>
        </w:rPr>
        <w:t>Wiltsher</w:t>
      </w:r>
      <w:proofErr w:type="spellEnd"/>
      <w:r w:rsidR="002978DC" w:rsidRPr="00242731">
        <w:rPr>
          <w:rFonts w:ascii="Times New Roman" w:hAnsi="Times New Roman" w:cs="Times New Roman"/>
          <w:sz w:val="24"/>
          <w:szCs w:val="24"/>
        </w:rPr>
        <w:t xml:space="preserve"> 2016). </w:t>
      </w:r>
    </w:p>
  </w:footnote>
  <w:footnote w:id="14">
    <w:p w14:paraId="465C2BE7" w14:textId="551EFBDD" w:rsidR="004B4DB5" w:rsidRPr="00242731" w:rsidRDefault="004B4DB5" w:rsidP="00242731">
      <w:pPr>
        <w:pStyle w:val="FootnoteText"/>
        <w:spacing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sz w:val="24"/>
          <w:szCs w:val="24"/>
          <w:lang w:val="en-US"/>
        </w:rPr>
        <w:t xml:space="preserve">The PV advocate could argue that, in the two suitcase scenarios, I am having different, though intrinsically indistinguishable, mental images. After all, in one case, the mental image I am having is an image of a suitcase </w:t>
      </w:r>
      <w:r w:rsidR="00486BD1" w:rsidRPr="00242731">
        <w:rPr>
          <w:rFonts w:ascii="Times New Roman" w:hAnsi="Times New Roman" w:cs="Times New Roman"/>
          <w:sz w:val="24"/>
          <w:szCs w:val="24"/>
          <w:lang w:val="en-US"/>
        </w:rPr>
        <w:t xml:space="preserve">in a room </w:t>
      </w:r>
      <w:r w:rsidRPr="00242731">
        <w:rPr>
          <w:rFonts w:ascii="Times New Roman" w:hAnsi="Times New Roman" w:cs="Times New Roman"/>
          <w:sz w:val="24"/>
          <w:szCs w:val="24"/>
          <w:lang w:val="en-US"/>
        </w:rPr>
        <w:t xml:space="preserve">and, in the other case, it is an image of a cat hiding </w:t>
      </w:r>
      <w:r w:rsidR="00486BD1" w:rsidRPr="00242731">
        <w:rPr>
          <w:rFonts w:ascii="Times New Roman" w:hAnsi="Times New Roman" w:cs="Times New Roman"/>
          <w:sz w:val="24"/>
          <w:szCs w:val="24"/>
          <w:lang w:val="en-US"/>
        </w:rPr>
        <w:t>behind a suitcase in a room</w:t>
      </w:r>
      <w:r w:rsidRPr="00242731">
        <w:rPr>
          <w:rFonts w:ascii="Times New Roman" w:hAnsi="Times New Roman" w:cs="Times New Roman"/>
          <w:sz w:val="24"/>
          <w:szCs w:val="24"/>
          <w:lang w:val="en-US"/>
        </w:rPr>
        <w:t>. To make this response persuasive enough,</w:t>
      </w:r>
      <w:r w:rsidR="006A0497" w:rsidRPr="00242731">
        <w:rPr>
          <w:rFonts w:ascii="Times New Roman" w:hAnsi="Times New Roman" w:cs="Times New Roman"/>
          <w:sz w:val="24"/>
          <w:szCs w:val="24"/>
          <w:lang w:val="en-US"/>
        </w:rPr>
        <w:t xml:space="preserve"> though,</w:t>
      </w:r>
      <w:r w:rsidRPr="00242731">
        <w:rPr>
          <w:rFonts w:ascii="Times New Roman" w:hAnsi="Times New Roman" w:cs="Times New Roman"/>
          <w:sz w:val="24"/>
          <w:szCs w:val="24"/>
          <w:lang w:val="en-US"/>
        </w:rPr>
        <w:t xml:space="preserve"> the PV advocate </w:t>
      </w:r>
      <w:r w:rsidR="004864BE" w:rsidRPr="00242731">
        <w:rPr>
          <w:rFonts w:ascii="Times New Roman" w:hAnsi="Times New Roman" w:cs="Times New Roman"/>
          <w:sz w:val="24"/>
          <w:szCs w:val="24"/>
          <w:lang w:val="en-US"/>
        </w:rPr>
        <w:t>will need to produce an independent</w:t>
      </w:r>
      <w:r w:rsidRPr="00242731">
        <w:rPr>
          <w:rFonts w:ascii="Times New Roman" w:hAnsi="Times New Roman" w:cs="Times New Roman"/>
          <w:sz w:val="24"/>
          <w:szCs w:val="24"/>
          <w:lang w:val="en-US"/>
        </w:rPr>
        <w:t xml:space="preserve"> account of </w:t>
      </w:r>
      <w:r w:rsidR="000566DF" w:rsidRPr="00242731">
        <w:rPr>
          <w:rFonts w:ascii="Times New Roman" w:hAnsi="Times New Roman" w:cs="Times New Roman"/>
          <w:sz w:val="24"/>
          <w:szCs w:val="24"/>
          <w:lang w:val="en-US"/>
        </w:rPr>
        <w:t>how</w:t>
      </w:r>
      <w:r w:rsidRPr="00242731">
        <w:rPr>
          <w:rFonts w:ascii="Times New Roman" w:hAnsi="Times New Roman" w:cs="Times New Roman"/>
          <w:sz w:val="24"/>
          <w:szCs w:val="24"/>
          <w:lang w:val="en-US"/>
        </w:rPr>
        <w:t xml:space="preserve"> the content of</w:t>
      </w:r>
      <w:r w:rsidR="000566DF" w:rsidRPr="00242731">
        <w:rPr>
          <w:rFonts w:ascii="Times New Roman" w:hAnsi="Times New Roman" w:cs="Times New Roman"/>
          <w:sz w:val="24"/>
          <w:szCs w:val="24"/>
          <w:lang w:val="en-US"/>
        </w:rPr>
        <w:t xml:space="preserve"> our</w:t>
      </w:r>
      <w:r w:rsidRPr="00242731">
        <w:rPr>
          <w:rFonts w:ascii="Times New Roman" w:hAnsi="Times New Roman" w:cs="Times New Roman"/>
          <w:sz w:val="24"/>
          <w:szCs w:val="24"/>
          <w:lang w:val="en-US"/>
        </w:rPr>
        <w:t xml:space="preserve"> mental images</w:t>
      </w:r>
      <w:r w:rsidR="006A0497" w:rsidRPr="00242731">
        <w:rPr>
          <w:rFonts w:ascii="Times New Roman" w:hAnsi="Times New Roman" w:cs="Times New Roman"/>
          <w:sz w:val="24"/>
          <w:szCs w:val="24"/>
          <w:lang w:val="en-US"/>
        </w:rPr>
        <w:t xml:space="preserve"> is</w:t>
      </w:r>
      <w:r w:rsidR="000566DF" w:rsidRPr="00242731">
        <w:rPr>
          <w:rFonts w:ascii="Times New Roman" w:hAnsi="Times New Roman" w:cs="Times New Roman"/>
          <w:sz w:val="24"/>
          <w:szCs w:val="24"/>
          <w:lang w:val="en-US"/>
        </w:rPr>
        <w:t xml:space="preserve"> determined</w:t>
      </w:r>
      <w:r w:rsidRPr="00242731">
        <w:rPr>
          <w:rFonts w:ascii="Times New Roman" w:hAnsi="Times New Roman" w:cs="Times New Roman"/>
          <w:sz w:val="24"/>
          <w:szCs w:val="24"/>
          <w:lang w:val="en-US"/>
        </w:rPr>
        <w:t>.</w:t>
      </w:r>
      <w:r w:rsidR="000566DF" w:rsidRPr="00242731">
        <w:rPr>
          <w:rFonts w:ascii="Times New Roman" w:hAnsi="Times New Roman" w:cs="Times New Roman"/>
          <w:sz w:val="24"/>
          <w:szCs w:val="24"/>
          <w:lang w:val="en-US"/>
        </w:rPr>
        <w:t xml:space="preserve"> The account of imaginative content to be proposed in section 6, by contrast, is not committed to any particular account of the intentionality of m</w:t>
      </w:r>
      <w:r w:rsidR="006A0497" w:rsidRPr="00242731">
        <w:rPr>
          <w:rFonts w:ascii="Times New Roman" w:hAnsi="Times New Roman" w:cs="Times New Roman"/>
          <w:sz w:val="24"/>
          <w:szCs w:val="24"/>
          <w:lang w:val="en-US"/>
        </w:rPr>
        <w:t>ental imagery. T</w:t>
      </w:r>
      <w:r w:rsidR="000566DF" w:rsidRPr="00242731">
        <w:rPr>
          <w:rFonts w:ascii="Times New Roman" w:hAnsi="Times New Roman" w:cs="Times New Roman"/>
          <w:sz w:val="24"/>
          <w:szCs w:val="24"/>
          <w:lang w:val="en-US"/>
        </w:rPr>
        <w:t>he reason is that, on the proposed account</w:t>
      </w:r>
      <w:r w:rsidR="00C972E0" w:rsidRPr="00242731">
        <w:rPr>
          <w:rFonts w:ascii="Times New Roman" w:hAnsi="Times New Roman" w:cs="Times New Roman"/>
          <w:sz w:val="24"/>
          <w:szCs w:val="24"/>
          <w:lang w:val="en-US"/>
        </w:rPr>
        <w:t xml:space="preserve"> of imaginative content</w:t>
      </w:r>
      <w:r w:rsidR="000566DF" w:rsidRPr="00242731">
        <w:rPr>
          <w:rFonts w:ascii="Times New Roman" w:hAnsi="Times New Roman" w:cs="Times New Roman"/>
          <w:sz w:val="24"/>
          <w:szCs w:val="24"/>
          <w:lang w:val="en-US"/>
        </w:rPr>
        <w:t>, the mental image that a subject is having when they i</w:t>
      </w:r>
      <w:r w:rsidR="006A0497" w:rsidRPr="00242731">
        <w:rPr>
          <w:rFonts w:ascii="Times New Roman" w:hAnsi="Times New Roman" w:cs="Times New Roman"/>
          <w:sz w:val="24"/>
          <w:szCs w:val="24"/>
          <w:lang w:val="en-US"/>
        </w:rPr>
        <w:t xml:space="preserve">magine something sensorily </w:t>
      </w:r>
      <w:r w:rsidR="000566DF" w:rsidRPr="00242731">
        <w:rPr>
          <w:rFonts w:ascii="Times New Roman" w:hAnsi="Times New Roman" w:cs="Times New Roman"/>
          <w:sz w:val="24"/>
          <w:szCs w:val="24"/>
          <w:lang w:val="en-US"/>
        </w:rPr>
        <w:t>make</w:t>
      </w:r>
      <w:r w:rsidR="006A0497" w:rsidRPr="00242731">
        <w:rPr>
          <w:rFonts w:ascii="Times New Roman" w:hAnsi="Times New Roman" w:cs="Times New Roman"/>
          <w:sz w:val="24"/>
          <w:szCs w:val="24"/>
          <w:lang w:val="en-US"/>
        </w:rPr>
        <w:t>s</w:t>
      </w:r>
      <w:r w:rsidR="000566DF" w:rsidRPr="00242731">
        <w:rPr>
          <w:rFonts w:ascii="Times New Roman" w:hAnsi="Times New Roman" w:cs="Times New Roman"/>
          <w:sz w:val="24"/>
          <w:szCs w:val="24"/>
          <w:lang w:val="en-US"/>
        </w:rPr>
        <w:t xml:space="preserve"> a contribution to the content of their imagining. But the</w:t>
      </w:r>
      <w:r w:rsidR="004864BE" w:rsidRPr="00242731">
        <w:rPr>
          <w:rFonts w:ascii="Times New Roman" w:hAnsi="Times New Roman" w:cs="Times New Roman"/>
          <w:sz w:val="24"/>
          <w:szCs w:val="24"/>
          <w:lang w:val="en-US"/>
        </w:rPr>
        <w:t xml:space="preserve"> subject’s</w:t>
      </w:r>
      <w:r w:rsidR="000566DF" w:rsidRPr="00242731">
        <w:rPr>
          <w:rFonts w:ascii="Times New Roman" w:hAnsi="Times New Roman" w:cs="Times New Roman"/>
          <w:sz w:val="24"/>
          <w:szCs w:val="24"/>
          <w:lang w:val="en-US"/>
        </w:rPr>
        <w:t xml:space="preserve"> mental image makes such a contribution, not in virtue of its content, but in virtue of its phenomenal features.   </w:t>
      </w:r>
      <w:r w:rsidRPr="00242731">
        <w:rPr>
          <w:rFonts w:ascii="Times New Roman" w:hAnsi="Times New Roman" w:cs="Times New Roman"/>
          <w:sz w:val="24"/>
          <w:szCs w:val="24"/>
          <w:lang w:val="en-US"/>
        </w:rPr>
        <w:t xml:space="preserve">    </w:t>
      </w:r>
    </w:p>
  </w:footnote>
  <w:footnote w:id="15">
    <w:p w14:paraId="4719CC1F" w14:textId="3760CEF7" w:rsidR="00AB61D3" w:rsidRPr="00242731" w:rsidRDefault="00AB61D3"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00E31CF3" w:rsidRPr="00242731">
        <w:rPr>
          <w:rFonts w:ascii="Times New Roman" w:hAnsi="Times New Roman" w:cs="Times New Roman"/>
          <w:sz w:val="24"/>
          <w:szCs w:val="24"/>
        </w:rPr>
        <w:t xml:space="preserve">For a detailed discussion of the world view, see (Chasid 2021). </w:t>
      </w:r>
      <w:r w:rsidRPr="00242731">
        <w:rPr>
          <w:rFonts w:ascii="Times New Roman" w:hAnsi="Times New Roman" w:cs="Times New Roman"/>
          <w:sz w:val="24"/>
          <w:szCs w:val="24"/>
        </w:rPr>
        <w:t>Kendall Walton</w:t>
      </w:r>
      <w:r w:rsidR="000B156F" w:rsidRPr="00242731">
        <w:rPr>
          <w:rFonts w:ascii="Times New Roman" w:hAnsi="Times New Roman" w:cs="Times New Roman"/>
          <w:sz w:val="24"/>
          <w:szCs w:val="24"/>
        </w:rPr>
        <w:t xml:space="preserve"> might be</w:t>
      </w:r>
      <w:r w:rsidRPr="00242731">
        <w:rPr>
          <w:rFonts w:ascii="Times New Roman" w:hAnsi="Times New Roman" w:cs="Times New Roman"/>
          <w:sz w:val="24"/>
          <w:szCs w:val="24"/>
        </w:rPr>
        <w:t xml:space="preserve"> endors</w:t>
      </w:r>
      <w:r w:rsidR="000B156F" w:rsidRPr="00242731">
        <w:rPr>
          <w:rFonts w:ascii="Times New Roman" w:hAnsi="Times New Roman" w:cs="Times New Roman"/>
          <w:sz w:val="24"/>
          <w:szCs w:val="24"/>
        </w:rPr>
        <w:t>ing</w:t>
      </w:r>
      <w:r w:rsidRPr="00242731">
        <w:rPr>
          <w:rFonts w:ascii="Times New Roman" w:hAnsi="Times New Roman" w:cs="Times New Roman"/>
          <w:sz w:val="24"/>
          <w:szCs w:val="24"/>
        </w:rPr>
        <w:t xml:space="preserve"> a version of the </w:t>
      </w:r>
      <w:r w:rsidR="00E31CF3" w:rsidRPr="00242731">
        <w:rPr>
          <w:rFonts w:ascii="Times New Roman" w:hAnsi="Times New Roman" w:cs="Times New Roman"/>
          <w:sz w:val="24"/>
          <w:szCs w:val="24"/>
        </w:rPr>
        <w:t>w</w:t>
      </w:r>
      <w:r w:rsidR="00994E9C" w:rsidRPr="00242731">
        <w:rPr>
          <w:rFonts w:ascii="Times New Roman" w:hAnsi="Times New Roman" w:cs="Times New Roman"/>
          <w:sz w:val="24"/>
          <w:szCs w:val="24"/>
        </w:rPr>
        <w:t>orld view</w:t>
      </w:r>
      <w:r w:rsidRPr="00242731">
        <w:rPr>
          <w:rFonts w:ascii="Times New Roman" w:hAnsi="Times New Roman" w:cs="Times New Roman"/>
          <w:sz w:val="24"/>
          <w:szCs w:val="24"/>
        </w:rPr>
        <w:t xml:space="preserve"> when he claims that </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imagining aims at the fictional as belief aims at the true</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 (Walton 1990: 41).</w:t>
      </w:r>
      <w:r w:rsidR="00E31CF3" w:rsidRPr="00242731">
        <w:rPr>
          <w:rFonts w:ascii="Times New Roman" w:hAnsi="Times New Roman" w:cs="Times New Roman"/>
          <w:sz w:val="24"/>
          <w:szCs w:val="24"/>
        </w:rPr>
        <w:t xml:space="preserve"> </w:t>
      </w:r>
      <w:r w:rsidR="000B156F" w:rsidRPr="00242731">
        <w:rPr>
          <w:rFonts w:ascii="Times New Roman" w:hAnsi="Times New Roman" w:cs="Times New Roman"/>
          <w:sz w:val="24"/>
          <w:szCs w:val="24"/>
        </w:rPr>
        <w:t xml:space="preserve">It is, however, </w:t>
      </w:r>
      <w:r w:rsidR="00140012" w:rsidRPr="00242731">
        <w:rPr>
          <w:rFonts w:ascii="Times New Roman" w:hAnsi="Times New Roman" w:cs="Times New Roman"/>
          <w:sz w:val="24"/>
          <w:szCs w:val="24"/>
        </w:rPr>
        <w:t>unclear</w:t>
      </w:r>
      <w:r w:rsidR="00686D40" w:rsidRPr="00242731">
        <w:rPr>
          <w:rFonts w:ascii="Times New Roman" w:hAnsi="Times New Roman" w:cs="Times New Roman"/>
          <w:sz w:val="24"/>
          <w:szCs w:val="24"/>
        </w:rPr>
        <w:t xml:space="preserve"> whether</w:t>
      </w:r>
      <w:r w:rsidR="000B156F" w:rsidRPr="00242731">
        <w:rPr>
          <w:rFonts w:ascii="Times New Roman" w:hAnsi="Times New Roman" w:cs="Times New Roman"/>
          <w:sz w:val="24"/>
          <w:szCs w:val="24"/>
        </w:rPr>
        <w:t xml:space="preserve"> Walton has</w:t>
      </w:r>
      <w:r w:rsidR="00165DF4" w:rsidRPr="00242731">
        <w:rPr>
          <w:rFonts w:ascii="Times New Roman" w:hAnsi="Times New Roman" w:cs="Times New Roman"/>
          <w:sz w:val="24"/>
          <w:szCs w:val="24"/>
        </w:rPr>
        <w:t xml:space="preserve"> </w:t>
      </w:r>
      <w:r w:rsidR="000B156F" w:rsidRPr="00242731">
        <w:rPr>
          <w:rFonts w:ascii="Times New Roman" w:hAnsi="Times New Roman" w:cs="Times New Roman"/>
          <w:sz w:val="24"/>
          <w:szCs w:val="24"/>
        </w:rPr>
        <w:t>the world view</w:t>
      </w:r>
      <w:r w:rsidR="00165DF4" w:rsidRPr="00242731">
        <w:rPr>
          <w:rFonts w:ascii="Times New Roman" w:hAnsi="Times New Roman" w:cs="Times New Roman"/>
          <w:sz w:val="24"/>
          <w:szCs w:val="24"/>
        </w:rPr>
        <w:t xml:space="preserve"> in mind</w:t>
      </w:r>
      <w:r w:rsidR="00686D40" w:rsidRPr="00242731">
        <w:rPr>
          <w:rFonts w:ascii="Times New Roman" w:hAnsi="Times New Roman" w:cs="Times New Roman"/>
          <w:sz w:val="24"/>
          <w:szCs w:val="24"/>
        </w:rPr>
        <w:t xml:space="preserve"> or not</w:t>
      </w:r>
      <w:r w:rsidR="000B156F" w:rsidRPr="00242731">
        <w:rPr>
          <w:rFonts w:ascii="Times New Roman" w:hAnsi="Times New Roman" w:cs="Times New Roman"/>
          <w:sz w:val="24"/>
          <w:szCs w:val="24"/>
        </w:rPr>
        <w:t>. For Walton</w:t>
      </w:r>
      <w:r w:rsidR="00E31CF3" w:rsidRPr="00242731">
        <w:rPr>
          <w:rFonts w:ascii="Times New Roman" w:hAnsi="Times New Roman" w:cs="Times New Roman"/>
          <w:sz w:val="24"/>
          <w:szCs w:val="24"/>
        </w:rPr>
        <w:t xml:space="preserve"> formulates his view in terms of fictional</w:t>
      </w:r>
      <w:r w:rsidR="000B156F" w:rsidRPr="00242731">
        <w:rPr>
          <w:rFonts w:ascii="Times New Roman" w:hAnsi="Times New Roman" w:cs="Times New Roman"/>
          <w:sz w:val="24"/>
          <w:szCs w:val="24"/>
        </w:rPr>
        <w:t xml:space="preserve"> worlds, and he takes it that fictional worlds need not be consistent and</w:t>
      </w:r>
      <w:r w:rsidR="00686D40" w:rsidRPr="00242731">
        <w:rPr>
          <w:rFonts w:ascii="Times New Roman" w:hAnsi="Times New Roman" w:cs="Times New Roman"/>
          <w:sz w:val="24"/>
          <w:szCs w:val="24"/>
        </w:rPr>
        <w:t>,</w:t>
      </w:r>
      <w:r w:rsidR="000B156F" w:rsidRPr="00242731">
        <w:rPr>
          <w:rFonts w:ascii="Times New Roman" w:hAnsi="Times New Roman" w:cs="Times New Roman"/>
          <w:sz w:val="24"/>
          <w:szCs w:val="24"/>
        </w:rPr>
        <w:t xml:space="preserve"> therefore</w:t>
      </w:r>
      <w:r w:rsidR="006849A9" w:rsidRPr="00242731">
        <w:rPr>
          <w:rFonts w:ascii="Times New Roman" w:hAnsi="Times New Roman" w:cs="Times New Roman"/>
          <w:sz w:val="24"/>
          <w:szCs w:val="24"/>
        </w:rPr>
        <w:t>, need not be</w:t>
      </w:r>
      <w:r w:rsidR="000B156F" w:rsidRPr="00242731">
        <w:rPr>
          <w:rFonts w:ascii="Times New Roman" w:hAnsi="Times New Roman" w:cs="Times New Roman"/>
          <w:sz w:val="24"/>
          <w:szCs w:val="24"/>
        </w:rPr>
        <w:t xml:space="preserve"> possible</w:t>
      </w:r>
      <w:r w:rsidR="00E31CF3" w:rsidRPr="00242731">
        <w:rPr>
          <w:rFonts w:ascii="Times New Roman" w:hAnsi="Times New Roman" w:cs="Times New Roman"/>
          <w:sz w:val="24"/>
          <w:szCs w:val="24"/>
        </w:rPr>
        <w:t xml:space="preserve"> (Walton 1990:</w:t>
      </w:r>
      <w:r w:rsidR="000B156F" w:rsidRPr="00242731">
        <w:rPr>
          <w:rFonts w:ascii="Times New Roman" w:hAnsi="Times New Roman" w:cs="Times New Roman"/>
          <w:sz w:val="24"/>
          <w:szCs w:val="24"/>
        </w:rPr>
        <w:t xml:space="preserve"> 63-67).</w:t>
      </w:r>
      <w:r w:rsidR="00E31CF3" w:rsidRPr="00242731">
        <w:rPr>
          <w:rFonts w:ascii="Times New Roman" w:hAnsi="Times New Roman" w:cs="Times New Roman"/>
          <w:sz w:val="24"/>
          <w:szCs w:val="24"/>
        </w:rPr>
        <w:t xml:space="preserve"> </w:t>
      </w:r>
      <w:r w:rsidRPr="00242731">
        <w:rPr>
          <w:rFonts w:ascii="Times New Roman" w:hAnsi="Times New Roman" w:cs="Times New Roman"/>
          <w:sz w:val="24"/>
          <w:szCs w:val="24"/>
        </w:rPr>
        <w:t xml:space="preserve"> </w:t>
      </w:r>
    </w:p>
  </w:footnote>
  <w:footnote w:id="16">
    <w:p w14:paraId="4FF87A43" w14:textId="636D0029" w:rsidR="00BD2EB3" w:rsidRPr="00242731" w:rsidRDefault="00BD2EB3" w:rsidP="00242731">
      <w:pPr>
        <w:pStyle w:val="FootnoteText"/>
        <w:spacing w:line="480" w:lineRule="auto"/>
        <w:jc w:val="both"/>
        <w:rPr>
          <w:rFonts w:ascii="Times New Roman" w:hAnsi="Times New Roman" w:cs="Times New Roman"/>
          <w:noProof/>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00AA7E14" w:rsidRPr="00242731">
        <w:rPr>
          <w:rFonts w:ascii="Times New Roman" w:hAnsi="Times New Roman" w:cs="Times New Roman"/>
          <w:noProof/>
          <w:sz w:val="24"/>
          <w:szCs w:val="24"/>
        </w:rPr>
        <w:t>The possibility of misidentification errors</w:t>
      </w:r>
      <w:r w:rsidR="00E304FE" w:rsidRPr="00242731">
        <w:rPr>
          <w:rFonts w:ascii="Times New Roman" w:hAnsi="Times New Roman" w:cs="Times New Roman"/>
          <w:noProof/>
          <w:sz w:val="24"/>
          <w:szCs w:val="24"/>
        </w:rPr>
        <w:t xml:space="preserve"> in imagination</w:t>
      </w:r>
      <w:r w:rsidR="00AA7E14" w:rsidRPr="00242731">
        <w:rPr>
          <w:rFonts w:ascii="Times New Roman" w:hAnsi="Times New Roman" w:cs="Times New Roman"/>
          <w:noProof/>
          <w:sz w:val="24"/>
          <w:szCs w:val="24"/>
        </w:rPr>
        <w:t xml:space="preserve"> seems to be rejected by Ludwig Wittgenstein, when he claims (1958: 39) that, when a person asserts that they imagine King</w:t>
      </w:r>
      <w:r w:rsidR="003809E7" w:rsidRPr="00242731">
        <w:rPr>
          <w:rFonts w:ascii="Times New Roman" w:hAnsi="Times New Roman" w:cs="Times New Roman"/>
          <w:noProof/>
          <w:sz w:val="24"/>
          <w:szCs w:val="24"/>
        </w:rPr>
        <w:t>’</w:t>
      </w:r>
      <w:r w:rsidR="00AA7E14" w:rsidRPr="00242731">
        <w:rPr>
          <w:rFonts w:ascii="Times New Roman" w:hAnsi="Times New Roman" w:cs="Times New Roman"/>
          <w:noProof/>
          <w:sz w:val="24"/>
          <w:szCs w:val="24"/>
        </w:rPr>
        <w:t>s College on fire, it is not possible to challenge their assertion by questioning whether it is King</w:t>
      </w:r>
      <w:r w:rsidR="003809E7" w:rsidRPr="00242731">
        <w:rPr>
          <w:rFonts w:ascii="Times New Roman" w:hAnsi="Times New Roman" w:cs="Times New Roman"/>
          <w:noProof/>
          <w:sz w:val="24"/>
          <w:szCs w:val="24"/>
        </w:rPr>
        <w:t>’</w:t>
      </w:r>
      <w:r w:rsidR="00AA7E14" w:rsidRPr="00242731">
        <w:rPr>
          <w:rFonts w:ascii="Times New Roman" w:hAnsi="Times New Roman" w:cs="Times New Roman"/>
          <w:noProof/>
          <w:sz w:val="24"/>
          <w:szCs w:val="24"/>
        </w:rPr>
        <w:t xml:space="preserve">s College, and not some other building, which they are really imagining. </w:t>
      </w:r>
      <w:r w:rsidRPr="00242731">
        <w:rPr>
          <w:rFonts w:ascii="Times New Roman" w:hAnsi="Times New Roman" w:cs="Times New Roman"/>
          <w:noProof/>
          <w:sz w:val="24"/>
          <w:szCs w:val="24"/>
        </w:rPr>
        <w:t>The possibility of misidentification errors in imagination is</w:t>
      </w:r>
      <w:r w:rsidR="00FA53D8" w:rsidRPr="00242731">
        <w:rPr>
          <w:rFonts w:ascii="Times New Roman" w:hAnsi="Times New Roman" w:cs="Times New Roman"/>
          <w:noProof/>
          <w:sz w:val="24"/>
          <w:szCs w:val="24"/>
        </w:rPr>
        <w:t xml:space="preserve"> also</w:t>
      </w:r>
      <w:r w:rsidRPr="00242731">
        <w:rPr>
          <w:rFonts w:ascii="Times New Roman" w:hAnsi="Times New Roman" w:cs="Times New Roman"/>
          <w:noProof/>
          <w:sz w:val="24"/>
          <w:szCs w:val="24"/>
        </w:rPr>
        <w:t xml:space="preserve"> discussed in</w:t>
      </w:r>
      <w:r w:rsidR="000513A2" w:rsidRPr="00242731">
        <w:rPr>
          <w:rFonts w:ascii="Times New Roman" w:hAnsi="Times New Roman" w:cs="Times New Roman"/>
          <w:noProof/>
          <w:sz w:val="24"/>
          <w:szCs w:val="24"/>
        </w:rPr>
        <w:t xml:space="preserve"> (Williams 1973: 29-30) and</w:t>
      </w:r>
      <w:r w:rsidR="0011568A" w:rsidRPr="00242731">
        <w:rPr>
          <w:rFonts w:ascii="Times New Roman" w:hAnsi="Times New Roman" w:cs="Times New Roman"/>
          <w:noProof/>
          <w:sz w:val="24"/>
          <w:szCs w:val="24"/>
        </w:rPr>
        <w:t xml:space="preserve"> in</w:t>
      </w:r>
      <w:r w:rsidRPr="00242731">
        <w:rPr>
          <w:rFonts w:ascii="Times New Roman" w:hAnsi="Times New Roman" w:cs="Times New Roman"/>
          <w:noProof/>
          <w:sz w:val="24"/>
          <w:szCs w:val="24"/>
        </w:rPr>
        <w:t xml:space="preserve"> (Noordhof 2018: 113), from which the example of confusing Hertford College with New College is taken.</w:t>
      </w:r>
    </w:p>
  </w:footnote>
  <w:footnote w:id="17">
    <w:p w14:paraId="12FC7E5B" w14:textId="613D38FF" w:rsidR="005F729C" w:rsidRPr="00242731" w:rsidRDefault="00355109"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Can PV handle misidentification errors</w:t>
      </w:r>
      <w:r w:rsidR="00AA7E14" w:rsidRPr="00242731">
        <w:rPr>
          <w:rFonts w:ascii="Times New Roman" w:hAnsi="Times New Roman" w:cs="Times New Roman"/>
          <w:sz w:val="24"/>
          <w:szCs w:val="24"/>
        </w:rPr>
        <w:t xml:space="preserve"> better than </w:t>
      </w:r>
      <w:r w:rsidR="00994E9C" w:rsidRPr="00242731">
        <w:rPr>
          <w:rFonts w:ascii="Times New Roman" w:hAnsi="Times New Roman" w:cs="Times New Roman"/>
          <w:sz w:val="24"/>
          <w:szCs w:val="24"/>
        </w:rPr>
        <w:t>WV</w:t>
      </w:r>
      <w:r w:rsidRPr="00242731">
        <w:rPr>
          <w:rFonts w:ascii="Times New Roman" w:hAnsi="Times New Roman" w:cs="Times New Roman"/>
          <w:sz w:val="24"/>
          <w:szCs w:val="24"/>
        </w:rPr>
        <w:t>?</w:t>
      </w:r>
      <w:r w:rsidR="005F729C" w:rsidRPr="00242731">
        <w:rPr>
          <w:rFonts w:ascii="Times New Roman" w:hAnsi="Times New Roman" w:cs="Times New Roman"/>
          <w:sz w:val="24"/>
          <w:szCs w:val="24"/>
        </w:rPr>
        <w:t xml:space="preserve"> </w:t>
      </w:r>
      <w:r w:rsidR="00AA7E14" w:rsidRPr="00242731">
        <w:rPr>
          <w:rFonts w:ascii="Times New Roman" w:hAnsi="Times New Roman" w:cs="Times New Roman"/>
          <w:sz w:val="24"/>
          <w:szCs w:val="24"/>
        </w:rPr>
        <w:t>Since</w:t>
      </w:r>
      <w:r w:rsidR="005F729C" w:rsidRPr="00242731">
        <w:rPr>
          <w:rFonts w:ascii="Times New Roman" w:hAnsi="Times New Roman" w:cs="Times New Roman"/>
          <w:sz w:val="24"/>
          <w:szCs w:val="24"/>
        </w:rPr>
        <w:t xml:space="preserve"> John is having a mental image of Hertford College, the content of John</w:t>
      </w:r>
      <w:r w:rsidR="003809E7" w:rsidRPr="00242731">
        <w:rPr>
          <w:rFonts w:ascii="Times New Roman" w:hAnsi="Times New Roman" w:cs="Times New Roman"/>
          <w:sz w:val="24"/>
          <w:szCs w:val="24"/>
        </w:rPr>
        <w:t>’</w:t>
      </w:r>
      <w:r w:rsidR="005F729C" w:rsidRPr="00242731">
        <w:rPr>
          <w:rFonts w:ascii="Times New Roman" w:hAnsi="Times New Roman" w:cs="Times New Roman"/>
          <w:sz w:val="24"/>
          <w:szCs w:val="24"/>
        </w:rPr>
        <w:t>s imagining</w:t>
      </w:r>
      <w:r w:rsidR="00AA7E14" w:rsidRPr="00242731">
        <w:rPr>
          <w:rFonts w:ascii="Times New Roman" w:hAnsi="Times New Roman" w:cs="Times New Roman"/>
          <w:sz w:val="24"/>
          <w:szCs w:val="24"/>
        </w:rPr>
        <w:t>, according to PV,</w:t>
      </w:r>
      <w:r w:rsidR="00A563D1" w:rsidRPr="00242731">
        <w:rPr>
          <w:rFonts w:ascii="Times New Roman" w:hAnsi="Times New Roman" w:cs="Times New Roman"/>
          <w:sz w:val="24"/>
          <w:szCs w:val="24"/>
        </w:rPr>
        <w:t xml:space="preserve"> is that it is possible that Hertford College is</w:t>
      </w:r>
      <w:r w:rsidR="005F729C" w:rsidRPr="00242731">
        <w:rPr>
          <w:rFonts w:ascii="Times New Roman" w:hAnsi="Times New Roman" w:cs="Times New Roman"/>
          <w:sz w:val="24"/>
          <w:szCs w:val="24"/>
        </w:rPr>
        <w:t xml:space="preserve"> on fire, which</w:t>
      </w:r>
      <w:r w:rsidR="00706E44" w:rsidRPr="00242731">
        <w:rPr>
          <w:rFonts w:ascii="Times New Roman" w:hAnsi="Times New Roman" w:cs="Times New Roman"/>
          <w:sz w:val="24"/>
          <w:szCs w:val="24"/>
        </w:rPr>
        <w:t xml:space="preserve"> certainly</w:t>
      </w:r>
      <w:r w:rsidR="005F729C" w:rsidRPr="00242731">
        <w:rPr>
          <w:rFonts w:ascii="Times New Roman" w:hAnsi="Times New Roman" w:cs="Times New Roman"/>
          <w:sz w:val="24"/>
          <w:szCs w:val="24"/>
        </w:rPr>
        <w:t xml:space="preserve"> </w:t>
      </w:r>
      <w:r w:rsidR="00173ACB" w:rsidRPr="00242731">
        <w:rPr>
          <w:rFonts w:ascii="Times New Roman" w:hAnsi="Times New Roman" w:cs="Times New Roman"/>
          <w:sz w:val="24"/>
          <w:szCs w:val="24"/>
        </w:rPr>
        <w:t>seems</w:t>
      </w:r>
      <w:r w:rsidR="005F729C" w:rsidRPr="00242731">
        <w:rPr>
          <w:rFonts w:ascii="Times New Roman" w:hAnsi="Times New Roman" w:cs="Times New Roman"/>
          <w:sz w:val="24"/>
          <w:szCs w:val="24"/>
        </w:rPr>
        <w:t xml:space="preserve"> </w:t>
      </w:r>
      <w:r w:rsidR="00706E44" w:rsidRPr="00242731">
        <w:rPr>
          <w:rFonts w:ascii="Times New Roman" w:hAnsi="Times New Roman" w:cs="Times New Roman"/>
          <w:sz w:val="24"/>
          <w:szCs w:val="24"/>
        </w:rPr>
        <w:t>true</w:t>
      </w:r>
      <w:r w:rsidR="005F729C" w:rsidRPr="00242731">
        <w:rPr>
          <w:rFonts w:ascii="Times New Roman" w:hAnsi="Times New Roman" w:cs="Times New Roman"/>
          <w:sz w:val="24"/>
          <w:szCs w:val="24"/>
        </w:rPr>
        <w:t xml:space="preserve">. On the face of it, therefore, misidentification errors </w:t>
      </w:r>
      <w:r w:rsidR="00173ACB" w:rsidRPr="00242731">
        <w:rPr>
          <w:rFonts w:ascii="Times New Roman" w:hAnsi="Times New Roman" w:cs="Times New Roman"/>
          <w:sz w:val="24"/>
          <w:szCs w:val="24"/>
        </w:rPr>
        <w:t>appear to be</w:t>
      </w:r>
      <w:r w:rsidR="005F729C" w:rsidRPr="00242731">
        <w:rPr>
          <w:rFonts w:ascii="Times New Roman" w:hAnsi="Times New Roman" w:cs="Times New Roman"/>
          <w:sz w:val="24"/>
          <w:szCs w:val="24"/>
        </w:rPr>
        <w:t xml:space="preserve"> a challenge </w:t>
      </w:r>
      <w:r w:rsidR="00173ACB" w:rsidRPr="00242731">
        <w:rPr>
          <w:rFonts w:ascii="Times New Roman" w:hAnsi="Times New Roman" w:cs="Times New Roman"/>
          <w:sz w:val="24"/>
          <w:szCs w:val="24"/>
        </w:rPr>
        <w:t>for</w:t>
      </w:r>
      <w:r w:rsidR="005F729C" w:rsidRPr="00242731">
        <w:rPr>
          <w:rFonts w:ascii="Times New Roman" w:hAnsi="Times New Roman" w:cs="Times New Roman"/>
          <w:sz w:val="24"/>
          <w:szCs w:val="24"/>
        </w:rPr>
        <w:t xml:space="preserve"> PV as </w:t>
      </w:r>
      <w:r w:rsidR="00AA7E14" w:rsidRPr="00242731">
        <w:rPr>
          <w:rFonts w:ascii="Times New Roman" w:hAnsi="Times New Roman" w:cs="Times New Roman"/>
          <w:sz w:val="24"/>
          <w:szCs w:val="24"/>
        </w:rPr>
        <w:t>much</w:t>
      </w:r>
      <w:r w:rsidR="005F729C" w:rsidRPr="00242731">
        <w:rPr>
          <w:rFonts w:ascii="Times New Roman" w:hAnsi="Times New Roman" w:cs="Times New Roman"/>
          <w:sz w:val="24"/>
          <w:szCs w:val="24"/>
        </w:rPr>
        <w:t xml:space="preserve"> as </w:t>
      </w:r>
      <w:r w:rsidR="00173ACB" w:rsidRPr="00242731">
        <w:rPr>
          <w:rFonts w:ascii="Times New Roman" w:hAnsi="Times New Roman" w:cs="Times New Roman"/>
          <w:sz w:val="24"/>
          <w:szCs w:val="24"/>
        </w:rPr>
        <w:t>they are for</w:t>
      </w:r>
      <w:r w:rsidR="005F729C" w:rsidRPr="00242731">
        <w:rPr>
          <w:rFonts w:ascii="Times New Roman" w:hAnsi="Times New Roman" w:cs="Times New Roman"/>
          <w:sz w:val="24"/>
          <w:szCs w:val="24"/>
        </w:rPr>
        <w:t xml:space="preserve"> </w:t>
      </w:r>
      <w:r w:rsidR="00994E9C" w:rsidRPr="00242731">
        <w:rPr>
          <w:rFonts w:ascii="Times New Roman" w:hAnsi="Times New Roman" w:cs="Times New Roman"/>
          <w:sz w:val="24"/>
          <w:szCs w:val="24"/>
        </w:rPr>
        <w:t>WV</w:t>
      </w:r>
      <w:r w:rsidR="005F729C" w:rsidRPr="00242731">
        <w:rPr>
          <w:rFonts w:ascii="Times New Roman" w:hAnsi="Times New Roman" w:cs="Times New Roman"/>
          <w:sz w:val="24"/>
          <w:szCs w:val="24"/>
        </w:rPr>
        <w:t xml:space="preserve">. The PV advocate, however, may reply that the intuition that </w:t>
      </w:r>
      <w:r w:rsidR="00D64A2D" w:rsidRPr="00242731">
        <w:rPr>
          <w:rFonts w:ascii="Times New Roman" w:hAnsi="Times New Roman" w:cs="Times New Roman"/>
          <w:sz w:val="24"/>
          <w:szCs w:val="24"/>
        </w:rPr>
        <w:t>John</w:t>
      </w:r>
      <w:r w:rsidR="003809E7" w:rsidRPr="00242731">
        <w:rPr>
          <w:rFonts w:ascii="Times New Roman" w:hAnsi="Times New Roman" w:cs="Times New Roman"/>
          <w:sz w:val="24"/>
          <w:szCs w:val="24"/>
        </w:rPr>
        <w:t>’</w:t>
      </w:r>
      <w:r w:rsidR="00D64A2D" w:rsidRPr="00242731">
        <w:rPr>
          <w:rFonts w:ascii="Times New Roman" w:hAnsi="Times New Roman" w:cs="Times New Roman"/>
          <w:sz w:val="24"/>
          <w:szCs w:val="24"/>
        </w:rPr>
        <w:t xml:space="preserve">s </w:t>
      </w:r>
      <w:r w:rsidR="005F729C" w:rsidRPr="00242731">
        <w:rPr>
          <w:rFonts w:ascii="Times New Roman" w:hAnsi="Times New Roman" w:cs="Times New Roman"/>
          <w:sz w:val="24"/>
          <w:szCs w:val="24"/>
        </w:rPr>
        <w:t>imagination</w:t>
      </w:r>
      <w:r w:rsidR="00D64A2D" w:rsidRPr="00242731">
        <w:rPr>
          <w:rFonts w:ascii="Times New Roman" w:hAnsi="Times New Roman" w:cs="Times New Roman"/>
          <w:sz w:val="24"/>
          <w:szCs w:val="24"/>
        </w:rPr>
        <w:t xml:space="preserve"> i</w:t>
      </w:r>
      <w:r w:rsidR="00686D40" w:rsidRPr="00242731">
        <w:rPr>
          <w:rFonts w:ascii="Times New Roman" w:hAnsi="Times New Roman" w:cs="Times New Roman"/>
          <w:sz w:val="24"/>
          <w:szCs w:val="24"/>
        </w:rPr>
        <w:t>s malfunctioning</w:t>
      </w:r>
      <w:r w:rsidR="005F729C" w:rsidRPr="00242731">
        <w:rPr>
          <w:rFonts w:ascii="Times New Roman" w:hAnsi="Times New Roman" w:cs="Times New Roman"/>
          <w:sz w:val="24"/>
          <w:szCs w:val="24"/>
        </w:rPr>
        <w:t xml:space="preserve"> in Junior Fireman is not due to the fact that John</w:t>
      </w:r>
      <w:r w:rsidR="003809E7" w:rsidRPr="00242731">
        <w:rPr>
          <w:rFonts w:ascii="Times New Roman" w:hAnsi="Times New Roman" w:cs="Times New Roman"/>
          <w:sz w:val="24"/>
          <w:szCs w:val="24"/>
        </w:rPr>
        <w:t>’</w:t>
      </w:r>
      <w:r w:rsidR="005F729C" w:rsidRPr="00242731">
        <w:rPr>
          <w:rFonts w:ascii="Times New Roman" w:hAnsi="Times New Roman" w:cs="Times New Roman"/>
          <w:sz w:val="24"/>
          <w:szCs w:val="24"/>
        </w:rPr>
        <w:t>s imagining is incorrect, but to the fact that John</w:t>
      </w:r>
      <w:r w:rsidR="003809E7" w:rsidRPr="00242731">
        <w:rPr>
          <w:rFonts w:ascii="Times New Roman" w:hAnsi="Times New Roman" w:cs="Times New Roman"/>
          <w:sz w:val="24"/>
          <w:szCs w:val="24"/>
        </w:rPr>
        <w:t>’</w:t>
      </w:r>
      <w:r w:rsidR="005F729C" w:rsidRPr="00242731">
        <w:rPr>
          <w:rFonts w:ascii="Times New Roman" w:hAnsi="Times New Roman" w:cs="Times New Roman"/>
          <w:sz w:val="24"/>
          <w:szCs w:val="24"/>
        </w:rPr>
        <w:t xml:space="preserve">s imaginative project has failed. (John is not imagining what he </w:t>
      </w:r>
      <w:r w:rsidR="00AA7E14" w:rsidRPr="00242731">
        <w:rPr>
          <w:rFonts w:ascii="Times New Roman" w:hAnsi="Times New Roman" w:cs="Times New Roman"/>
          <w:sz w:val="24"/>
          <w:szCs w:val="24"/>
        </w:rPr>
        <w:t>intended</w:t>
      </w:r>
      <w:r w:rsidR="005F729C" w:rsidRPr="00242731">
        <w:rPr>
          <w:rFonts w:ascii="Times New Roman" w:hAnsi="Times New Roman" w:cs="Times New Roman"/>
          <w:sz w:val="24"/>
          <w:szCs w:val="24"/>
        </w:rPr>
        <w:t xml:space="preserve"> to imagine.)</w:t>
      </w:r>
      <w:r w:rsidR="00AA7E14" w:rsidRPr="00242731">
        <w:rPr>
          <w:rFonts w:ascii="Times New Roman" w:hAnsi="Times New Roman" w:cs="Times New Roman"/>
          <w:sz w:val="24"/>
          <w:szCs w:val="24"/>
        </w:rPr>
        <w:t xml:space="preserve"> Given that, </w:t>
      </w:r>
      <w:r w:rsidR="00173ACB" w:rsidRPr="00242731">
        <w:rPr>
          <w:rFonts w:ascii="Times New Roman" w:hAnsi="Times New Roman" w:cs="Times New Roman"/>
          <w:sz w:val="24"/>
          <w:szCs w:val="24"/>
        </w:rPr>
        <w:t>according to</w:t>
      </w:r>
      <w:r w:rsidR="00AA7E14" w:rsidRPr="00242731">
        <w:rPr>
          <w:rFonts w:ascii="Times New Roman" w:hAnsi="Times New Roman" w:cs="Times New Roman"/>
          <w:sz w:val="24"/>
          <w:szCs w:val="24"/>
        </w:rPr>
        <w:t xml:space="preserve"> </w:t>
      </w:r>
      <w:r w:rsidR="00994E9C" w:rsidRPr="00242731">
        <w:rPr>
          <w:rFonts w:ascii="Times New Roman" w:hAnsi="Times New Roman" w:cs="Times New Roman"/>
          <w:sz w:val="24"/>
          <w:szCs w:val="24"/>
        </w:rPr>
        <w:t>WV</w:t>
      </w:r>
      <w:r w:rsidR="00AA7E14" w:rsidRPr="00242731">
        <w:rPr>
          <w:rFonts w:ascii="Times New Roman" w:hAnsi="Times New Roman" w:cs="Times New Roman"/>
          <w:sz w:val="24"/>
          <w:szCs w:val="24"/>
        </w:rPr>
        <w:t>, the content of John</w:t>
      </w:r>
      <w:r w:rsidR="003809E7" w:rsidRPr="00242731">
        <w:rPr>
          <w:rFonts w:ascii="Times New Roman" w:hAnsi="Times New Roman" w:cs="Times New Roman"/>
          <w:sz w:val="24"/>
          <w:szCs w:val="24"/>
        </w:rPr>
        <w:t>’</w:t>
      </w:r>
      <w:r w:rsidR="00AA7E14" w:rsidRPr="00242731">
        <w:rPr>
          <w:rFonts w:ascii="Times New Roman" w:hAnsi="Times New Roman" w:cs="Times New Roman"/>
          <w:sz w:val="24"/>
          <w:szCs w:val="24"/>
        </w:rPr>
        <w:t xml:space="preserve">s imagining is almost identical to that of his imaginative project, this </w:t>
      </w:r>
      <w:r w:rsidR="00173ACB" w:rsidRPr="00242731">
        <w:rPr>
          <w:rFonts w:ascii="Times New Roman" w:hAnsi="Times New Roman" w:cs="Times New Roman"/>
          <w:sz w:val="24"/>
          <w:szCs w:val="24"/>
        </w:rPr>
        <w:t>reply</w:t>
      </w:r>
      <w:r w:rsidR="00AA7E14" w:rsidRPr="00242731">
        <w:rPr>
          <w:rFonts w:ascii="Times New Roman" w:hAnsi="Times New Roman" w:cs="Times New Roman"/>
          <w:sz w:val="24"/>
          <w:szCs w:val="24"/>
        </w:rPr>
        <w:t xml:space="preserve"> does not seem to be available to the </w:t>
      </w:r>
      <w:r w:rsidR="00994E9C" w:rsidRPr="00242731">
        <w:rPr>
          <w:rFonts w:ascii="Times New Roman" w:hAnsi="Times New Roman" w:cs="Times New Roman"/>
          <w:sz w:val="24"/>
          <w:szCs w:val="24"/>
        </w:rPr>
        <w:t>WV</w:t>
      </w:r>
      <w:r w:rsidR="00AA7E14" w:rsidRPr="00242731">
        <w:rPr>
          <w:rFonts w:ascii="Times New Roman" w:hAnsi="Times New Roman" w:cs="Times New Roman"/>
          <w:sz w:val="24"/>
          <w:szCs w:val="24"/>
        </w:rPr>
        <w:t xml:space="preserve"> advocate.</w:t>
      </w:r>
    </w:p>
  </w:footnote>
  <w:footnote w:id="18">
    <w:p w14:paraId="6790C15A" w14:textId="558A7306" w:rsidR="00801D9D" w:rsidRPr="00242731" w:rsidRDefault="00801D9D"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Paul </w:t>
      </w:r>
      <w:proofErr w:type="spellStart"/>
      <w:r w:rsidRPr="00242731">
        <w:rPr>
          <w:rFonts w:ascii="Times New Roman" w:hAnsi="Times New Roman" w:cs="Times New Roman"/>
          <w:sz w:val="24"/>
          <w:szCs w:val="24"/>
        </w:rPr>
        <w:t>Noordhof</w:t>
      </w:r>
      <w:proofErr w:type="spellEnd"/>
      <w:r w:rsidRPr="00242731">
        <w:rPr>
          <w:rFonts w:ascii="Times New Roman" w:hAnsi="Times New Roman" w:cs="Times New Roman"/>
          <w:sz w:val="24"/>
          <w:szCs w:val="24"/>
        </w:rPr>
        <w:t xml:space="preserve"> </w:t>
      </w:r>
      <w:r w:rsidR="00592BC4" w:rsidRPr="00242731">
        <w:rPr>
          <w:rFonts w:ascii="Times New Roman" w:hAnsi="Times New Roman" w:cs="Times New Roman"/>
          <w:sz w:val="24"/>
          <w:szCs w:val="24"/>
        </w:rPr>
        <w:t>puts forward</w:t>
      </w:r>
      <w:r w:rsidRPr="00242731">
        <w:rPr>
          <w:rFonts w:ascii="Times New Roman" w:hAnsi="Times New Roman" w:cs="Times New Roman"/>
          <w:sz w:val="24"/>
          <w:szCs w:val="24"/>
        </w:rPr>
        <w:t xml:space="preserve"> a version of the </w:t>
      </w:r>
      <w:r w:rsidR="00592BC4" w:rsidRPr="00242731">
        <w:rPr>
          <w:rFonts w:ascii="Times New Roman" w:hAnsi="Times New Roman" w:cs="Times New Roman"/>
          <w:sz w:val="24"/>
          <w:szCs w:val="24"/>
        </w:rPr>
        <w:t>a</w:t>
      </w:r>
      <w:r w:rsidR="00760C83" w:rsidRPr="00242731">
        <w:rPr>
          <w:rFonts w:ascii="Times New Roman" w:hAnsi="Times New Roman" w:cs="Times New Roman"/>
          <w:sz w:val="24"/>
          <w:szCs w:val="24"/>
        </w:rPr>
        <w:t>ct</w:t>
      </w:r>
      <w:r w:rsidRPr="00242731">
        <w:rPr>
          <w:rFonts w:ascii="Times New Roman" w:hAnsi="Times New Roman" w:cs="Times New Roman"/>
          <w:sz w:val="24"/>
          <w:szCs w:val="24"/>
        </w:rPr>
        <w:t xml:space="preserve">ion </w:t>
      </w:r>
      <w:r w:rsidR="00592BC4" w:rsidRPr="00242731">
        <w:rPr>
          <w:rFonts w:ascii="Times New Roman" w:hAnsi="Times New Roman" w:cs="Times New Roman"/>
          <w:sz w:val="24"/>
          <w:szCs w:val="24"/>
        </w:rPr>
        <w:t>v</w:t>
      </w:r>
      <w:r w:rsidRPr="00242731">
        <w:rPr>
          <w:rFonts w:ascii="Times New Roman" w:hAnsi="Times New Roman" w:cs="Times New Roman"/>
          <w:sz w:val="24"/>
          <w:szCs w:val="24"/>
        </w:rPr>
        <w:t>iew in</w:t>
      </w:r>
      <w:r w:rsidR="00D31AAF" w:rsidRPr="00242731">
        <w:rPr>
          <w:rFonts w:ascii="Times New Roman" w:hAnsi="Times New Roman" w:cs="Times New Roman"/>
          <w:sz w:val="24"/>
          <w:szCs w:val="24"/>
        </w:rPr>
        <w:t xml:space="preserve"> his</w:t>
      </w:r>
      <w:r w:rsidRPr="00242731">
        <w:rPr>
          <w:rFonts w:ascii="Times New Roman" w:hAnsi="Times New Roman" w:cs="Times New Roman"/>
          <w:sz w:val="24"/>
          <w:szCs w:val="24"/>
        </w:rPr>
        <w:t xml:space="preserve"> (2018) and (2002).     </w:t>
      </w:r>
    </w:p>
  </w:footnote>
  <w:footnote w:id="19">
    <w:p w14:paraId="17C8ABE0" w14:textId="5491FFAB" w:rsidR="00AA62F4" w:rsidRPr="00242731" w:rsidRDefault="00AA62F4" w:rsidP="00242731">
      <w:pPr>
        <w:pStyle w:val="FootnoteText"/>
        <w:spacing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sz w:val="24"/>
          <w:szCs w:val="24"/>
          <w:lang w:val="en-US"/>
        </w:rPr>
        <w:t>To be clear, this does not mean that, when a subject tries to imag</w:t>
      </w:r>
      <w:r w:rsidR="007A66B3" w:rsidRPr="00242731">
        <w:rPr>
          <w:rFonts w:ascii="Times New Roman" w:hAnsi="Times New Roman" w:cs="Times New Roman"/>
          <w:sz w:val="24"/>
          <w:szCs w:val="24"/>
          <w:lang w:val="en-US"/>
        </w:rPr>
        <w:t>ine something and they have a</w:t>
      </w:r>
      <w:r w:rsidRPr="00242731">
        <w:rPr>
          <w:rFonts w:ascii="Times New Roman" w:hAnsi="Times New Roman" w:cs="Times New Roman"/>
          <w:sz w:val="24"/>
          <w:szCs w:val="24"/>
          <w:lang w:val="en-US"/>
        </w:rPr>
        <w:t xml:space="preserve"> mental image as a result, the subject needs to believe that they are engaged in any sort of simulation. On the proposed view, the subject does not need to believe this any more than, on AV, the subject needs to believe that they are trying to form a mental image which matches their imaginative project, or any more than, on WV, the subject needs to believe that they are trying to conform their imagining to a possible world that they </w:t>
      </w:r>
      <w:proofErr w:type="spellStart"/>
      <w:r w:rsidRPr="00242731">
        <w:rPr>
          <w:rFonts w:ascii="Times New Roman" w:hAnsi="Times New Roman" w:cs="Times New Roman"/>
          <w:sz w:val="24"/>
          <w:szCs w:val="24"/>
          <w:lang w:val="en-US"/>
        </w:rPr>
        <w:t>visualise</w:t>
      </w:r>
      <w:proofErr w:type="spellEnd"/>
      <w:r w:rsidRPr="00242731">
        <w:rPr>
          <w:rFonts w:ascii="Times New Roman" w:hAnsi="Times New Roman" w:cs="Times New Roman"/>
          <w:sz w:val="24"/>
          <w:szCs w:val="24"/>
          <w:lang w:val="en-US"/>
        </w:rPr>
        <w:t xml:space="preserve">.   </w:t>
      </w:r>
    </w:p>
  </w:footnote>
  <w:footnote w:id="20">
    <w:p w14:paraId="0492DDBF" w14:textId="308523C0" w:rsidR="005447C4" w:rsidRPr="00242731" w:rsidRDefault="005447C4" w:rsidP="00242731">
      <w:pPr>
        <w:pStyle w:val="FootnoteText"/>
        <w:spacing w:line="480" w:lineRule="auto"/>
        <w:jc w:val="both"/>
        <w:rPr>
          <w:rFonts w:ascii="Times New Roman" w:hAnsi="Times New Roman" w:cs="Times New Roman"/>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Why not operate with the more familiar reading </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In the closest possible world in which S perceives that p, S</w:t>
      </w:r>
      <w:r w:rsidR="003809E7" w:rsidRPr="00242731">
        <w:rPr>
          <w:rFonts w:ascii="Times New Roman" w:hAnsi="Times New Roman" w:cs="Times New Roman"/>
          <w:sz w:val="24"/>
          <w:szCs w:val="24"/>
        </w:rPr>
        <w:t>’</w:t>
      </w:r>
      <w:r w:rsidR="00695A0F" w:rsidRPr="00242731">
        <w:rPr>
          <w:rFonts w:ascii="Times New Roman" w:hAnsi="Times New Roman" w:cs="Times New Roman"/>
          <w:sz w:val="24"/>
          <w:szCs w:val="24"/>
        </w:rPr>
        <w:t>s</w:t>
      </w:r>
      <w:r w:rsidRPr="00242731">
        <w:rPr>
          <w:rFonts w:ascii="Times New Roman" w:hAnsi="Times New Roman" w:cs="Times New Roman"/>
          <w:sz w:val="24"/>
          <w:szCs w:val="24"/>
        </w:rPr>
        <w:t xml:space="preserve"> experience is phenomenologically similar to having </w:t>
      </w:r>
      <w:proofErr w:type="spellStart"/>
      <w:r w:rsidRPr="00242731">
        <w:rPr>
          <w:rFonts w:ascii="Times New Roman" w:hAnsi="Times New Roman" w:cs="Times New Roman"/>
          <w:sz w:val="24"/>
          <w:szCs w:val="24"/>
        </w:rPr>
        <w:t>i</w:t>
      </w:r>
      <w:proofErr w:type="spellEnd"/>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 </w:t>
      </w:r>
      <w:r w:rsidR="00C4163A" w:rsidRPr="00242731">
        <w:rPr>
          <w:rFonts w:ascii="Times New Roman" w:hAnsi="Times New Roman" w:cs="Times New Roman"/>
          <w:sz w:val="24"/>
          <w:szCs w:val="24"/>
        </w:rPr>
        <w:t>The</w:t>
      </w:r>
      <w:r w:rsidRPr="00242731">
        <w:rPr>
          <w:rFonts w:ascii="Times New Roman" w:hAnsi="Times New Roman" w:cs="Times New Roman"/>
          <w:sz w:val="24"/>
          <w:szCs w:val="24"/>
        </w:rPr>
        <w:t xml:space="preserve"> reason is that there may be </w:t>
      </w:r>
      <w:r w:rsidR="000E29F3" w:rsidRPr="00242731">
        <w:rPr>
          <w:rFonts w:ascii="Times New Roman" w:hAnsi="Times New Roman" w:cs="Times New Roman"/>
          <w:sz w:val="24"/>
          <w:szCs w:val="24"/>
        </w:rPr>
        <w:t>cases</w:t>
      </w:r>
      <w:r w:rsidRPr="00242731">
        <w:rPr>
          <w:rFonts w:ascii="Times New Roman" w:hAnsi="Times New Roman" w:cs="Times New Roman"/>
          <w:sz w:val="24"/>
          <w:szCs w:val="24"/>
        </w:rPr>
        <w:t xml:space="preserve"> in which the closest possible world in which S perceives that p fails to exist, </w:t>
      </w:r>
      <w:r w:rsidR="00C4163A" w:rsidRPr="00242731">
        <w:rPr>
          <w:rFonts w:ascii="Times New Roman" w:hAnsi="Times New Roman" w:cs="Times New Roman"/>
          <w:sz w:val="24"/>
          <w:szCs w:val="24"/>
        </w:rPr>
        <w:t>and yet</w:t>
      </w:r>
      <w:r w:rsidRPr="00242731">
        <w:rPr>
          <w:rFonts w:ascii="Times New Roman" w:hAnsi="Times New Roman" w:cs="Times New Roman"/>
          <w:sz w:val="24"/>
          <w:szCs w:val="24"/>
        </w:rPr>
        <w:t xml:space="preserve"> we </w:t>
      </w:r>
      <w:r w:rsidR="0044741C" w:rsidRPr="00242731">
        <w:rPr>
          <w:rFonts w:ascii="Times New Roman" w:hAnsi="Times New Roman" w:cs="Times New Roman"/>
          <w:sz w:val="24"/>
          <w:szCs w:val="24"/>
        </w:rPr>
        <w:t>may</w:t>
      </w:r>
      <w:r w:rsidRPr="00242731">
        <w:rPr>
          <w:rFonts w:ascii="Times New Roman" w:hAnsi="Times New Roman" w:cs="Times New Roman"/>
          <w:sz w:val="24"/>
          <w:szCs w:val="24"/>
        </w:rPr>
        <w:t xml:space="preserve"> want to </w:t>
      </w:r>
      <w:r w:rsidR="00E81FBD" w:rsidRPr="00242731">
        <w:rPr>
          <w:rFonts w:ascii="Times New Roman" w:hAnsi="Times New Roman" w:cs="Times New Roman"/>
          <w:sz w:val="24"/>
          <w:szCs w:val="24"/>
        </w:rPr>
        <w:t>accept</w:t>
      </w:r>
      <w:r w:rsidRPr="00242731">
        <w:rPr>
          <w:rFonts w:ascii="Times New Roman" w:hAnsi="Times New Roman" w:cs="Times New Roman"/>
          <w:sz w:val="24"/>
          <w:szCs w:val="24"/>
        </w:rPr>
        <w:t xml:space="preserve"> that the counterfactual </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If S perceived that p, </w:t>
      </w:r>
      <w:r w:rsidR="00F30299" w:rsidRPr="00242731">
        <w:rPr>
          <w:rFonts w:ascii="Times New Roman" w:hAnsi="Times New Roman" w:cs="Times New Roman"/>
          <w:noProof/>
          <w:sz w:val="24"/>
          <w:szCs w:val="24"/>
        </w:rPr>
        <w:t>having that perception would be, for S, like having i</w:t>
      </w:r>
      <w:r w:rsidR="003809E7" w:rsidRPr="00242731">
        <w:rPr>
          <w:rFonts w:ascii="Times New Roman" w:hAnsi="Times New Roman" w:cs="Times New Roman"/>
          <w:sz w:val="24"/>
          <w:szCs w:val="24"/>
        </w:rPr>
        <w:t>’</w:t>
      </w:r>
      <w:r w:rsidRPr="00242731">
        <w:rPr>
          <w:rFonts w:ascii="Times New Roman" w:hAnsi="Times New Roman" w:cs="Times New Roman"/>
          <w:sz w:val="24"/>
          <w:szCs w:val="24"/>
        </w:rPr>
        <w:t xml:space="preserve"> is true. There may be, for example, a</w:t>
      </w:r>
      <w:r w:rsidR="00C4163A" w:rsidRPr="00242731">
        <w:rPr>
          <w:rFonts w:ascii="Times New Roman" w:hAnsi="Times New Roman" w:cs="Times New Roman"/>
          <w:sz w:val="24"/>
          <w:szCs w:val="24"/>
        </w:rPr>
        <w:t>n infinite series of worlds in which S perceives that p, each one of which is closer to the actual world than the one before. Provided that, in all worlds in the series, S</w:t>
      </w:r>
      <w:r w:rsidR="003809E7" w:rsidRPr="00242731">
        <w:rPr>
          <w:rFonts w:ascii="Times New Roman" w:hAnsi="Times New Roman" w:cs="Times New Roman"/>
          <w:sz w:val="24"/>
          <w:szCs w:val="24"/>
        </w:rPr>
        <w:t>’</w:t>
      </w:r>
      <w:r w:rsidR="00C4163A" w:rsidRPr="00242731">
        <w:rPr>
          <w:rFonts w:ascii="Times New Roman" w:hAnsi="Times New Roman" w:cs="Times New Roman"/>
          <w:sz w:val="24"/>
          <w:szCs w:val="24"/>
        </w:rPr>
        <w:t>s experience</w:t>
      </w:r>
      <w:r w:rsidR="00F30299" w:rsidRPr="00242731">
        <w:rPr>
          <w:rFonts w:ascii="Times New Roman" w:hAnsi="Times New Roman" w:cs="Times New Roman"/>
          <w:sz w:val="24"/>
          <w:szCs w:val="24"/>
        </w:rPr>
        <w:t xml:space="preserve"> while they perceive that p</w:t>
      </w:r>
      <w:r w:rsidR="00C4163A" w:rsidRPr="00242731">
        <w:rPr>
          <w:rFonts w:ascii="Times New Roman" w:hAnsi="Times New Roman" w:cs="Times New Roman"/>
          <w:sz w:val="24"/>
          <w:szCs w:val="24"/>
        </w:rPr>
        <w:t xml:space="preserve"> is phenomenologically similar to having </w:t>
      </w:r>
      <w:proofErr w:type="spellStart"/>
      <w:r w:rsidR="00C4163A" w:rsidRPr="00242731">
        <w:rPr>
          <w:rFonts w:ascii="Times New Roman" w:hAnsi="Times New Roman" w:cs="Times New Roman"/>
          <w:sz w:val="24"/>
          <w:szCs w:val="24"/>
        </w:rPr>
        <w:t>i</w:t>
      </w:r>
      <w:proofErr w:type="spellEnd"/>
      <w:r w:rsidR="00C4163A" w:rsidRPr="00242731">
        <w:rPr>
          <w:rFonts w:ascii="Times New Roman" w:hAnsi="Times New Roman" w:cs="Times New Roman"/>
          <w:sz w:val="24"/>
          <w:szCs w:val="24"/>
        </w:rPr>
        <w:t xml:space="preserve">, there seems to be no reason for </w:t>
      </w:r>
      <w:r w:rsidR="00686D40" w:rsidRPr="00242731">
        <w:rPr>
          <w:rFonts w:ascii="Times New Roman" w:hAnsi="Times New Roman" w:cs="Times New Roman"/>
          <w:sz w:val="24"/>
          <w:szCs w:val="24"/>
        </w:rPr>
        <w:t>rejecting</w:t>
      </w:r>
      <w:r w:rsidR="00C4163A" w:rsidRPr="00242731">
        <w:rPr>
          <w:rFonts w:ascii="Times New Roman" w:hAnsi="Times New Roman" w:cs="Times New Roman"/>
          <w:sz w:val="24"/>
          <w:szCs w:val="24"/>
        </w:rPr>
        <w:t xml:space="preserve"> the counterfactual </w:t>
      </w:r>
      <w:r w:rsidRPr="00242731">
        <w:rPr>
          <w:rFonts w:ascii="Times New Roman" w:hAnsi="Times New Roman" w:cs="Times New Roman"/>
          <w:sz w:val="24"/>
          <w:szCs w:val="24"/>
        </w:rPr>
        <w:t>(Lewis 1973: 20).</w:t>
      </w:r>
    </w:p>
  </w:footnote>
  <w:footnote w:id="21">
    <w:p w14:paraId="1D25EEDA" w14:textId="3BAD349E" w:rsidR="00897075" w:rsidRPr="00242731" w:rsidRDefault="00897075" w:rsidP="00242731">
      <w:pPr>
        <w:pStyle w:val="FootnoteText"/>
        <w:spacing w:line="480" w:lineRule="auto"/>
        <w:jc w:val="both"/>
        <w:rPr>
          <w:rFonts w:ascii="Times New Roman" w:hAnsi="Times New Roman" w:cs="Times New Roman"/>
          <w:noProof/>
          <w:sz w:val="24"/>
          <w:szCs w:val="24"/>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00A563D1" w:rsidRPr="00242731">
        <w:rPr>
          <w:rFonts w:ascii="Times New Roman" w:hAnsi="Times New Roman" w:cs="Times New Roman"/>
          <w:noProof/>
          <w:sz w:val="24"/>
          <w:szCs w:val="24"/>
        </w:rPr>
        <w:t>The same could</w:t>
      </w:r>
      <w:r w:rsidRPr="00242731">
        <w:rPr>
          <w:rFonts w:ascii="Times New Roman" w:hAnsi="Times New Roman" w:cs="Times New Roman"/>
          <w:noProof/>
          <w:sz w:val="24"/>
          <w:szCs w:val="24"/>
        </w:rPr>
        <w:t xml:space="preserve"> be said of other cases in which I try to imagine that p, but my perceiving that p is impossible. Take, for example, the case in which I try to imagine that I am Napoleon </w:t>
      </w:r>
      <w:r w:rsidR="00E5273B" w:rsidRPr="00242731">
        <w:rPr>
          <w:rFonts w:ascii="Times New Roman" w:hAnsi="Times New Roman" w:cs="Times New Roman"/>
          <w:noProof/>
          <w:sz w:val="24"/>
          <w:szCs w:val="24"/>
        </w:rPr>
        <w:t>seeing Waterloo, and I have a mental image i of</w:t>
      </w:r>
      <w:r w:rsidRPr="00242731">
        <w:rPr>
          <w:rFonts w:ascii="Times New Roman" w:hAnsi="Times New Roman" w:cs="Times New Roman"/>
          <w:noProof/>
          <w:sz w:val="24"/>
          <w:szCs w:val="24"/>
        </w:rPr>
        <w:t xml:space="preserve"> the battlefield as a result.</w:t>
      </w:r>
      <w:r w:rsidR="00AC317F">
        <w:rPr>
          <w:rFonts w:ascii="Times New Roman" w:hAnsi="Times New Roman" w:cs="Times New Roman"/>
          <w:noProof/>
          <w:sz w:val="24"/>
          <w:szCs w:val="24"/>
        </w:rPr>
        <w:t xml:space="preserve"> At first glance, it seems that the </w:t>
      </w:r>
      <w:r w:rsidRPr="00242731">
        <w:rPr>
          <w:rFonts w:ascii="Times New Roman" w:hAnsi="Times New Roman" w:cs="Times New Roman"/>
          <w:noProof/>
          <w:sz w:val="24"/>
          <w:szCs w:val="24"/>
        </w:rPr>
        <w:t>CV</w:t>
      </w:r>
      <w:r w:rsidR="00AC317F">
        <w:rPr>
          <w:rFonts w:ascii="Times New Roman" w:hAnsi="Times New Roman" w:cs="Times New Roman"/>
          <w:noProof/>
          <w:sz w:val="24"/>
          <w:szCs w:val="24"/>
        </w:rPr>
        <w:t xml:space="preserve"> advocate will need to claim that</w:t>
      </w:r>
      <w:r w:rsidR="00A563D1" w:rsidRPr="00242731">
        <w:rPr>
          <w:rFonts w:ascii="Times New Roman" w:hAnsi="Times New Roman" w:cs="Times New Roman"/>
          <w:noProof/>
          <w:sz w:val="24"/>
          <w:szCs w:val="24"/>
        </w:rPr>
        <w:t xml:space="preserve"> what I imagine</w:t>
      </w:r>
      <w:r w:rsidR="00AC317F">
        <w:rPr>
          <w:rFonts w:ascii="Times New Roman" w:hAnsi="Times New Roman" w:cs="Times New Roman"/>
          <w:noProof/>
          <w:sz w:val="24"/>
          <w:szCs w:val="24"/>
        </w:rPr>
        <w:t>, in this case,</w:t>
      </w:r>
      <w:r w:rsidR="00E5273B" w:rsidRPr="00242731">
        <w:rPr>
          <w:rFonts w:ascii="Times New Roman" w:hAnsi="Times New Roman" w:cs="Times New Roman"/>
          <w:noProof/>
          <w:sz w:val="24"/>
          <w:szCs w:val="24"/>
        </w:rPr>
        <w:t xml:space="preserve"> is that </w:t>
      </w:r>
      <w:r w:rsidR="001D1716" w:rsidRPr="00242731">
        <w:rPr>
          <w:rFonts w:ascii="Times New Roman" w:hAnsi="Times New Roman" w:cs="Times New Roman"/>
          <w:noProof/>
          <w:sz w:val="24"/>
          <w:szCs w:val="24"/>
        </w:rPr>
        <w:t>if I perceived that I am Napoleon seeing Waterloo, then perceiving it would be, for m</w:t>
      </w:r>
      <w:r w:rsidR="00E5273B" w:rsidRPr="00242731">
        <w:rPr>
          <w:rFonts w:ascii="Times New Roman" w:hAnsi="Times New Roman" w:cs="Times New Roman"/>
          <w:noProof/>
          <w:sz w:val="24"/>
          <w:szCs w:val="24"/>
        </w:rPr>
        <w:t>e, like having i. In that case,</w:t>
      </w:r>
      <w:r w:rsidR="001D1716" w:rsidRPr="00242731">
        <w:rPr>
          <w:rFonts w:ascii="Times New Roman" w:hAnsi="Times New Roman" w:cs="Times New Roman"/>
          <w:noProof/>
          <w:sz w:val="24"/>
          <w:szCs w:val="24"/>
        </w:rPr>
        <w:t xml:space="preserve"> the content of my imagining</w:t>
      </w:r>
      <w:r w:rsidRPr="00242731">
        <w:rPr>
          <w:rFonts w:ascii="Times New Roman" w:hAnsi="Times New Roman" w:cs="Times New Roman"/>
          <w:noProof/>
          <w:sz w:val="24"/>
          <w:szCs w:val="24"/>
        </w:rPr>
        <w:t xml:space="preserve"> is</w:t>
      </w:r>
      <w:r w:rsidR="00E5273B" w:rsidRPr="00242731">
        <w:rPr>
          <w:rFonts w:ascii="Times New Roman" w:hAnsi="Times New Roman" w:cs="Times New Roman"/>
          <w:noProof/>
          <w:sz w:val="24"/>
          <w:szCs w:val="24"/>
        </w:rPr>
        <w:t xml:space="preserve"> clearly</w:t>
      </w:r>
      <w:r w:rsidRPr="00242731">
        <w:rPr>
          <w:rFonts w:ascii="Times New Roman" w:hAnsi="Times New Roman" w:cs="Times New Roman"/>
          <w:noProof/>
          <w:sz w:val="24"/>
          <w:szCs w:val="24"/>
        </w:rPr>
        <w:t xml:space="preserve"> incorrect. For it is impossible fo</w:t>
      </w:r>
      <w:r w:rsidR="001D1716" w:rsidRPr="00242731">
        <w:rPr>
          <w:rFonts w:ascii="Times New Roman" w:hAnsi="Times New Roman" w:cs="Times New Roman"/>
          <w:noProof/>
          <w:sz w:val="24"/>
          <w:szCs w:val="24"/>
        </w:rPr>
        <w:t>r me to perceive, or experience</w:t>
      </w:r>
      <w:r w:rsidRPr="00242731">
        <w:rPr>
          <w:rFonts w:ascii="Times New Roman" w:hAnsi="Times New Roman" w:cs="Times New Roman"/>
          <w:noProof/>
          <w:sz w:val="24"/>
          <w:szCs w:val="24"/>
        </w:rPr>
        <w:t xml:space="preserve"> in any other factive</w:t>
      </w:r>
      <w:r w:rsidR="001D1716" w:rsidRPr="00242731">
        <w:rPr>
          <w:rFonts w:ascii="Times New Roman" w:hAnsi="Times New Roman" w:cs="Times New Roman"/>
          <w:noProof/>
          <w:sz w:val="24"/>
          <w:szCs w:val="24"/>
        </w:rPr>
        <w:t xml:space="preserve"> way,</w:t>
      </w:r>
      <w:r w:rsidRPr="00242731">
        <w:rPr>
          <w:rFonts w:ascii="Times New Roman" w:hAnsi="Times New Roman" w:cs="Times New Roman"/>
          <w:noProof/>
          <w:sz w:val="24"/>
          <w:szCs w:val="24"/>
        </w:rPr>
        <w:t xml:space="preserve"> that I am Napoleon.</w:t>
      </w:r>
      <w:r w:rsidR="00E5273B" w:rsidRPr="00242731">
        <w:rPr>
          <w:rFonts w:ascii="Times New Roman" w:hAnsi="Times New Roman" w:cs="Times New Roman"/>
          <w:noProof/>
          <w:sz w:val="24"/>
          <w:szCs w:val="24"/>
        </w:rPr>
        <w:t xml:space="preserve"> This is a difficulty for CV, since we seem to have the intuition that, sometimes, we can accurately imagine that we are someone else doing something. </w:t>
      </w:r>
      <w:r w:rsidR="00A563D1" w:rsidRPr="00242731">
        <w:rPr>
          <w:rFonts w:ascii="Times New Roman" w:hAnsi="Times New Roman" w:cs="Times New Roman"/>
          <w:noProof/>
          <w:sz w:val="24"/>
          <w:szCs w:val="24"/>
        </w:rPr>
        <w:t>Fortunately, t</w:t>
      </w:r>
      <w:r w:rsidR="00E5273B" w:rsidRPr="00242731">
        <w:rPr>
          <w:rFonts w:ascii="Times New Roman" w:hAnsi="Times New Roman" w:cs="Times New Roman"/>
          <w:noProof/>
          <w:sz w:val="24"/>
          <w:szCs w:val="24"/>
        </w:rPr>
        <w:t>he CV advo</w:t>
      </w:r>
      <w:r w:rsidR="00A563D1" w:rsidRPr="00242731">
        <w:rPr>
          <w:rFonts w:ascii="Times New Roman" w:hAnsi="Times New Roman" w:cs="Times New Roman"/>
          <w:noProof/>
          <w:sz w:val="24"/>
          <w:szCs w:val="24"/>
        </w:rPr>
        <w:t>cate can rescue this</w:t>
      </w:r>
      <w:r w:rsidR="00E5273B" w:rsidRPr="00242731">
        <w:rPr>
          <w:rFonts w:ascii="Times New Roman" w:hAnsi="Times New Roman" w:cs="Times New Roman"/>
          <w:noProof/>
          <w:sz w:val="24"/>
          <w:szCs w:val="24"/>
        </w:rPr>
        <w:t xml:space="preserve"> intuition, within the bounds of a counterfactual account of imaginative content, by</w:t>
      </w:r>
      <w:r w:rsidR="001D1716" w:rsidRPr="00242731">
        <w:rPr>
          <w:rFonts w:ascii="Times New Roman" w:hAnsi="Times New Roman" w:cs="Times New Roman"/>
          <w:noProof/>
          <w:sz w:val="24"/>
          <w:szCs w:val="24"/>
        </w:rPr>
        <w:t xml:space="preserve"> propos</w:t>
      </w:r>
      <w:r w:rsidR="00E5273B" w:rsidRPr="00242731">
        <w:rPr>
          <w:rFonts w:ascii="Times New Roman" w:hAnsi="Times New Roman" w:cs="Times New Roman"/>
          <w:noProof/>
          <w:sz w:val="24"/>
          <w:szCs w:val="24"/>
        </w:rPr>
        <w:t xml:space="preserve">ing that, in this kind of case, what I imagine is that </w:t>
      </w:r>
      <w:r w:rsidR="001D1716" w:rsidRPr="00242731">
        <w:rPr>
          <w:rFonts w:ascii="Times New Roman" w:hAnsi="Times New Roman" w:cs="Times New Roman"/>
          <w:noProof/>
          <w:sz w:val="24"/>
          <w:szCs w:val="24"/>
        </w:rPr>
        <w:t>if Napoleon</w:t>
      </w:r>
      <w:r w:rsidR="00E5273B" w:rsidRPr="00242731">
        <w:rPr>
          <w:rFonts w:ascii="Times New Roman" w:hAnsi="Times New Roman" w:cs="Times New Roman"/>
          <w:noProof/>
          <w:sz w:val="24"/>
          <w:szCs w:val="24"/>
        </w:rPr>
        <w:t xml:space="preserve"> had seen Waterloo, then seeing it would be, for him, like having i is actually for me. For details</w:t>
      </w:r>
      <w:r w:rsidR="00A563D1" w:rsidRPr="00242731">
        <w:rPr>
          <w:rFonts w:ascii="Times New Roman" w:hAnsi="Times New Roman" w:cs="Times New Roman"/>
          <w:noProof/>
          <w:sz w:val="24"/>
          <w:szCs w:val="24"/>
        </w:rPr>
        <w:t xml:space="preserve"> on this proposal</w:t>
      </w:r>
      <w:r w:rsidR="00E5273B" w:rsidRPr="00242731">
        <w:rPr>
          <w:rFonts w:ascii="Times New Roman" w:hAnsi="Times New Roman" w:cs="Times New Roman"/>
          <w:noProof/>
          <w:sz w:val="24"/>
          <w:szCs w:val="24"/>
        </w:rPr>
        <w:t>, see (deleted).</w:t>
      </w:r>
      <w:r w:rsidR="001D1716" w:rsidRPr="00242731">
        <w:rPr>
          <w:rFonts w:ascii="Times New Roman" w:hAnsi="Times New Roman" w:cs="Times New Roman"/>
          <w:noProof/>
          <w:sz w:val="24"/>
          <w:szCs w:val="24"/>
        </w:rPr>
        <w:t xml:space="preserve"> </w:t>
      </w:r>
    </w:p>
  </w:footnote>
  <w:footnote w:id="22">
    <w:p w14:paraId="044021BD" w14:textId="6C5CDC48" w:rsidR="00C972E0" w:rsidRPr="00242731" w:rsidRDefault="00C972E0" w:rsidP="00242731">
      <w:pPr>
        <w:pStyle w:val="FootnoteText"/>
        <w:spacing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noProof/>
          <w:sz w:val="24"/>
          <w:szCs w:val="24"/>
        </w:rPr>
        <w:t>Otherwise,</w:t>
      </w:r>
      <w:r w:rsidR="00242731" w:rsidRPr="00242731">
        <w:rPr>
          <w:rFonts w:ascii="Times New Roman" w:hAnsi="Times New Roman" w:cs="Times New Roman"/>
          <w:noProof/>
          <w:sz w:val="24"/>
          <w:szCs w:val="24"/>
        </w:rPr>
        <w:t xml:space="preserve"> the imagining that I undergo</w:t>
      </w:r>
      <w:r w:rsidRPr="00242731">
        <w:rPr>
          <w:rFonts w:ascii="Times New Roman" w:hAnsi="Times New Roman" w:cs="Times New Roman"/>
          <w:noProof/>
          <w:sz w:val="24"/>
          <w:szCs w:val="24"/>
        </w:rPr>
        <w:t xml:space="preserve"> when I try to imagine that my friend</w:t>
      </w:r>
      <w:r w:rsidR="00242731" w:rsidRPr="00242731">
        <w:rPr>
          <w:rFonts w:ascii="Times New Roman" w:hAnsi="Times New Roman" w:cs="Times New Roman"/>
          <w:noProof/>
          <w:sz w:val="24"/>
          <w:szCs w:val="24"/>
        </w:rPr>
        <w:t xml:space="preserve"> and I are celebrating in the pub, and I have a mental image of us celebrating as a result, would be </w:t>
      </w:r>
      <w:r w:rsidR="00D6303F">
        <w:rPr>
          <w:rFonts w:ascii="Times New Roman" w:hAnsi="Times New Roman" w:cs="Times New Roman"/>
          <w:noProof/>
          <w:sz w:val="24"/>
          <w:szCs w:val="24"/>
        </w:rPr>
        <w:t>accurate</w:t>
      </w:r>
      <w:r w:rsidR="00242731" w:rsidRPr="00242731">
        <w:rPr>
          <w:rFonts w:ascii="Times New Roman" w:hAnsi="Times New Roman" w:cs="Times New Roman"/>
          <w:noProof/>
          <w:sz w:val="24"/>
          <w:szCs w:val="24"/>
        </w:rPr>
        <w:t xml:space="preserve"> just in case, as a matter of fact, I am celebrating in the pub with my friend, which does not seem right. Intuitively enough, the fact that I am not, in fact, celebrating with my friend in the pub does not make my imagining inaccurate in any way.  </w:t>
      </w:r>
      <w:r w:rsidRPr="00242731">
        <w:rPr>
          <w:rFonts w:ascii="Times New Roman" w:hAnsi="Times New Roman" w:cs="Times New Roman"/>
          <w:noProof/>
          <w:sz w:val="24"/>
          <w:szCs w:val="24"/>
        </w:rPr>
        <w:t xml:space="preserve"> </w:t>
      </w:r>
    </w:p>
  </w:footnote>
  <w:footnote w:id="23">
    <w:p w14:paraId="515D37A7" w14:textId="0EB25DAA" w:rsidR="00236A18" w:rsidRPr="00242731" w:rsidRDefault="00236A18" w:rsidP="00242731">
      <w:pPr>
        <w:pStyle w:val="FootnoteText"/>
        <w:spacing w:before="240"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Pr="00242731">
        <w:rPr>
          <w:rFonts w:ascii="Times New Roman" w:hAnsi="Times New Roman" w:cs="Times New Roman"/>
          <w:sz w:val="24"/>
          <w:szCs w:val="24"/>
          <w:lang w:val="en-US"/>
        </w:rPr>
        <w:t xml:space="preserve">Interestingly, the dialectic here is similar to that in some disputes about the nature of perceptual and mnemonic content. There is a view according to which the contents of </w:t>
      </w:r>
      <w:r w:rsidR="003E1E2E" w:rsidRPr="00242731">
        <w:rPr>
          <w:rFonts w:ascii="Times New Roman" w:hAnsi="Times New Roman" w:cs="Times New Roman"/>
          <w:sz w:val="24"/>
          <w:szCs w:val="24"/>
          <w:lang w:val="en-US"/>
        </w:rPr>
        <w:t xml:space="preserve">our </w:t>
      </w:r>
      <w:r w:rsidRPr="00242731">
        <w:rPr>
          <w:rFonts w:ascii="Times New Roman" w:hAnsi="Times New Roman" w:cs="Times New Roman"/>
          <w:sz w:val="24"/>
          <w:szCs w:val="24"/>
          <w:lang w:val="en-US"/>
        </w:rPr>
        <w:t>perceptual</w:t>
      </w:r>
      <w:r w:rsidR="000F35AB" w:rsidRPr="00242731">
        <w:rPr>
          <w:rFonts w:ascii="Times New Roman" w:hAnsi="Times New Roman" w:cs="Times New Roman"/>
          <w:sz w:val="24"/>
          <w:szCs w:val="24"/>
          <w:lang w:val="en-US"/>
        </w:rPr>
        <w:t xml:space="preserve"> and memory</w:t>
      </w:r>
      <w:r w:rsidRPr="00242731">
        <w:rPr>
          <w:rFonts w:ascii="Times New Roman" w:hAnsi="Times New Roman" w:cs="Times New Roman"/>
          <w:sz w:val="24"/>
          <w:szCs w:val="24"/>
          <w:lang w:val="en-US"/>
        </w:rPr>
        <w:t xml:space="preserve"> ex</w:t>
      </w:r>
      <w:r w:rsidR="000F35AB" w:rsidRPr="00242731">
        <w:rPr>
          <w:rFonts w:ascii="Times New Roman" w:hAnsi="Times New Roman" w:cs="Times New Roman"/>
          <w:sz w:val="24"/>
          <w:szCs w:val="24"/>
          <w:lang w:val="en-US"/>
        </w:rPr>
        <w:t>periences</w:t>
      </w:r>
      <w:r w:rsidRPr="00242731">
        <w:rPr>
          <w:rFonts w:ascii="Times New Roman" w:hAnsi="Times New Roman" w:cs="Times New Roman"/>
          <w:noProof/>
          <w:sz w:val="24"/>
          <w:szCs w:val="24"/>
        </w:rPr>
        <w:t xml:space="preserve"> amount to complex propositions which concern th</w:t>
      </w:r>
      <w:r w:rsidR="003E1E2E" w:rsidRPr="00242731">
        <w:rPr>
          <w:rFonts w:ascii="Times New Roman" w:hAnsi="Times New Roman" w:cs="Times New Roman"/>
          <w:noProof/>
          <w:sz w:val="24"/>
          <w:szCs w:val="24"/>
        </w:rPr>
        <w:t>os</w:t>
      </w:r>
      <w:r w:rsidRPr="00242731">
        <w:rPr>
          <w:rFonts w:ascii="Times New Roman" w:hAnsi="Times New Roman" w:cs="Times New Roman"/>
          <w:noProof/>
          <w:sz w:val="24"/>
          <w:szCs w:val="24"/>
        </w:rPr>
        <w:t>e experiences themselves</w:t>
      </w:r>
      <w:r w:rsidR="003E1E2E" w:rsidRPr="00242731">
        <w:rPr>
          <w:rFonts w:ascii="Times New Roman" w:hAnsi="Times New Roman" w:cs="Times New Roman"/>
          <w:noProof/>
          <w:sz w:val="24"/>
          <w:szCs w:val="24"/>
        </w:rPr>
        <w:t>, and the causal relations in which they enter</w:t>
      </w:r>
      <w:r w:rsidR="000F35AB" w:rsidRPr="00242731">
        <w:rPr>
          <w:rFonts w:ascii="Times New Roman" w:hAnsi="Times New Roman" w:cs="Times New Roman"/>
          <w:noProof/>
          <w:sz w:val="24"/>
          <w:szCs w:val="24"/>
        </w:rPr>
        <w:t xml:space="preserve"> (Searle 1983)</w:t>
      </w:r>
      <w:r w:rsidRPr="00242731">
        <w:rPr>
          <w:rFonts w:ascii="Times New Roman" w:hAnsi="Times New Roman" w:cs="Times New Roman"/>
          <w:noProof/>
          <w:sz w:val="24"/>
          <w:szCs w:val="24"/>
        </w:rPr>
        <w:t>.</w:t>
      </w:r>
      <w:r w:rsidR="003E1E2E" w:rsidRPr="00242731">
        <w:rPr>
          <w:rFonts w:ascii="Times New Roman" w:hAnsi="Times New Roman" w:cs="Times New Roman"/>
          <w:noProof/>
          <w:sz w:val="24"/>
          <w:szCs w:val="24"/>
        </w:rPr>
        <w:t xml:space="preserve"> One might be similarly worried that this view makes the contents of our perceptual and memory experiences implausibly complex</w:t>
      </w:r>
      <w:r w:rsidR="000F35AB" w:rsidRPr="00242731">
        <w:rPr>
          <w:rFonts w:ascii="Times New Roman" w:hAnsi="Times New Roman" w:cs="Times New Roman"/>
          <w:noProof/>
          <w:sz w:val="24"/>
          <w:szCs w:val="24"/>
        </w:rPr>
        <w:t xml:space="preserve"> (Armstrong 1991: 154)</w:t>
      </w:r>
      <w:r w:rsidR="003E1E2E" w:rsidRPr="00242731">
        <w:rPr>
          <w:rFonts w:ascii="Times New Roman" w:hAnsi="Times New Roman" w:cs="Times New Roman"/>
          <w:noProof/>
          <w:sz w:val="24"/>
          <w:szCs w:val="24"/>
        </w:rPr>
        <w:t>. The analogous response is that the relevant contents are only meant to constitute the success conditions of our perceptual and memory experiences</w:t>
      </w:r>
      <w:r w:rsidR="000F35AB" w:rsidRPr="00242731">
        <w:rPr>
          <w:rFonts w:ascii="Times New Roman" w:hAnsi="Times New Roman" w:cs="Times New Roman"/>
          <w:noProof/>
          <w:sz w:val="24"/>
          <w:szCs w:val="24"/>
        </w:rPr>
        <w:t xml:space="preserve"> (Searle 1991: 184)</w:t>
      </w:r>
      <w:r w:rsidR="003E1E2E" w:rsidRPr="00242731">
        <w:rPr>
          <w:rFonts w:ascii="Times New Roman" w:hAnsi="Times New Roman" w:cs="Times New Roman"/>
          <w:noProof/>
          <w:sz w:val="24"/>
          <w:szCs w:val="24"/>
        </w:rPr>
        <w:t>. And such conditions are not always epistemically available to us through introspection.</w:t>
      </w:r>
    </w:p>
  </w:footnote>
  <w:footnote w:id="24">
    <w:p w14:paraId="14A7842F" w14:textId="2EDC29FD" w:rsidR="007D0CF6" w:rsidRPr="00242731" w:rsidRDefault="007D0CF6" w:rsidP="007D0CF6">
      <w:pPr>
        <w:pStyle w:val="FootnoteText"/>
        <w:spacing w:line="480" w:lineRule="auto"/>
        <w:jc w:val="both"/>
        <w:rPr>
          <w:rFonts w:ascii="Times New Roman" w:hAnsi="Times New Roman" w:cs="Times New Roman"/>
          <w:sz w:val="24"/>
          <w:szCs w:val="24"/>
          <w:lang w:val="en-US"/>
        </w:rPr>
      </w:pPr>
      <w:r w:rsidRPr="00242731">
        <w:rPr>
          <w:rStyle w:val="FootnoteReference"/>
          <w:rFonts w:ascii="Times New Roman" w:hAnsi="Times New Roman" w:cs="Times New Roman"/>
          <w:sz w:val="24"/>
          <w:szCs w:val="24"/>
        </w:rPr>
        <w:footnoteRef/>
      </w:r>
      <w:r w:rsidRPr="00242731">
        <w:rPr>
          <w:rFonts w:ascii="Times New Roman" w:hAnsi="Times New Roman" w:cs="Times New Roman"/>
          <w:sz w:val="24"/>
          <w:szCs w:val="24"/>
        </w:rPr>
        <w:t xml:space="preserve"> </w:t>
      </w:r>
      <w:r w:rsidR="00E070C7">
        <w:rPr>
          <w:rFonts w:ascii="Times New Roman" w:hAnsi="Times New Roman" w:cs="Times New Roman"/>
          <w:sz w:val="24"/>
          <w:szCs w:val="24"/>
        </w:rPr>
        <w:t>I am</w:t>
      </w:r>
      <w:r>
        <w:rPr>
          <w:rFonts w:ascii="Times New Roman" w:hAnsi="Times New Roman" w:cs="Times New Roman"/>
          <w:sz w:val="24"/>
          <w:szCs w:val="24"/>
        </w:rPr>
        <w:t xml:space="preserve"> assuming, here,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me to</w:t>
      </w:r>
      <w:r w:rsidR="00F465FA">
        <w:rPr>
          <w:rFonts w:ascii="Times New Roman" w:hAnsi="Times New Roman" w:cs="Times New Roman"/>
          <w:sz w:val="24"/>
          <w:szCs w:val="24"/>
        </w:rPr>
        <w:t xml:space="preserve"> perceive</w:t>
      </w:r>
      <w:r>
        <w:rPr>
          <w:rFonts w:ascii="Times New Roman" w:hAnsi="Times New Roman" w:cs="Times New Roman"/>
          <w:sz w:val="24"/>
          <w:szCs w:val="24"/>
        </w:rPr>
        <w:t xml:space="preserve"> that</w:t>
      </w:r>
      <w:r w:rsidR="008B1E11">
        <w:rPr>
          <w:rFonts w:ascii="Times New Roman" w:hAnsi="Times New Roman" w:cs="Times New Roman"/>
          <w:sz w:val="24"/>
          <w:szCs w:val="24"/>
        </w:rPr>
        <w:t>, 100 years ago,</w:t>
      </w:r>
      <w:r>
        <w:rPr>
          <w:rFonts w:ascii="Times New Roman" w:hAnsi="Times New Roman" w:cs="Times New Roman"/>
          <w:sz w:val="24"/>
          <w:szCs w:val="24"/>
        </w:rPr>
        <w:t xml:space="preserve"> </w:t>
      </w:r>
      <w:r w:rsidR="00562972">
        <w:rPr>
          <w:rFonts w:ascii="Times New Roman" w:hAnsi="Times New Roman" w:cs="Times New Roman"/>
          <w:sz w:val="24"/>
          <w:szCs w:val="24"/>
        </w:rPr>
        <w:t>my</w:t>
      </w:r>
      <w:r>
        <w:rPr>
          <w:rFonts w:ascii="Times New Roman" w:hAnsi="Times New Roman" w:cs="Times New Roman"/>
          <w:sz w:val="24"/>
          <w:szCs w:val="24"/>
        </w:rPr>
        <w:t xml:space="preserve"> street </w:t>
      </w:r>
      <w:r w:rsidR="00F465FA">
        <w:rPr>
          <w:rFonts w:ascii="Times New Roman" w:hAnsi="Times New Roman" w:cs="Times New Roman"/>
          <w:sz w:val="24"/>
          <w:szCs w:val="24"/>
        </w:rPr>
        <w:t>i</w:t>
      </w:r>
      <w:r>
        <w:rPr>
          <w:rFonts w:ascii="Times New Roman" w:hAnsi="Times New Roman" w:cs="Times New Roman"/>
          <w:sz w:val="24"/>
          <w:szCs w:val="24"/>
        </w:rPr>
        <w:t>s very broad, I would need to travel in time</w:t>
      </w:r>
      <w:r w:rsidR="00E070C7">
        <w:rPr>
          <w:rFonts w:ascii="Times New Roman" w:hAnsi="Times New Roman" w:cs="Times New Roman"/>
          <w:sz w:val="24"/>
          <w:szCs w:val="24"/>
        </w:rPr>
        <w:t>.</w:t>
      </w:r>
      <w:r>
        <w:rPr>
          <w:rFonts w:ascii="Times New Roman" w:hAnsi="Times New Roman" w:cs="Times New Roman"/>
          <w:sz w:val="24"/>
          <w:szCs w:val="24"/>
        </w:rPr>
        <w:t xml:space="preserve"> Seeing a photograph, or a film, of </w:t>
      </w:r>
      <w:r w:rsidR="00562972">
        <w:rPr>
          <w:rFonts w:ascii="Times New Roman" w:hAnsi="Times New Roman" w:cs="Times New Roman"/>
          <w:sz w:val="24"/>
          <w:szCs w:val="24"/>
        </w:rPr>
        <w:t>the</w:t>
      </w:r>
      <w:r>
        <w:rPr>
          <w:rFonts w:ascii="Times New Roman" w:hAnsi="Times New Roman" w:cs="Times New Roman"/>
          <w:sz w:val="24"/>
          <w:szCs w:val="24"/>
        </w:rPr>
        <w:t xml:space="preserve"> street from 100 years ago</w:t>
      </w:r>
      <w:r w:rsidR="00E070C7">
        <w:rPr>
          <w:rFonts w:ascii="Times New Roman" w:hAnsi="Times New Roman" w:cs="Times New Roman"/>
          <w:sz w:val="24"/>
          <w:szCs w:val="24"/>
        </w:rPr>
        <w:t xml:space="preserve"> (seeing my street, as it were, indirectly)</w:t>
      </w:r>
      <w:r>
        <w:rPr>
          <w:rFonts w:ascii="Times New Roman" w:hAnsi="Times New Roman" w:cs="Times New Roman"/>
          <w:sz w:val="24"/>
          <w:szCs w:val="24"/>
        </w:rPr>
        <w:t xml:space="preserve"> would</w:t>
      </w:r>
      <w:r w:rsidR="00E070C7">
        <w:rPr>
          <w:rFonts w:ascii="Times New Roman" w:hAnsi="Times New Roman" w:cs="Times New Roman"/>
          <w:sz w:val="24"/>
          <w:szCs w:val="24"/>
        </w:rPr>
        <w:t xml:space="preserve"> not</w:t>
      </w:r>
      <w:r>
        <w:rPr>
          <w:rFonts w:ascii="Times New Roman" w:hAnsi="Times New Roman" w:cs="Times New Roman"/>
          <w:sz w:val="24"/>
          <w:szCs w:val="24"/>
        </w:rPr>
        <w:t xml:space="preserve"> suffice.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AC"/>
    <w:rsid w:val="000011FA"/>
    <w:rsid w:val="00012ED3"/>
    <w:rsid w:val="00015AAC"/>
    <w:rsid w:val="000223E2"/>
    <w:rsid w:val="000300E6"/>
    <w:rsid w:val="00031275"/>
    <w:rsid w:val="000317C7"/>
    <w:rsid w:val="00036A29"/>
    <w:rsid w:val="00041836"/>
    <w:rsid w:val="0004469C"/>
    <w:rsid w:val="000513A2"/>
    <w:rsid w:val="00052A71"/>
    <w:rsid w:val="00052C50"/>
    <w:rsid w:val="00053AFC"/>
    <w:rsid w:val="000566DF"/>
    <w:rsid w:val="000570C8"/>
    <w:rsid w:val="00062B74"/>
    <w:rsid w:val="0006549F"/>
    <w:rsid w:val="00071F02"/>
    <w:rsid w:val="00071FCD"/>
    <w:rsid w:val="0007677D"/>
    <w:rsid w:val="000842C3"/>
    <w:rsid w:val="00085EED"/>
    <w:rsid w:val="00086A77"/>
    <w:rsid w:val="00093477"/>
    <w:rsid w:val="00095558"/>
    <w:rsid w:val="00096B7F"/>
    <w:rsid w:val="000A5BDA"/>
    <w:rsid w:val="000B0136"/>
    <w:rsid w:val="000B156F"/>
    <w:rsid w:val="000B31EF"/>
    <w:rsid w:val="000B3E59"/>
    <w:rsid w:val="000B4D7D"/>
    <w:rsid w:val="000B79D3"/>
    <w:rsid w:val="000C3509"/>
    <w:rsid w:val="000C4EF6"/>
    <w:rsid w:val="000C75D8"/>
    <w:rsid w:val="000C77E2"/>
    <w:rsid w:val="000D0074"/>
    <w:rsid w:val="000D4894"/>
    <w:rsid w:val="000E16B9"/>
    <w:rsid w:val="000E1F4A"/>
    <w:rsid w:val="000E29F3"/>
    <w:rsid w:val="000E468A"/>
    <w:rsid w:val="000E54CA"/>
    <w:rsid w:val="000E5B5B"/>
    <w:rsid w:val="000F35AB"/>
    <w:rsid w:val="000F5998"/>
    <w:rsid w:val="000F5B53"/>
    <w:rsid w:val="00105A5C"/>
    <w:rsid w:val="001065BD"/>
    <w:rsid w:val="00106897"/>
    <w:rsid w:val="0011568A"/>
    <w:rsid w:val="0012505F"/>
    <w:rsid w:val="00125362"/>
    <w:rsid w:val="001358FC"/>
    <w:rsid w:val="00140012"/>
    <w:rsid w:val="001402EB"/>
    <w:rsid w:val="00142712"/>
    <w:rsid w:val="001466A7"/>
    <w:rsid w:val="001470DA"/>
    <w:rsid w:val="0015060A"/>
    <w:rsid w:val="00150C11"/>
    <w:rsid w:val="00151467"/>
    <w:rsid w:val="001515F4"/>
    <w:rsid w:val="00151E65"/>
    <w:rsid w:val="0015213A"/>
    <w:rsid w:val="00157F08"/>
    <w:rsid w:val="0016157B"/>
    <w:rsid w:val="0016370A"/>
    <w:rsid w:val="00163729"/>
    <w:rsid w:val="00165DF4"/>
    <w:rsid w:val="00172D5F"/>
    <w:rsid w:val="00173850"/>
    <w:rsid w:val="00173ACB"/>
    <w:rsid w:val="001740B4"/>
    <w:rsid w:val="00175F4D"/>
    <w:rsid w:val="001765E4"/>
    <w:rsid w:val="00183CC7"/>
    <w:rsid w:val="00183D99"/>
    <w:rsid w:val="0018421D"/>
    <w:rsid w:val="00184FA8"/>
    <w:rsid w:val="0018661B"/>
    <w:rsid w:val="00186B97"/>
    <w:rsid w:val="00187ACB"/>
    <w:rsid w:val="001916C3"/>
    <w:rsid w:val="00194F97"/>
    <w:rsid w:val="001A2561"/>
    <w:rsid w:val="001B13C2"/>
    <w:rsid w:val="001B1F1B"/>
    <w:rsid w:val="001B412C"/>
    <w:rsid w:val="001B6135"/>
    <w:rsid w:val="001C14A7"/>
    <w:rsid w:val="001C4F61"/>
    <w:rsid w:val="001C52B1"/>
    <w:rsid w:val="001C7AD2"/>
    <w:rsid w:val="001D1716"/>
    <w:rsid w:val="001D244B"/>
    <w:rsid w:val="001D2517"/>
    <w:rsid w:val="001D2617"/>
    <w:rsid w:val="001D4D02"/>
    <w:rsid w:val="001D5E99"/>
    <w:rsid w:val="001D797F"/>
    <w:rsid w:val="001E5CB4"/>
    <w:rsid w:val="001E6B6F"/>
    <w:rsid w:val="001F235A"/>
    <w:rsid w:val="001F2658"/>
    <w:rsid w:val="001F528E"/>
    <w:rsid w:val="001F566B"/>
    <w:rsid w:val="002027CC"/>
    <w:rsid w:val="002045A0"/>
    <w:rsid w:val="002068A3"/>
    <w:rsid w:val="00207CEA"/>
    <w:rsid w:val="002102B5"/>
    <w:rsid w:val="002105A5"/>
    <w:rsid w:val="0021394B"/>
    <w:rsid w:val="00215C7C"/>
    <w:rsid w:val="00217C02"/>
    <w:rsid w:val="00224742"/>
    <w:rsid w:val="00225501"/>
    <w:rsid w:val="002255C7"/>
    <w:rsid w:val="00225842"/>
    <w:rsid w:val="00226989"/>
    <w:rsid w:val="00231FB2"/>
    <w:rsid w:val="002323C5"/>
    <w:rsid w:val="00232E84"/>
    <w:rsid w:val="002347B3"/>
    <w:rsid w:val="0023636B"/>
    <w:rsid w:val="00236A18"/>
    <w:rsid w:val="002413BF"/>
    <w:rsid w:val="00242731"/>
    <w:rsid w:val="00246178"/>
    <w:rsid w:val="0024751D"/>
    <w:rsid w:val="00250BE9"/>
    <w:rsid w:val="00253CB4"/>
    <w:rsid w:val="00253D48"/>
    <w:rsid w:val="002559E6"/>
    <w:rsid w:val="00256260"/>
    <w:rsid w:val="00257BEA"/>
    <w:rsid w:val="00262FFF"/>
    <w:rsid w:val="002633EF"/>
    <w:rsid w:val="002716BE"/>
    <w:rsid w:val="0027281B"/>
    <w:rsid w:val="00276432"/>
    <w:rsid w:val="00277FFA"/>
    <w:rsid w:val="00280AB9"/>
    <w:rsid w:val="00281982"/>
    <w:rsid w:val="00284A33"/>
    <w:rsid w:val="0028522C"/>
    <w:rsid w:val="00285805"/>
    <w:rsid w:val="00287FC1"/>
    <w:rsid w:val="0029007D"/>
    <w:rsid w:val="00292FF5"/>
    <w:rsid w:val="0029359E"/>
    <w:rsid w:val="002947C1"/>
    <w:rsid w:val="002978DC"/>
    <w:rsid w:val="002A47CF"/>
    <w:rsid w:val="002B207C"/>
    <w:rsid w:val="002B4C4A"/>
    <w:rsid w:val="002B7F8D"/>
    <w:rsid w:val="002C2428"/>
    <w:rsid w:val="002C3B7B"/>
    <w:rsid w:val="002C6EFA"/>
    <w:rsid w:val="002D5F55"/>
    <w:rsid w:val="002D61FF"/>
    <w:rsid w:val="002E2B56"/>
    <w:rsid w:val="002E77CE"/>
    <w:rsid w:val="002F1B3E"/>
    <w:rsid w:val="002F30A2"/>
    <w:rsid w:val="002F50D0"/>
    <w:rsid w:val="002F71FA"/>
    <w:rsid w:val="002F7639"/>
    <w:rsid w:val="002F763C"/>
    <w:rsid w:val="00303E64"/>
    <w:rsid w:val="003047C3"/>
    <w:rsid w:val="0030482C"/>
    <w:rsid w:val="00306173"/>
    <w:rsid w:val="00306599"/>
    <w:rsid w:val="00306F4D"/>
    <w:rsid w:val="00310082"/>
    <w:rsid w:val="003159DD"/>
    <w:rsid w:val="00321EE5"/>
    <w:rsid w:val="00327750"/>
    <w:rsid w:val="003336B2"/>
    <w:rsid w:val="0033624E"/>
    <w:rsid w:val="00337E63"/>
    <w:rsid w:val="00340C65"/>
    <w:rsid w:val="00343919"/>
    <w:rsid w:val="00343A5B"/>
    <w:rsid w:val="003442F8"/>
    <w:rsid w:val="00344627"/>
    <w:rsid w:val="00353CDB"/>
    <w:rsid w:val="00355109"/>
    <w:rsid w:val="00355D88"/>
    <w:rsid w:val="00356C9F"/>
    <w:rsid w:val="00361B80"/>
    <w:rsid w:val="00362AD3"/>
    <w:rsid w:val="00363D8D"/>
    <w:rsid w:val="003666AC"/>
    <w:rsid w:val="00373BE8"/>
    <w:rsid w:val="00375427"/>
    <w:rsid w:val="00377A14"/>
    <w:rsid w:val="003809E7"/>
    <w:rsid w:val="003814D6"/>
    <w:rsid w:val="0038170C"/>
    <w:rsid w:val="003838D7"/>
    <w:rsid w:val="003841F3"/>
    <w:rsid w:val="003858C5"/>
    <w:rsid w:val="00390CD5"/>
    <w:rsid w:val="003936A3"/>
    <w:rsid w:val="003944BE"/>
    <w:rsid w:val="003A0FF7"/>
    <w:rsid w:val="003A6836"/>
    <w:rsid w:val="003A7613"/>
    <w:rsid w:val="003B09F9"/>
    <w:rsid w:val="003B23BE"/>
    <w:rsid w:val="003B6FAE"/>
    <w:rsid w:val="003B7169"/>
    <w:rsid w:val="003C0151"/>
    <w:rsid w:val="003C0E27"/>
    <w:rsid w:val="003C0EF6"/>
    <w:rsid w:val="003C2B6E"/>
    <w:rsid w:val="003D087B"/>
    <w:rsid w:val="003D16AE"/>
    <w:rsid w:val="003D1B66"/>
    <w:rsid w:val="003D37DC"/>
    <w:rsid w:val="003D3A1B"/>
    <w:rsid w:val="003D40A2"/>
    <w:rsid w:val="003D4201"/>
    <w:rsid w:val="003E1E2E"/>
    <w:rsid w:val="003E3A2C"/>
    <w:rsid w:val="003F0F66"/>
    <w:rsid w:val="003F2C69"/>
    <w:rsid w:val="003F4412"/>
    <w:rsid w:val="0040029C"/>
    <w:rsid w:val="00402C8F"/>
    <w:rsid w:val="00404D4E"/>
    <w:rsid w:val="0040506D"/>
    <w:rsid w:val="0041129E"/>
    <w:rsid w:val="00412856"/>
    <w:rsid w:val="0041349D"/>
    <w:rsid w:val="00413512"/>
    <w:rsid w:val="004206D1"/>
    <w:rsid w:val="00431B6A"/>
    <w:rsid w:val="00432986"/>
    <w:rsid w:val="0043374B"/>
    <w:rsid w:val="0044590B"/>
    <w:rsid w:val="004462CE"/>
    <w:rsid w:val="00446D5B"/>
    <w:rsid w:val="0044741C"/>
    <w:rsid w:val="00450ADA"/>
    <w:rsid w:val="00451564"/>
    <w:rsid w:val="0045488D"/>
    <w:rsid w:val="00456AEF"/>
    <w:rsid w:val="00457364"/>
    <w:rsid w:val="00457367"/>
    <w:rsid w:val="00462BE9"/>
    <w:rsid w:val="0047113C"/>
    <w:rsid w:val="00474178"/>
    <w:rsid w:val="004765AE"/>
    <w:rsid w:val="004864BE"/>
    <w:rsid w:val="00486BD1"/>
    <w:rsid w:val="00491401"/>
    <w:rsid w:val="00492411"/>
    <w:rsid w:val="004932D4"/>
    <w:rsid w:val="0049361B"/>
    <w:rsid w:val="004953FC"/>
    <w:rsid w:val="00495540"/>
    <w:rsid w:val="00495C05"/>
    <w:rsid w:val="00495CF6"/>
    <w:rsid w:val="004A239B"/>
    <w:rsid w:val="004B120C"/>
    <w:rsid w:val="004B4DB5"/>
    <w:rsid w:val="004B59A1"/>
    <w:rsid w:val="004B5A5B"/>
    <w:rsid w:val="004C0E9E"/>
    <w:rsid w:val="004C25EE"/>
    <w:rsid w:val="004C77B1"/>
    <w:rsid w:val="004D10F3"/>
    <w:rsid w:val="004D57E7"/>
    <w:rsid w:val="004D6326"/>
    <w:rsid w:val="004D74D1"/>
    <w:rsid w:val="004E48C3"/>
    <w:rsid w:val="004E593D"/>
    <w:rsid w:val="004F0B56"/>
    <w:rsid w:val="004F1591"/>
    <w:rsid w:val="004F4E19"/>
    <w:rsid w:val="004F6B76"/>
    <w:rsid w:val="004F6D29"/>
    <w:rsid w:val="00501DA9"/>
    <w:rsid w:val="0050257C"/>
    <w:rsid w:val="0050578B"/>
    <w:rsid w:val="00511C0B"/>
    <w:rsid w:val="00513407"/>
    <w:rsid w:val="005152C0"/>
    <w:rsid w:val="00516180"/>
    <w:rsid w:val="00521019"/>
    <w:rsid w:val="00522155"/>
    <w:rsid w:val="00526439"/>
    <w:rsid w:val="005272F5"/>
    <w:rsid w:val="0053010F"/>
    <w:rsid w:val="00530E93"/>
    <w:rsid w:val="00534DFD"/>
    <w:rsid w:val="005447C4"/>
    <w:rsid w:val="00556D74"/>
    <w:rsid w:val="005573E4"/>
    <w:rsid w:val="00560755"/>
    <w:rsid w:val="00562972"/>
    <w:rsid w:val="0057234A"/>
    <w:rsid w:val="00573713"/>
    <w:rsid w:val="00576131"/>
    <w:rsid w:val="00584493"/>
    <w:rsid w:val="00587167"/>
    <w:rsid w:val="00590E29"/>
    <w:rsid w:val="00592BC4"/>
    <w:rsid w:val="00595F65"/>
    <w:rsid w:val="00596EC5"/>
    <w:rsid w:val="00597C64"/>
    <w:rsid w:val="005A477F"/>
    <w:rsid w:val="005A4B29"/>
    <w:rsid w:val="005B1964"/>
    <w:rsid w:val="005B38E9"/>
    <w:rsid w:val="005B48E2"/>
    <w:rsid w:val="005C0265"/>
    <w:rsid w:val="005C6C3F"/>
    <w:rsid w:val="005C6FEF"/>
    <w:rsid w:val="005C7106"/>
    <w:rsid w:val="005D2BC1"/>
    <w:rsid w:val="005D3174"/>
    <w:rsid w:val="005D5888"/>
    <w:rsid w:val="005E08AA"/>
    <w:rsid w:val="005E2655"/>
    <w:rsid w:val="005F34A9"/>
    <w:rsid w:val="005F47E8"/>
    <w:rsid w:val="005F59DB"/>
    <w:rsid w:val="005F6970"/>
    <w:rsid w:val="005F729C"/>
    <w:rsid w:val="005F78A9"/>
    <w:rsid w:val="006050F5"/>
    <w:rsid w:val="006057EE"/>
    <w:rsid w:val="00605ED6"/>
    <w:rsid w:val="00610DE2"/>
    <w:rsid w:val="0062242C"/>
    <w:rsid w:val="00624C1A"/>
    <w:rsid w:val="00631372"/>
    <w:rsid w:val="006338E7"/>
    <w:rsid w:val="006342D6"/>
    <w:rsid w:val="00640A28"/>
    <w:rsid w:val="0064184C"/>
    <w:rsid w:val="00642722"/>
    <w:rsid w:val="006438A9"/>
    <w:rsid w:val="0064395B"/>
    <w:rsid w:val="006461E6"/>
    <w:rsid w:val="0065227F"/>
    <w:rsid w:val="00654D99"/>
    <w:rsid w:val="00661E65"/>
    <w:rsid w:val="0066376D"/>
    <w:rsid w:val="00666049"/>
    <w:rsid w:val="00666B29"/>
    <w:rsid w:val="006719DF"/>
    <w:rsid w:val="006726DB"/>
    <w:rsid w:val="006731B8"/>
    <w:rsid w:val="00673531"/>
    <w:rsid w:val="00673CA1"/>
    <w:rsid w:val="0067472F"/>
    <w:rsid w:val="0067558D"/>
    <w:rsid w:val="00677D62"/>
    <w:rsid w:val="006803DD"/>
    <w:rsid w:val="00682065"/>
    <w:rsid w:val="006849A9"/>
    <w:rsid w:val="00686D40"/>
    <w:rsid w:val="0069079F"/>
    <w:rsid w:val="00691246"/>
    <w:rsid w:val="00692257"/>
    <w:rsid w:val="006932A1"/>
    <w:rsid w:val="00694167"/>
    <w:rsid w:val="006943A4"/>
    <w:rsid w:val="00695A0F"/>
    <w:rsid w:val="00697B29"/>
    <w:rsid w:val="006A0497"/>
    <w:rsid w:val="006A1D11"/>
    <w:rsid w:val="006A53EB"/>
    <w:rsid w:val="006A6C7C"/>
    <w:rsid w:val="006B0858"/>
    <w:rsid w:val="006B18A4"/>
    <w:rsid w:val="006B25CA"/>
    <w:rsid w:val="006B4626"/>
    <w:rsid w:val="006C4F53"/>
    <w:rsid w:val="006C5CAF"/>
    <w:rsid w:val="006D03DF"/>
    <w:rsid w:val="006D292D"/>
    <w:rsid w:val="006D40DD"/>
    <w:rsid w:val="006D6292"/>
    <w:rsid w:val="006D6B2F"/>
    <w:rsid w:val="006E2821"/>
    <w:rsid w:val="006F0AE9"/>
    <w:rsid w:val="006F6AE9"/>
    <w:rsid w:val="00701619"/>
    <w:rsid w:val="00703C25"/>
    <w:rsid w:val="007061EE"/>
    <w:rsid w:val="00706E44"/>
    <w:rsid w:val="00707E76"/>
    <w:rsid w:val="00714F83"/>
    <w:rsid w:val="007168BB"/>
    <w:rsid w:val="007174BE"/>
    <w:rsid w:val="00722388"/>
    <w:rsid w:val="00723865"/>
    <w:rsid w:val="00725729"/>
    <w:rsid w:val="00732EF3"/>
    <w:rsid w:val="00737B2D"/>
    <w:rsid w:val="00742126"/>
    <w:rsid w:val="00742483"/>
    <w:rsid w:val="007452F9"/>
    <w:rsid w:val="00745A0C"/>
    <w:rsid w:val="00745DEB"/>
    <w:rsid w:val="00747717"/>
    <w:rsid w:val="00747ED2"/>
    <w:rsid w:val="00750DA8"/>
    <w:rsid w:val="007515FC"/>
    <w:rsid w:val="00752237"/>
    <w:rsid w:val="00755258"/>
    <w:rsid w:val="00760C83"/>
    <w:rsid w:val="00766428"/>
    <w:rsid w:val="00766908"/>
    <w:rsid w:val="00766FF9"/>
    <w:rsid w:val="007703CF"/>
    <w:rsid w:val="007727E8"/>
    <w:rsid w:val="00780E77"/>
    <w:rsid w:val="00787BC6"/>
    <w:rsid w:val="0079061C"/>
    <w:rsid w:val="0079065A"/>
    <w:rsid w:val="007943B1"/>
    <w:rsid w:val="007A24C6"/>
    <w:rsid w:val="007A3138"/>
    <w:rsid w:val="007A33C7"/>
    <w:rsid w:val="007A585E"/>
    <w:rsid w:val="007A66B3"/>
    <w:rsid w:val="007B0FC8"/>
    <w:rsid w:val="007B5288"/>
    <w:rsid w:val="007B52B5"/>
    <w:rsid w:val="007B5B1B"/>
    <w:rsid w:val="007B6C49"/>
    <w:rsid w:val="007C48B3"/>
    <w:rsid w:val="007D0498"/>
    <w:rsid w:val="007D097F"/>
    <w:rsid w:val="007D0CF6"/>
    <w:rsid w:val="007D2EB5"/>
    <w:rsid w:val="007E0543"/>
    <w:rsid w:val="007E2AFD"/>
    <w:rsid w:val="007E4F33"/>
    <w:rsid w:val="007F0868"/>
    <w:rsid w:val="007F239A"/>
    <w:rsid w:val="007F30A9"/>
    <w:rsid w:val="007F783B"/>
    <w:rsid w:val="00800D78"/>
    <w:rsid w:val="00801D9D"/>
    <w:rsid w:val="00801EC2"/>
    <w:rsid w:val="00802688"/>
    <w:rsid w:val="00804989"/>
    <w:rsid w:val="00807D05"/>
    <w:rsid w:val="0081026A"/>
    <w:rsid w:val="0081371C"/>
    <w:rsid w:val="008168EF"/>
    <w:rsid w:val="00820DC4"/>
    <w:rsid w:val="008237C5"/>
    <w:rsid w:val="00825457"/>
    <w:rsid w:val="00831DC2"/>
    <w:rsid w:val="00833C76"/>
    <w:rsid w:val="00834648"/>
    <w:rsid w:val="00834953"/>
    <w:rsid w:val="00834B88"/>
    <w:rsid w:val="00834F44"/>
    <w:rsid w:val="00837048"/>
    <w:rsid w:val="00840B97"/>
    <w:rsid w:val="00842002"/>
    <w:rsid w:val="0084642D"/>
    <w:rsid w:val="00850855"/>
    <w:rsid w:val="0085248D"/>
    <w:rsid w:val="008539E2"/>
    <w:rsid w:val="00856580"/>
    <w:rsid w:val="00867554"/>
    <w:rsid w:val="0087012A"/>
    <w:rsid w:val="008704F4"/>
    <w:rsid w:val="00870625"/>
    <w:rsid w:val="008753F1"/>
    <w:rsid w:val="00875459"/>
    <w:rsid w:val="00876206"/>
    <w:rsid w:val="00877E26"/>
    <w:rsid w:val="00880418"/>
    <w:rsid w:val="00881CF5"/>
    <w:rsid w:val="00882EDE"/>
    <w:rsid w:val="00885DE7"/>
    <w:rsid w:val="0088676C"/>
    <w:rsid w:val="00887D83"/>
    <w:rsid w:val="008929C8"/>
    <w:rsid w:val="008959FF"/>
    <w:rsid w:val="008963CF"/>
    <w:rsid w:val="00897075"/>
    <w:rsid w:val="00897950"/>
    <w:rsid w:val="008A16C1"/>
    <w:rsid w:val="008A195E"/>
    <w:rsid w:val="008A36FD"/>
    <w:rsid w:val="008A3C4A"/>
    <w:rsid w:val="008A4528"/>
    <w:rsid w:val="008A74DF"/>
    <w:rsid w:val="008B1E11"/>
    <w:rsid w:val="008B4159"/>
    <w:rsid w:val="008B4176"/>
    <w:rsid w:val="008B5D8A"/>
    <w:rsid w:val="008D1EBA"/>
    <w:rsid w:val="008E0E7A"/>
    <w:rsid w:val="008E245F"/>
    <w:rsid w:val="008E6461"/>
    <w:rsid w:val="008F11A0"/>
    <w:rsid w:val="008F37AC"/>
    <w:rsid w:val="008F5CE8"/>
    <w:rsid w:val="008F5E34"/>
    <w:rsid w:val="008F6E0F"/>
    <w:rsid w:val="008F6F8A"/>
    <w:rsid w:val="00900E9A"/>
    <w:rsid w:val="009024DC"/>
    <w:rsid w:val="00906548"/>
    <w:rsid w:val="0091073E"/>
    <w:rsid w:val="00910DB3"/>
    <w:rsid w:val="00912F78"/>
    <w:rsid w:val="00917267"/>
    <w:rsid w:val="00917C9C"/>
    <w:rsid w:val="00920FB2"/>
    <w:rsid w:val="00921195"/>
    <w:rsid w:val="0092327B"/>
    <w:rsid w:val="00931E6B"/>
    <w:rsid w:val="009334E2"/>
    <w:rsid w:val="009342CF"/>
    <w:rsid w:val="00934B86"/>
    <w:rsid w:val="00942294"/>
    <w:rsid w:val="009502D1"/>
    <w:rsid w:val="0095539D"/>
    <w:rsid w:val="00963980"/>
    <w:rsid w:val="009647DF"/>
    <w:rsid w:val="00964F61"/>
    <w:rsid w:val="00965B40"/>
    <w:rsid w:val="00966DEB"/>
    <w:rsid w:val="00981DE5"/>
    <w:rsid w:val="00990ED6"/>
    <w:rsid w:val="00991450"/>
    <w:rsid w:val="00993D68"/>
    <w:rsid w:val="00994E9C"/>
    <w:rsid w:val="00996A71"/>
    <w:rsid w:val="009A051A"/>
    <w:rsid w:val="009A168D"/>
    <w:rsid w:val="009A369D"/>
    <w:rsid w:val="009A767D"/>
    <w:rsid w:val="009B17CB"/>
    <w:rsid w:val="009C4201"/>
    <w:rsid w:val="009C4784"/>
    <w:rsid w:val="009D6E5C"/>
    <w:rsid w:val="009E138A"/>
    <w:rsid w:val="009E4877"/>
    <w:rsid w:val="009E5614"/>
    <w:rsid w:val="009F68CD"/>
    <w:rsid w:val="009F76F3"/>
    <w:rsid w:val="00A01656"/>
    <w:rsid w:val="00A01C91"/>
    <w:rsid w:val="00A030C4"/>
    <w:rsid w:val="00A03522"/>
    <w:rsid w:val="00A0763F"/>
    <w:rsid w:val="00A10D02"/>
    <w:rsid w:val="00A12865"/>
    <w:rsid w:val="00A15105"/>
    <w:rsid w:val="00A1560E"/>
    <w:rsid w:val="00A2024A"/>
    <w:rsid w:val="00A21B94"/>
    <w:rsid w:val="00A24D36"/>
    <w:rsid w:val="00A26831"/>
    <w:rsid w:val="00A3052D"/>
    <w:rsid w:val="00A41BA4"/>
    <w:rsid w:val="00A44386"/>
    <w:rsid w:val="00A50CF6"/>
    <w:rsid w:val="00A54721"/>
    <w:rsid w:val="00A558BE"/>
    <w:rsid w:val="00A55AD7"/>
    <w:rsid w:val="00A563D1"/>
    <w:rsid w:val="00A576C7"/>
    <w:rsid w:val="00A66B31"/>
    <w:rsid w:val="00A67F4C"/>
    <w:rsid w:val="00A72284"/>
    <w:rsid w:val="00A74F1E"/>
    <w:rsid w:val="00A83F87"/>
    <w:rsid w:val="00A87461"/>
    <w:rsid w:val="00A9224E"/>
    <w:rsid w:val="00A92FCA"/>
    <w:rsid w:val="00AA0225"/>
    <w:rsid w:val="00AA18FD"/>
    <w:rsid w:val="00AA62F4"/>
    <w:rsid w:val="00AA6CAA"/>
    <w:rsid w:val="00AA7004"/>
    <w:rsid w:val="00AA736E"/>
    <w:rsid w:val="00AA795F"/>
    <w:rsid w:val="00AA7E14"/>
    <w:rsid w:val="00AB211E"/>
    <w:rsid w:val="00AB61D3"/>
    <w:rsid w:val="00AB7F7F"/>
    <w:rsid w:val="00AC317F"/>
    <w:rsid w:val="00AC5C11"/>
    <w:rsid w:val="00AC68E5"/>
    <w:rsid w:val="00AC6A59"/>
    <w:rsid w:val="00AC79BB"/>
    <w:rsid w:val="00AD284B"/>
    <w:rsid w:val="00AD2C0D"/>
    <w:rsid w:val="00AD5837"/>
    <w:rsid w:val="00AD5A7A"/>
    <w:rsid w:val="00AD6C34"/>
    <w:rsid w:val="00AE015F"/>
    <w:rsid w:val="00AE0632"/>
    <w:rsid w:val="00AE18EC"/>
    <w:rsid w:val="00AE3CFC"/>
    <w:rsid w:val="00AE3E35"/>
    <w:rsid w:val="00AE3EA9"/>
    <w:rsid w:val="00AE722E"/>
    <w:rsid w:val="00AF0AD5"/>
    <w:rsid w:val="00AF3340"/>
    <w:rsid w:val="00AF354B"/>
    <w:rsid w:val="00AF5436"/>
    <w:rsid w:val="00AF628C"/>
    <w:rsid w:val="00AF6C9B"/>
    <w:rsid w:val="00B015A4"/>
    <w:rsid w:val="00B12302"/>
    <w:rsid w:val="00B13500"/>
    <w:rsid w:val="00B1606C"/>
    <w:rsid w:val="00B203EA"/>
    <w:rsid w:val="00B23834"/>
    <w:rsid w:val="00B23E63"/>
    <w:rsid w:val="00B24F39"/>
    <w:rsid w:val="00B2664D"/>
    <w:rsid w:val="00B3483A"/>
    <w:rsid w:val="00B35A02"/>
    <w:rsid w:val="00B37D57"/>
    <w:rsid w:val="00B44A2C"/>
    <w:rsid w:val="00B45F1A"/>
    <w:rsid w:val="00B537F7"/>
    <w:rsid w:val="00B57A59"/>
    <w:rsid w:val="00B70887"/>
    <w:rsid w:val="00B7553B"/>
    <w:rsid w:val="00B77B72"/>
    <w:rsid w:val="00B82EE2"/>
    <w:rsid w:val="00B84587"/>
    <w:rsid w:val="00B87773"/>
    <w:rsid w:val="00B91D0F"/>
    <w:rsid w:val="00B92B9B"/>
    <w:rsid w:val="00BA018D"/>
    <w:rsid w:val="00BA32B9"/>
    <w:rsid w:val="00BA6875"/>
    <w:rsid w:val="00BB1239"/>
    <w:rsid w:val="00BB7BED"/>
    <w:rsid w:val="00BC2A8B"/>
    <w:rsid w:val="00BC43E1"/>
    <w:rsid w:val="00BC7572"/>
    <w:rsid w:val="00BD0228"/>
    <w:rsid w:val="00BD027C"/>
    <w:rsid w:val="00BD0C12"/>
    <w:rsid w:val="00BD2EB3"/>
    <w:rsid w:val="00BD3198"/>
    <w:rsid w:val="00BD3F2A"/>
    <w:rsid w:val="00BD48EE"/>
    <w:rsid w:val="00BD78C4"/>
    <w:rsid w:val="00BE2C88"/>
    <w:rsid w:val="00BE55C5"/>
    <w:rsid w:val="00BF086F"/>
    <w:rsid w:val="00BF0E51"/>
    <w:rsid w:val="00BF3970"/>
    <w:rsid w:val="00BF61CA"/>
    <w:rsid w:val="00C02AA5"/>
    <w:rsid w:val="00C03373"/>
    <w:rsid w:val="00C1066A"/>
    <w:rsid w:val="00C171E1"/>
    <w:rsid w:val="00C21E18"/>
    <w:rsid w:val="00C223C8"/>
    <w:rsid w:val="00C22F4D"/>
    <w:rsid w:val="00C26653"/>
    <w:rsid w:val="00C30E17"/>
    <w:rsid w:val="00C33DDE"/>
    <w:rsid w:val="00C3623D"/>
    <w:rsid w:val="00C36C33"/>
    <w:rsid w:val="00C372AD"/>
    <w:rsid w:val="00C411C3"/>
    <w:rsid w:val="00C4163A"/>
    <w:rsid w:val="00C45177"/>
    <w:rsid w:val="00C5266A"/>
    <w:rsid w:val="00C5640E"/>
    <w:rsid w:val="00C5773B"/>
    <w:rsid w:val="00C607CF"/>
    <w:rsid w:val="00C628D4"/>
    <w:rsid w:val="00C63AF3"/>
    <w:rsid w:val="00C67D9F"/>
    <w:rsid w:val="00C756C3"/>
    <w:rsid w:val="00C7598F"/>
    <w:rsid w:val="00C778FF"/>
    <w:rsid w:val="00C81F32"/>
    <w:rsid w:val="00C82E17"/>
    <w:rsid w:val="00C851B4"/>
    <w:rsid w:val="00C90B1D"/>
    <w:rsid w:val="00C90F00"/>
    <w:rsid w:val="00C91A35"/>
    <w:rsid w:val="00C95CD6"/>
    <w:rsid w:val="00C972E0"/>
    <w:rsid w:val="00CA0706"/>
    <w:rsid w:val="00CA0850"/>
    <w:rsid w:val="00CA1DF2"/>
    <w:rsid w:val="00CA6137"/>
    <w:rsid w:val="00CB188A"/>
    <w:rsid w:val="00CB2C30"/>
    <w:rsid w:val="00CB4FB8"/>
    <w:rsid w:val="00CB72A9"/>
    <w:rsid w:val="00CB7F94"/>
    <w:rsid w:val="00CC0158"/>
    <w:rsid w:val="00CC11EB"/>
    <w:rsid w:val="00CC21FC"/>
    <w:rsid w:val="00CC253C"/>
    <w:rsid w:val="00CC6986"/>
    <w:rsid w:val="00CD6FA0"/>
    <w:rsid w:val="00CE2307"/>
    <w:rsid w:val="00CE3150"/>
    <w:rsid w:val="00CE67EC"/>
    <w:rsid w:val="00CF083C"/>
    <w:rsid w:val="00CF0F57"/>
    <w:rsid w:val="00CF11F2"/>
    <w:rsid w:val="00CF4B0C"/>
    <w:rsid w:val="00CF5A44"/>
    <w:rsid w:val="00CF6208"/>
    <w:rsid w:val="00CF7973"/>
    <w:rsid w:val="00CF7A4A"/>
    <w:rsid w:val="00D00478"/>
    <w:rsid w:val="00D06738"/>
    <w:rsid w:val="00D06920"/>
    <w:rsid w:val="00D10D16"/>
    <w:rsid w:val="00D153AF"/>
    <w:rsid w:val="00D16A79"/>
    <w:rsid w:val="00D16C84"/>
    <w:rsid w:val="00D177A5"/>
    <w:rsid w:val="00D177AE"/>
    <w:rsid w:val="00D20A19"/>
    <w:rsid w:val="00D21CB7"/>
    <w:rsid w:val="00D2253F"/>
    <w:rsid w:val="00D24602"/>
    <w:rsid w:val="00D25538"/>
    <w:rsid w:val="00D30913"/>
    <w:rsid w:val="00D31AAF"/>
    <w:rsid w:val="00D33CB2"/>
    <w:rsid w:val="00D43240"/>
    <w:rsid w:val="00D44F94"/>
    <w:rsid w:val="00D46D87"/>
    <w:rsid w:val="00D46DBB"/>
    <w:rsid w:val="00D46E45"/>
    <w:rsid w:val="00D5231A"/>
    <w:rsid w:val="00D52832"/>
    <w:rsid w:val="00D5371A"/>
    <w:rsid w:val="00D552C7"/>
    <w:rsid w:val="00D55C23"/>
    <w:rsid w:val="00D55C34"/>
    <w:rsid w:val="00D57314"/>
    <w:rsid w:val="00D62A8F"/>
    <w:rsid w:val="00D6303F"/>
    <w:rsid w:val="00D64A2D"/>
    <w:rsid w:val="00D6673E"/>
    <w:rsid w:val="00D70D49"/>
    <w:rsid w:val="00D72C0B"/>
    <w:rsid w:val="00D7355F"/>
    <w:rsid w:val="00D80C9D"/>
    <w:rsid w:val="00D92667"/>
    <w:rsid w:val="00DA09CA"/>
    <w:rsid w:val="00DB1686"/>
    <w:rsid w:val="00DB40BA"/>
    <w:rsid w:val="00DC16E4"/>
    <w:rsid w:val="00DC4591"/>
    <w:rsid w:val="00DC642F"/>
    <w:rsid w:val="00DC6D85"/>
    <w:rsid w:val="00DD1B66"/>
    <w:rsid w:val="00DD3A6B"/>
    <w:rsid w:val="00DD3E31"/>
    <w:rsid w:val="00DD7493"/>
    <w:rsid w:val="00DE0DD2"/>
    <w:rsid w:val="00DE2B5E"/>
    <w:rsid w:val="00DE2DCC"/>
    <w:rsid w:val="00DE31A5"/>
    <w:rsid w:val="00DE38EE"/>
    <w:rsid w:val="00DE50A8"/>
    <w:rsid w:val="00DF0767"/>
    <w:rsid w:val="00DF0C95"/>
    <w:rsid w:val="00DF48F7"/>
    <w:rsid w:val="00DF71F0"/>
    <w:rsid w:val="00E00387"/>
    <w:rsid w:val="00E00BC0"/>
    <w:rsid w:val="00E019AC"/>
    <w:rsid w:val="00E01DB4"/>
    <w:rsid w:val="00E028AC"/>
    <w:rsid w:val="00E070C7"/>
    <w:rsid w:val="00E12C24"/>
    <w:rsid w:val="00E1342C"/>
    <w:rsid w:val="00E13EE5"/>
    <w:rsid w:val="00E14C04"/>
    <w:rsid w:val="00E15761"/>
    <w:rsid w:val="00E26810"/>
    <w:rsid w:val="00E27637"/>
    <w:rsid w:val="00E3030E"/>
    <w:rsid w:val="00E304FE"/>
    <w:rsid w:val="00E31CF3"/>
    <w:rsid w:val="00E34307"/>
    <w:rsid w:val="00E422CB"/>
    <w:rsid w:val="00E44AA8"/>
    <w:rsid w:val="00E45FE7"/>
    <w:rsid w:val="00E5273B"/>
    <w:rsid w:val="00E5739F"/>
    <w:rsid w:val="00E6018C"/>
    <w:rsid w:val="00E6661E"/>
    <w:rsid w:val="00E66DDF"/>
    <w:rsid w:val="00E66DE2"/>
    <w:rsid w:val="00E66EF5"/>
    <w:rsid w:val="00E67552"/>
    <w:rsid w:val="00E810C0"/>
    <w:rsid w:val="00E81366"/>
    <w:rsid w:val="00E81FBD"/>
    <w:rsid w:val="00E83E67"/>
    <w:rsid w:val="00E8589E"/>
    <w:rsid w:val="00E877E6"/>
    <w:rsid w:val="00E879AB"/>
    <w:rsid w:val="00E87C00"/>
    <w:rsid w:val="00E9023A"/>
    <w:rsid w:val="00E91491"/>
    <w:rsid w:val="00E949FE"/>
    <w:rsid w:val="00E95C22"/>
    <w:rsid w:val="00EA0693"/>
    <w:rsid w:val="00EA1078"/>
    <w:rsid w:val="00EA4EFA"/>
    <w:rsid w:val="00EA6A63"/>
    <w:rsid w:val="00EA7F48"/>
    <w:rsid w:val="00EB18B7"/>
    <w:rsid w:val="00EB39B5"/>
    <w:rsid w:val="00EB450B"/>
    <w:rsid w:val="00EB4E15"/>
    <w:rsid w:val="00EB6EED"/>
    <w:rsid w:val="00EC119F"/>
    <w:rsid w:val="00EC7087"/>
    <w:rsid w:val="00EC7A50"/>
    <w:rsid w:val="00ED14DD"/>
    <w:rsid w:val="00ED3245"/>
    <w:rsid w:val="00ED4281"/>
    <w:rsid w:val="00ED42D9"/>
    <w:rsid w:val="00ED4C19"/>
    <w:rsid w:val="00EE56DF"/>
    <w:rsid w:val="00EE6C59"/>
    <w:rsid w:val="00EF0327"/>
    <w:rsid w:val="00EF6126"/>
    <w:rsid w:val="00EF64C9"/>
    <w:rsid w:val="00EF69CD"/>
    <w:rsid w:val="00F02774"/>
    <w:rsid w:val="00F047AA"/>
    <w:rsid w:val="00F069F6"/>
    <w:rsid w:val="00F16039"/>
    <w:rsid w:val="00F176C5"/>
    <w:rsid w:val="00F221B6"/>
    <w:rsid w:val="00F23415"/>
    <w:rsid w:val="00F27328"/>
    <w:rsid w:val="00F27F91"/>
    <w:rsid w:val="00F30299"/>
    <w:rsid w:val="00F3192D"/>
    <w:rsid w:val="00F32167"/>
    <w:rsid w:val="00F32DB7"/>
    <w:rsid w:val="00F3655E"/>
    <w:rsid w:val="00F376C3"/>
    <w:rsid w:val="00F37E5B"/>
    <w:rsid w:val="00F40831"/>
    <w:rsid w:val="00F44C37"/>
    <w:rsid w:val="00F465FA"/>
    <w:rsid w:val="00F46771"/>
    <w:rsid w:val="00F46E2C"/>
    <w:rsid w:val="00F510B5"/>
    <w:rsid w:val="00F54B0E"/>
    <w:rsid w:val="00F6239B"/>
    <w:rsid w:val="00F62721"/>
    <w:rsid w:val="00F6433F"/>
    <w:rsid w:val="00F707BA"/>
    <w:rsid w:val="00F711D0"/>
    <w:rsid w:val="00F74865"/>
    <w:rsid w:val="00F76434"/>
    <w:rsid w:val="00F801B7"/>
    <w:rsid w:val="00F828C0"/>
    <w:rsid w:val="00F83024"/>
    <w:rsid w:val="00F9430B"/>
    <w:rsid w:val="00F96A9F"/>
    <w:rsid w:val="00FA0337"/>
    <w:rsid w:val="00FA3A0F"/>
    <w:rsid w:val="00FA53D8"/>
    <w:rsid w:val="00FB4C89"/>
    <w:rsid w:val="00FB54B3"/>
    <w:rsid w:val="00FC66C4"/>
    <w:rsid w:val="00FD3E66"/>
    <w:rsid w:val="00FD51E0"/>
    <w:rsid w:val="00FE2DE3"/>
    <w:rsid w:val="00FF0775"/>
    <w:rsid w:val="00FF14FA"/>
    <w:rsid w:val="00FF287D"/>
    <w:rsid w:val="00FF7F1B"/>
    <w:rsid w:val="197A698F"/>
    <w:rsid w:val="2FFBDD66"/>
    <w:rsid w:val="4ABA556B"/>
    <w:rsid w:val="7EEFA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0CA5"/>
  <w15:chartTrackingRefBased/>
  <w15:docId w15:val="{359CED37-95A5-4576-A626-0787B8B6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6D29"/>
    <w:pPr>
      <w:spacing w:after="0" w:line="240" w:lineRule="auto"/>
    </w:pPr>
    <w:rPr>
      <w:sz w:val="20"/>
      <w:szCs w:val="20"/>
    </w:rPr>
  </w:style>
  <w:style w:type="character" w:customStyle="1" w:styleId="FootnoteTextChar">
    <w:name w:val="Footnote Text Char"/>
    <w:basedOn w:val="DefaultParagraphFont"/>
    <w:link w:val="FootnoteText"/>
    <w:uiPriority w:val="99"/>
    <w:rsid w:val="004F6D29"/>
    <w:rPr>
      <w:sz w:val="20"/>
      <w:szCs w:val="20"/>
    </w:rPr>
  </w:style>
  <w:style w:type="character" w:styleId="FootnoteReference">
    <w:name w:val="footnote reference"/>
    <w:basedOn w:val="DefaultParagraphFont"/>
    <w:uiPriority w:val="99"/>
    <w:semiHidden/>
    <w:unhideWhenUsed/>
    <w:rsid w:val="004F6D29"/>
    <w:rPr>
      <w:vertAlign w:val="superscript"/>
    </w:rPr>
  </w:style>
  <w:style w:type="character" w:styleId="EndnoteReference">
    <w:name w:val="endnote reference"/>
    <w:basedOn w:val="DefaultParagraphFont"/>
    <w:semiHidden/>
    <w:rsid w:val="007B52B5"/>
    <w:rPr>
      <w:vertAlign w:val="superscript"/>
    </w:rPr>
  </w:style>
  <w:style w:type="paragraph" w:styleId="BodyText">
    <w:name w:val="Body Text"/>
    <w:basedOn w:val="Normal"/>
    <w:link w:val="BodyTextChar"/>
    <w:semiHidden/>
    <w:rsid w:val="007B52B5"/>
    <w:pPr>
      <w:widowControl w:val="0"/>
      <w:spacing w:after="0" w:line="480" w:lineRule="auto"/>
      <w:jc w:val="both"/>
    </w:pPr>
    <w:rPr>
      <w:rFonts w:ascii="Times New Roman" w:eastAsia="Times New Roman" w:hAnsi="Times New Roman" w:cs="Times New Roman"/>
      <w:kern w:val="28"/>
      <w:szCs w:val="20"/>
      <w:lang w:val="en-US" w:eastAsia="en-AU"/>
    </w:rPr>
  </w:style>
  <w:style w:type="character" w:customStyle="1" w:styleId="BodyTextChar">
    <w:name w:val="Body Text Char"/>
    <w:basedOn w:val="DefaultParagraphFont"/>
    <w:link w:val="BodyText"/>
    <w:semiHidden/>
    <w:rsid w:val="007B52B5"/>
    <w:rPr>
      <w:rFonts w:ascii="Times New Roman" w:eastAsia="Times New Roman" w:hAnsi="Times New Roman" w:cs="Times New Roman"/>
      <w:kern w:val="28"/>
      <w:szCs w:val="20"/>
      <w:lang w:val="en-US" w:eastAsia="en-AU"/>
    </w:rPr>
  </w:style>
  <w:style w:type="paragraph" w:styleId="EndnoteText">
    <w:name w:val="endnote text"/>
    <w:basedOn w:val="Normal"/>
    <w:link w:val="EndnoteTextChar"/>
    <w:semiHidden/>
    <w:rsid w:val="007B52B5"/>
    <w:pPr>
      <w:widowControl w:val="0"/>
      <w:spacing w:after="0" w:line="240" w:lineRule="auto"/>
    </w:pPr>
    <w:rPr>
      <w:rFonts w:ascii="Times New Roman" w:eastAsia="Times New Roman" w:hAnsi="Times New Roman" w:cs="Times New Roman"/>
      <w:kern w:val="28"/>
      <w:szCs w:val="20"/>
      <w:lang w:val="en-US" w:eastAsia="en-AU"/>
    </w:rPr>
  </w:style>
  <w:style w:type="character" w:customStyle="1" w:styleId="EndnoteTextChar">
    <w:name w:val="Endnote Text Char"/>
    <w:basedOn w:val="DefaultParagraphFont"/>
    <w:link w:val="EndnoteText"/>
    <w:semiHidden/>
    <w:rsid w:val="007B52B5"/>
    <w:rPr>
      <w:rFonts w:ascii="Times New Roman" w:eastAsia="Times New Roman" w:hAnsi="Times New Roman" w:cs="Times New Roman"/>
      <w:kern w:val="28"/>
      <w:szCs w:val="20"/>
      <w:lang w:val="en-US" w:eastAsia="en-AU"/>
    </w:rPr>
  </w:style>
  <w:style w:type="paragraph" w:styleId="Header">
    <w:name w:val="header"/>
    <w:basedOn w:val="Normal"/>
    <w:link w:val="HeaderChar"/>
    <w:uiPriority w:val="99"/>
    <w:unhideWhenUsed/>
    <w:rsid w:val="00C63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F3"/>
  </w:style>
  <w:style w:type="paragraph" w:styleId="Footer">
    <w:name w:val="footer"/>
    <w:basedOn w:val="Normal"/>
    <w:link w:val="FooterChar"/>
    <w:uiPriority w:val="99"/>
    <w:unhideWhenUsed/>
    <w:rsid w:val="00C6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F3"/>
  </w:style>
  <w:style w:type="character" w:customStyle="1" w:styleId="a">
    <w:name w:val="_"/>
    <w:basedOn w:val="DefaultParagraphFont"/>
    <w:rsid w:val="004B120C"/>
  </w:style>
  <w:style w:type="character" w:customStyle="1" w:styleId="r-search-result">
    <w:name w:val="r-search-result"/>
    <w:basedOn w:val="DefaultParagraphFont"/>
    <w:rsid w:val="004B120C"/>
  </w:style>
  <w:style w:type="character" w:styleId="Hyperlink">
    <w:name w:val="Hyperlink"/>
    <w:basedOn w:val="DefaultParagraphFont"/>
    <w:uiPriority w:val="99"/>
    <w:semiHidden/>
    <w:unhideWhenUsed/>
    <w:rsid w:val="00474178"/>
    <w:rPr>
      <w:color w:val="0000FF"/>
      <w:u w:val="single"/>
    </w:rPr>
  </w:style>
  <w:style w:type="character" w:styleId="Emphasis">
    <w:name w:val="Emphasis"/>
    <w:basedOn w:val="DefaultParagraphFont"/>
    <w:uiPriority w:val="20"/>
    <w:qFormat/>
    <w:rsid w:val="00474178"/>
    <w:rPr>
      <w:i/>
      <w:iCs/>
    </w:rPr>
  </w:style>
  <w:style w:type="paragraph" w:styleId="BalloonText">
    <w:name w:val="Balloon Text"/>
    <w:basedOn w:val="Normal"/>
    <w:link w:val="BalloonTextChar"/>
    <w:uiPriority w:val="99"/>
    <w:semiHidden/>
    <w:unhideWhenUsed/>
    <w:rsid w:val="0075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3199">
      <w:bodyDiv w:val="1"/>
      <w:marLeft w:val="0"/>
      <w:marRight w:val="0"/>
      <w:marTop w:val="0"/>
      <w:marBottom w:val="0"/>
      <w:divBdr>
        <w:top w:val="none" w:sz="0" w:space="0" w:color="auto"/>
        <w:left w:val="none" w:sz="0" w:space="0" w:color="auto"/>
        <w:bottom w:val="none" w:sz="0" w:space="0" w:color="auto"/>
        <w:right w:val="none" w:sz="0" w:space="0" w:color="auto"/>
      </w:divBdr>
      <w:divsChild>
        <w:div w:id="29885496">
          <w:marLeft w:val="0"/>
          <w:marRight w:val="0"/>
          <w:marTop w:val="0"/>
          <w:marBottom w:val="0"/>
          <w:divBdr>
            <w:top w:val="none" w:sz="0" w:space="0" w:color="auto"/>
            <w:left w:val="none" w:sz="0" w:space="0" w:color="auto"/>
            <w:bottom w:val="none" w:sz="0" w:space="0" w:color="auto"/>
            <w:right w:val="none" w:sz="0" w:space="0" w:color="auto"/>
          </w:divBdr>
        </w:div>
        <w:div w:id="1835412490">
          <w:marLeft w:val="0"/>
          <w:marRight w:val="0"/>
          <w:marTop w:val="0"/>
          <w:marBottom w:val="0"/>
          <w:divBdr>
            <w:top w:val="none" w:sz="0" w:space="0" w:color="auto"/>
            <w:left w:val="none" w:sz="0" w:space="0" w:color="auto"/>
            <w:bottom w:val="none" w:sz="0" w:space="0" w:color="auto"/>
            <w:right w:val="none" w:sz="0" w:space="0" w:color="auto"/>
          </w:divBdr>
        </w:div>
      </w:divsChild>
    </w:div>
    <w:div w:id="397362914">
      <w:bodyDiv w:val="1"/>
      <w:marLeft w:val="0"/>
      <w:marRight w:val="0"/>
      <w:marTop w:val="0"/>
      <w:marBottom w:val="0"/>
      <w:divBdr>
        <w:top w:val="none" w:sz="0" w:space="0" w:color="auto"/>
        <w:left w:val="none" w:sz="0" w:space="0" w:color="auto"/>
        <w:bottom w:val="none" w:sz="0" w:space="0" w:color="auto"/>
        <w:right w:val="none" w:sz="0" w:space="0" w:color="auto"/>
      </w:divBdr>
      <w:divsChild>
        <w:div w:id="1790733580">
          <w:marLeft w:val="0"/>
          <w:marRight w:val="0"/>
          <w:marTop w:val="0"/>
          <w:marBottom w:val="0"/>
          <w:divBdr>
            <w:top w:val="none" w:sz="0" w:space="0" w:color="auto"/>
            <w:left w:val="none" w:sz="0" w:space="0" w:color="auto"/>
            <w:bottom w:val="none" w:sz="0" w:space="0" w:color="auto"/>
            <w:right w:val="none" w:sz="0" w:space="0" w:color="auto"/>
          </w:divBdr>
        </w:div>
        <w:div w:id="353851165">
          <w:marLeft w:val="0"/>
          <w:marRight w:val="0"/>
          <w:marTop w:val="0"/>
          <w:marBottom w:val="0"/>
          <w:divBdr>
            <w:top w:val="none" w:sz="0" w:space="0" w:color="auto"/>
            <w:left w:val="none" w:sz="0" w:space="0" w:color="auto"/>
            <w:bottom w:val="none" w:sz="0" w:space="0" w:color="auto"/>
            <w:right w:val="none" w:sz="0" w:space="0" w:color="auto"/>
          </w:divBdr>
        </w:div>
      </w:divsChild>
    </w:div>
    <w:div w:id="962732532">
      <w:bodyDiv w:val="1"/>
      <w:marLeft w:val="0"/>
      <w:marRight w:val="0"/>
      <w:marTop w:val="0"/>
      <w:marBottom w:val="0"/>
      <w:divBdr>
        <w:top w:val="none" w:sz="0" w:space="0" w:color="auto"/>
        <w:left w:val="none" w:sz="0" w:space="0" w:color="auto"/>
        <w:bottom w:val="none" w:sz="0" w:space="0" w:color="auto"/>
        <w:right w:val="none" w:sz="0" w:space="0" w:color="auto"/>
      </w:divBdr>
      <w:divsChild>
        <w:div w:id="856046804">
          <w:marLeft w:val="0"/>
          <w:marRight w:val="0"/>
          <w:marTop w:val="0"/>
          <w:marBottom w:val="0"/>
          <w:divBdr>
            <w:top w:val="none" w:sz="0" w:space="0" w:color="auto"/>
            <w:left w:val="none" w:sz="0" w:space="0" w:color="auto"/>
            <w:bottom w:val="none" w:sz="0" w:space="0" w:color="auto"/>
            <w:right w:val="none" w:sz="0" w:space="0" w:color="auto"/>
          </w:divBdr>
        </w:div>
        <w:div w:id="654845570">
          <w:marLeft w:val="0"/>
          <w:marRight w:val="0"/>
          <w:marTop w:val="0"/>
          <w:marBottom w:val="0"/>
          <w:divBdr>
            <w:top w:val="none" w:sz="0" w:space="0" w:color="auto"/>
            <w:left w:val="none" w:sz="0" w:space="0" w:color="auto"/>
            <w:bottom w:val="none" w:sz="0" w:space="0" w:color="auto"/>
            <w:right w:val="none" w:sz="0" w:space="0" w:color="auto"/>
          </w:divBdr>
        </w:div>
        <w:div w:id="1277836163">
          <w:marLeft w:val="0"/>
          <w:marRight w:val="0"/>
          <w:marTop w:val="0"/>
          <w:marBottom w:val="0"/>
          <w:divBdr>
            <w:top w:val="none" w:sz="0" w:space="0" w:color="auto"/>
            <w:left w:val="none" w:sz="0" w:space="0" w:color="auto"/>
            <w:bottom w:val="none" w:sz="0" w:space="0" w:color="auto"/>
            <w:right w:val="none" w:sz="0" w:space="0" w:color="auto"/>
          </w:divBdr>
        </w:div>
      </w:divsChild>
    </w:div>
    <w:div w:id="1762066453">
      <w:bodyDiv w:val="1"/>
      <w:marLeft w:val="0"/>
      <w:marRight w:val="0"/>
      <w:marTop w:val="0"/>
      <w:marBottom w:val="0"/>
      <w:divBdr>
        <w:top w:val="none" w:sz="0" w:space="0" w:color="auto"/>
        <w:left w:val="none" w:sz="0" w:space="0" w:color="auto"/>
        <w:bottom w:val="none" w:sz="0" w:space="0" w:color="auto"/>
        <w:right w:val="none" w:sz="0" w:space="0" w:color="auto"/>
      </w:divBdr>
      <w:divsChild>
        <w:div w:id="1518348554">
          <w:marLeft w:val="0"/>
          <w:marRight w:val="0"/>
          <w:marTop w:val="0"/>
          <w:marBottom w:val="0"/>
          <w:divBdr>
            <w:top w:val="none" w:sz="0" w:space="0" w:color="auto"/>
            <w:left w:val="none" w:sz="0" w:space="0" w:color="auto"/>
            <w:bottom w:val="none" w:sz="0" w:space="0" w:color="auto"/>
            <w:right w:val="none" w:sz="0" w:space="0" w:color="auto"/>
          </w:divBdr>
        </w:div>
        <w:div w:id="1799180477">
          <w:marLeft w:val="0"/>
          <w:marRight w:val="0"/>
          <w:marTop w:val="0"/>
          <w:marBottom w:val="0"/>
          <w:divBdr>
            <w:top w:val="none" w:sz="0" w:space="0" w:color="auto"/>
            <w:left w:val="none" w:sz="0" w:space="0" w:color="auto"/>
            <w:bottom w:val="none" w:sz="0" w:space="0" w:color="auto"/>
            <w:right w:val="none" w:sz="0" w:space="0" w:color="auto"/>
          </w:divBdr>
        </w:div>
        <w:div w:id="1995798939">
          <w:marLeft w:val="0"/>
          <w:marRight w:val="0"/>
          <w:marTop w:val="0"/>
          <w:marBottom w:val="0"/>
          <w:divBdr>
            <w:top w:val="none" w:sz="0" w:space="0" w:color="auto"/>
            <w:left w:val="none" w:sz="0" w:space="0" w:color="auto"/>
            <w:bottom w:val="none" w:sz="0" w:space="0" w:color="auto"/>
            <w:right w:val="none" w:sz="0" w:space="0" w:color="auto"/>
          </w:divBdr>
        </w:div>
      </w:divsChild>
    </w:div>
    <w:div w:id="2053966428">
      <w:bodyDiv w:val="1"/>
      <w:marLeft w:val="0"/>
      <w:marRight w:val="0"/>
      <w:marTop w:val="0"/>
      <w:marBottom w:val="0"/>
      <w:divBdr>
        <w:top w:val="none" w:sz="0" w:space="0" w:color="auto"/>
        <w:left w:val="none" w:sz="0" w:space="0" w:color="auto"/>
        <w:bottom w:val="none" w:sz="0" w:space="0" w:color="auto"/>
        <w:right w:val="none" w:sz="0" w:space="0" w:color="auto"/>
      </w:divBdr>
      <w:divsChild>
        <w:div w:id="527137220">
          <w:marLeft w:val="0"/>
          <w:marRight w:val="0"/>
          <w:marTop w:val="0"/>
          <w:marBottom w:val="0"/>
          <w:divBdr>
            <w:top w:val="none" w:sz="0" w:space="0" w:color="auto"/>
            <w:left w:val="none" w:sz="0" w:space="0" w:color="auto"/>
            <w:bottom w:val="none" w:sz="0" w:space="0" w:color="auto"/>
            <w:right w:val="none" w:sz="0" w:space="0" w:color="auto"/>
          </w:divBdr>
        </w:div>
        <w:div w:id="142047971">
          <w:marLeft w:val="0"/>
          <w:marRight w:val="0"/>
          <w:marTop w:val="0"/>
          <w:marBottom w:val="0"/>
          <w:divBdr>
            <w:top w:val="none" w:sz="0" w:space="0" w:color="auto"/>
            <w:left w:val="none" w:sz="0" w:space="0" w:color="auto"/>
            <w:bottom w:val="none" w:sz="0" w:space="0" w:color="auto"/>
            <w:right w:val="none" w:sz="0" w:space="0" w:color="auto"/>
          </w:divBdr>
        </w:div>
      </w:divsChild>
    </w:div>
    <w:div w:id="2076707240">
      <w:bodyDiv w:val="1"/>
      <w:marLeft w:val="0"/>
      <w:marRight w:val="0"/>
      <w:marTop w:val="0"/>
      <w:marBottom w:val="0"/>
      <w:divBdr>
        <w:top w:val="none" w:sz="0" w:space="0" w:color="auto"/>
        <w:left w:val="none" w:sz="0" w:space="0" w:color="auto"/>
        <w:bottom w:val="none" w:sz="0" w:space="0" w:color="auto"/>
        <w:right w:val="none" w:sz="0" w:space="0" w:color="auto"/>
      </w:divBdr>
      <w:divsChild>
        <w:div w:id="1385714338">
          <w:marLeft w:val="0"/>
          <w:marRight w:val="0"/>
          <w:marTop w:val="0"/>
          <w:marBottom w:val="0"/>
          <w:divBdr>
            <w:top w:val="none" w:sz="0" w:space="0" w:color="auto"/>
            <w:left w:val="none" w:sz="0" w:space="0" w:color="auto"/>
            <w:bottom w:val="none" w:sz="0" w:space="0" w:color="auto"/>
            <w:right w:val="none" w:sz="0" w:space="0" w:color="auto"/>
          </w:divBdr>
        </w:div>
        <w:div w:id="79352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5259-C173-4C4D-BBE8-A4BEACC5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37</Pages>
  <Words>9195</Words>
  <Characters>44413</Characters>
  <Application>Microsoft Office Word</Application>
  <DocSecurity>0</DocSecurity>
  <Lines>683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Fernandez</dc:creator>
  <cp:keywords/>
  <dc:description/>
  <cp:lastModifiedBy>Jorge Fernandez</cp:lastModifiedBy>
  <cp:revision>38</cp:revision>
  <cp:lastPrinted>2022-06-06T02:03:00Z</cp:lastPrinted>
  <dcterms:created xsi:type="dcterms:W3CDTF">2023-01-06T07:44:00Z</dcterms:created>
  <dcterms:modified xsi:type="dcterms:W3CDTF">2023-01-11T14:24:00Z</dcterms:modified>
</cp:coreProperties>
</file>